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3ACC" w14:textId="77777777" w:rsidR="003B3EDD" w:rsidRPr="00F662A6" w:rsidRDefault="003B3EDD" w:rsidP="00F662A6">
      <w:pP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F662A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F662A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77C07601" w14:textId="77777777" w:rsidR="003B3EDD" w:rsidRPr="00F662A6" w:rsidRDefault="003B3EDD" w:rsidP="00F662A6">
      <w:pPr>
        <w:spacing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D7BF2A9" w14:textId="77777777" w:rsidR="003B3EDD" w:rsidRPr="00F662A6" w:rsidRDefault="003B3EDD" w:rsidP="00F662A6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Szanowni Państwo,</w:t>
      </w:r>
    </w:p>
    <w:p w14:paraId="0718FF43" w14:textId="77777777" w:rsidR="003B3EDD" w:rsidRPr="00F662A6" w:rsidRDefault="003B3EDD" w:rsidP="00F662A6">
      <w:pPr>
        <w:spacing w:before="120" w:after="12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13 ust. 1 i 2 </w:t>
      </w:r>
      <w:r w:rsidR="001E61A9" w:rsidRPr="00F662A6">
        <w:rPr>
          <w:rFonts w:cstheme="minorHAnsi"/>
          <w:sz w:val="24"/>
          <w:szCs w:val="24"/>
        </w:rPr>
        <w:t>rozporządzenia Parlamentu Europejskiego i Rady (UE) 2016/679</w:t>
      </w:r>
      <w:r w:rsidR="001E61A9" w:rsidRPr="00F662A6">
        <w:rPr>
          <w:rFonts w:cstheme="minorHAnsi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5D1B5B" w:rsidRPr="00F662A6">
        <w:rPr>
          <w:rFonts w:cstheme="minorHAnsi"/>
          <w:sz w:val="24"/>
          <w:szCs w:val="24"/>
        </w:rPr>
        <w:t>, zwane dalej RODO</w:t>
      </w:r>
      <w:r w:rsidR="001E61A9" w:rsidRPr="00F662A6">
        <w:rPr>
          <w:rFonts w:cstheme="minorHAnsi"/>
          <w:sz w:val="24"/>
          <w:szCs w:val="24"/>
        </w:rPr>
        <w:t xml:space="preserve">, 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uprzejmie informujemy, że:</w:t>
      </w:r>
    </w:p>
    <w:p w14:paraId="650553DA" w14:textId="77777777" w:rsidR="00FD08B7" w:rsidRPr="00F662A6" w:rsidRDefault="00FD08B7" w:rsidP="00F662A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Administratorem danych osobowych jest Prezydent Miasta Zduńska Wola z siedzibą w Zduńskiej Woli przy ul. Stefana Złotnickiego 12, 98-220 Zduńska Wola, tel.: 43 825 02 00, fax: 43 825 02 00 e-mail: urzad_miasta@zdunskawola.pl</w:t>
      </w:r>
    </w:p>
    <w:p w14:paraId="186EB9F9" w14:textId="77777777" w:rsidR="003B3EDD" w:rsidRPr="00F662A6" w:rsidRDefault="00FD08B7" w:rsidP="00F662A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cstheme="minorHAnsi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hyperlink r:id="rId6" w:history="1">
        <w:r w:rsidRPr="00F662A6">
          <w:rPr>
            <w:rStyle w:val="Hipercze"/>
            <w:rFonts w:cstheme="minorHAnsi"/>
            <w:sz w:val="24"/>
            <w:szCs w:val="24"/>
          </w:rPr>
          <w:t>iod@zdunskawola.pl</w:t>
        </w:r>
      </w:hyperlink>
      <w:r w:rsidRPr="00F662A6">
        <w:rPr>
          <w:rFonts w:cstheme="minorHAnsi"/>
          <w:color w:val="000000"/>
          <w:sz w:val="24"/>
          <w:szCs w:val="24"/>
        </w:rPr>
        <w:t xml:space="preserve"> bądź telefonicznie 43 825-02-82. Z inspektorem ochrony danych można się kontaktować we wszystkich sprawach dotyczących przetwarzania danych osobowych przez Urząd Miasta Zduńska Wola oraz korzystania z praw związanych z przetwarzaniem danych</w:t>
      </w:r>
      <w:r w:rsidR="003B3EDD" w:rsidRPr="00F662A6">
        <w:rPr>
          <w:rFonts w:cstheme="minorHAnsi"/>
          <w:color w:val="000000"/>
          <w:sz w:val="24"/>
          <w:szCs w:val="24"/>
        </w:rPr>
        <w:t>.</w:t>
      </w:r>
      <w:r w:rsidR="003B3EDD" w:rsidRPr="00F662A6">
        <w:rPr>
          <w:rFonts w:cstheme="minorHAnsi"/>
          <w:color w:val="212121"/>
          <w:sz w:val="24"/>
          <w:szCs w:val="24"/>
        </w:rPr>
        <w:t xml:space="preserve"> </w:t>
      </w:r>
    </w:p>
    <w:p w14:paraId="6AE14EE2" w14:textId="6A5764F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Podanie danych osobowych jest warunkiem koniecznym do realizacji sprawy</w:t>
      </w:r>
      <w:r w:rsidR="009E07EA" w:rsidRPr="00F662A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w Urzędzie Miasta Zduńska Wola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Ogólną podstawę do przetwarzania danych stanowi art. 6 ust. 1 lit. </w:t>
      </w:r>
      <w:r w:rsidR="00CB39E9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0247" w:rsidRPr="00F662A6">
        <w:rPr>
          <w:rFonts w:eastAsia="Times New Roman" w:cstheme="minorHAnsi"/>
          <w:sz w:val="24"/>
          <w:szCs w:val="24"/>
          <w:lang w:eastAsia="pl-PL"/>
        </w:rPr>
        <w:t>RODO</w:t>
      </w:r>
      <w:r w:rsidRPr="00F662A6">
        <w:rPr>
          <w:rFonts w:eastAsia="Times New Roman" w:cstheme="minorHAnsi"/>
          <w:sz w:val="24"/>
          <w:szCs w:val="24"/>
          <w:lang w:eastAsia="pl-PL"/>
        </w:rPr>
        <w:t xml:space="preserve"> oraz art. 6 ust. 1 lit. </w:t>
      </w:r>
      <w:r w:rsidR="00CB39E9">
        <w:rPr>
          <w:rFonts w:eastAsia="Times New Roman" w:cstheme="minorHAnsi"/>
          <w:sz w:val="24"/>
          <w:szCs w:val="24"/>
          <w:lang w:eastAsia="pl-PL"/>
        </w:rPr>
        <w:t>a</w:t>
      </w:r>
      <w:r w:rsidR="00A35D94">
        <w:rPr>
          <w:rFonts w:eastAsia="Times New Roman" w:cstheme="minorHAnsi"/>
          <w:sz w:val="24"/>
          <w:szCs w:val="24"/>
          <w:lang w:eastAsia="pl-PL"/>
        </w:rPr>
        <w:t xml:space="preserve"> RODO, </w:t>
      </w:r>
      <w:r w:rsidRPr="00F662A6">
        <w:rPr>
          <w:rFonts w:eastAsia="Times New Roman" w:cstheme="minorHAnsi"/>
          <w:sz w:val="24"/>
          <w:szCs w:val="24"/>
          <w:lang w:eastAsia="pl-PL"/>
        </w:rPr>
        <w:t>w przypadkach wyrażenia zgody</w:t>
      </w:r>
      <w:r w:rsidR="00EA14CD" w:rsidRPr="00F662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2A6">
        <w:rPr>
          <w:rFonts w:eastAsia="Times New Roman" w:cstheme="minorHAnsi"/>
          <w:sz w:val="24"/>
          <w:szCs w:val="24"/>
          <w:lang w:eastAsia="pl-PL"/>
        </w:rPr>
        <w:t xml:space="preserve">na udostępnienie danych kontaktowych w postaci numeru telefonu i/lub adresu poczty 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elektronicznej. </w:t>
      </w:r>
    </w:p>
    <w:p w14:paraId="609C349A" w14:textId="77777777" w:rsidR="003B3EDD" w:rsidRPr="00F662A6" w:rsidRDefault="003B3EDD" w:rsidP="00F662A6">
      <w:pPr>
        <w:spacing w:after="0" w:line="276" w:lineRule="auto"/>
        <w:ind w:left="71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Szczegółowe cele przetwarzania danych zostały wskazane w następujących przepisach:</w:t>
      </w:r>
    </w:p>
    <w:p w14:paraId="639AE590" w14:textId="77777777" w:rsidR="001E61A9" w:rsidRPr="00F662A6" w:rsidRDefault="00F662A6" w:rsidP="00F662A6">
      <w:pPr>
        <w:spacing w:before="120" w:after="12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§</w:t>
      </w:r>
      <w:r w:rsidR="006D1B82"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13 ust. 2, 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§</w:t>
      </w:r>
      <w:r w:rsidR="006D1B82"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18 ust. 7 „Zasady i tryb przeprowadzania konsultacji społecznych”, będące załącznikiem do uchwały Nr V/35/11 Rady Miasta Zduńska Wola z dnia 27 stycznia 2011 r. w sprawie określenia zasad i trybu przeprowadzania konsultacji społecznych. </w:t>
      </w:r>
    </w:p>
    <w:p w14:paraId="4865BB8D" w14:textId="77777777" w:rsidR="003B3EDD" w:rsidRPr="00F662A6" w:rsidRDefault="003B3EDD" w:rsidP="00F662A6">
      <w:pPr>
        <w:spacing w:before="120" w:after="120" w:line="276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dane osobowe będą przetwarzane w celu </w:t>
      </w:r>
      <w:r w:rsidR="00A35D94" w:rsidRPr="00A35D9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przeprowadzania konsultacji społecznych oraz wyrażania opinii w sprawach istotnych dla </w:t>
      </w:r>
      <w:r w:rsidR="00A35D94">
        <w:rPr>
          <w:rFonts w:eastAsia="Times New Roman" w:cstheme="minorHAnsi"/>
          <w:color w:val="000000"/>
          <w:sz w:val="24"/>
          <w:szCs w:val="24"/>
          <w:lang w:eastAsia="pl-PL"/>
        </w:rPr>
        <w:t>Miasta</w:t>
      </w:r>
      <w:r w:rsidR="00A35D94" w:rsidRPr="00A35D9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1D8DBD4" w14:textId="77777777" w:rsidR="003B3EDD" w:rsidRPr="00F662A6" w:rsidRDefault="003B3EDD" w:rsidP="00F662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</w:t>
      </w:r>
      <w:r w:rsidR="00452C83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tj</w:t>
      </w:r>
      <w:r w:rsidR="00755AA5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  <w:r w:rsidR="007638F2" w:rsidRPr="00F662A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638F2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na podstawie umów powierzenia</w:t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 inne</w:t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F662A6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7776120E" w14:textId="7777777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Dane osobowe będą przetwarzane, w tym przechowywane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zgodnie z przepisami ustawy z dnia 14 lipca 1983 r. o narodowym zasobie archiw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>alny</w:t>
      </w:r>
      <w:r w:rsidR="00D80247"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 i archiwach </w:t>
      </w:r>
      <w:r w:rsidR="00D80247" w:rsidRPr="00F662A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(Dz.</w:t>
      </w:r>
      <w:r w:rsidR="00EA14CD" w:rsidRPr="00F662A6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D80247" w:rsidRPr="00F662A6">
        <w:rPr>
          <w:rFonts w:eastAsia="Times New Roman" w:cstheme="minorHAnsi"/>
          <w:color w:val="000000"/>
          <w:sz w:val="24"/>
          <w:szCs w:val="24"/>
          <w:lang w:eastAsia="pl-PL"/>
        </w:rPr>
        <w:t>U.</w:t>
      </w:r>
      <w:r w:rsidR="00EA14CD" w:rsidRPr="00F662A6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D80247" w:rsidRPr="00F662A6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EA14CD" w:rsidRPr="00F662A6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D80247" w:rsidRPr="00F662A6">
        <w:rPr>
          <w:rFonts w:eastAsia="Times New Roman" w:cstheme="minorHAnsi"/>
          <w:color w:val="000000"/>
          <w:sz w:val="24"/>
          <w:szCs w:val="24"/>
          <w:lang w:eastAsia="pl-PL"/>
        </w:rPr>
        <w:t>2019 r.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poz. 553 i 730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</w:t>
      </w:r>
      <w:r w:rsidRPr="00F662A6">
        <w:rPr>
          <w:rFonts w:cstheme="minorHAnsi"/>
          <w:color w:val="000000"/>
          <w:sz w:val="24"/>
          <w:szCs w:val="24"/>
        </w:rPr>
        <w:t xml:space="preserve">tj. przez okres </w:t>
      </w:r>
      <w:r w:rsidR="00FD08B7" w:rsidRPr="00F662A6">
        <w:rPr>
          <w:rFonts w:eastAsia="Times New Roman" w:cstheme="minorHAnsi"/>
          <w:color w:val="000000"/>
          <w:sz w:val="24"/>
          <w:szCs w:val="24"/>
          <w:lang w:eastAsia="pl-PL"/>
        </w:rPr>
        <w:t>niezbędny do celów przetwarzania, a następnie w celu realizacji obowiązku archiwizacyjnego wynikającego z przepisów prawa.</w:t>
      </w:r>
      <w:r w:rsidRPr="00F662A6">
        <w:rPr>
          <w:rFonts w:cstheme="minorHAnsi"/>
          <w:color w:val="000000"/>
          <w:sz w:val="24"/>
          <w:szCs w:val="24"/>
        </w:rPr>
        <w:t xml:space="preserve"> W przypadku przetwarzania danych na podstawie wyrażonej zgody, przez okres niezbędny do</w:t>
      </w:r>
      <w:r w:rsidR="00A0523D" w:rsidRPr="00F662A6">
        <w:rPr>
          <w:rFonts w:cstheme="minorHAnsi"/>
          <w:color w:val="000000"/>
          <w:sz w:val="24"/>
          <w:szCs w:val="24"/>
        </w:rPr>
        <w:t> </w:t>
      </w:r>
      <w:r w:rsidRPr="00F662A6">
        <w:rPr>
          <w:rFonts w:cstheme="minorHAnsi"/>
          <w:color w:val="000000"/>
          <w:sz w:val="24"/>
          <w:szCs w:val="24"/>
        </w:rPr>
        <w:t>realizacji wskazanego celu</w:t>
      </w:r>
      <w:r w:rsidR="00724183" w:rsidRPr="00F662A6">
        <w:rPr>
          <w:rFonts w:cstheme="minorHAnsi"/>
          <w:color w:val="000000"/>
          <w:sz w:val="24"/>
          <w:szCs w:val="24"/>
        </w:rPr>
        <w:t xml:space="preserve"> bądź do cofnięcia zgody na przetwarzanie danych osobowych w dowolnym momencie bez wpływu na zgodność z prawem przetwarzania, którego dokonano na podstawie zgody przed jej cofnięciem.</w:t>
      </w:r>
    </w:p>
    <w:p w14:paraId="079F8C37" w14:textId="7777777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cstheme="minorHAnsi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0ED2DE65" w14:textId="77777777" w:rsidR="003B3EDD" w:rsidRPr="00F662A6" w:rsidRDefault="003B3EDD" w:rsidP="00F662A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62A6">
        <w:rPr>
          <w:rFonts w:asciiTheme="minorHAnsi" w:hAnsiTheme="minorHAnsi" w:cstheme="minorHAnsi"/>
          <w:color w:val="000000"/>
          <w:sz w:val="24"/>
          <w:szCs w:val="24"/>
        </w:rPr>
        <w:t>dostępu do treści swoich danych, na podstawie</w:t>
      </w:r>
      <w:r w:rsidR="00452C83" w:rsidRPr="00F662A6">
        <w:rPr>
          <w:rFonts w:asciiTheme="minorHAnsi" w:hAnsiTheme="minorHAnsi" w:cstheme="minorHAnsi"/>
          <w:color w:val="000000"/>
          <w:sz w:val="24"/>
          <w:szCs w:val="24"/>
        </w:rPr>
        <w:t xml:space="preserve"> art.15 </w:t>
      </w:r>
      <w:r w:rsidR="00D80247" w:rsidRPr="00F662A6">
        <w:rPr>
          <w:rFonts w:asciiTheme="minorHAnsi" w:hAnsiTheme="minorHAnsi" w:cstheme="minorHAnsi"/>
          <w:color w:val="000000"/>
          <w:sz w:val="24"/>
          <w:szCs w:val="24"/>
        </w:rPr>
        <w:t>RODO;</w:t>
      </w:r>
    </w:p>
    <w:p w14:paraId="4AAA75F3" w14:textId="77777777" w:rsidR="003B3EDD" w:rsidRPr="00F662A6" w:rsidRDefault="003B3EDD" w:rsidP="00F662A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62A6">
        <w:rPr>
          <w:rFonts w:asciiTheme="minorHAnsi" w:hAnsiTheme="minorHAnsi" w:cstheme="minorHAnsi"/>
          <w:color w:val="000000"/>
          <w:sz w:val="24"/>
          <w:szCs w:val="24"/>
        </w:rPr>
        <w:t>sprostowania danych, na podstawie</w:t>
      </w:r>
      <w:r w:rsidR="00452C83" w:rsidRPr="00F662A6">
        <w:rPr>
          <w:rFonts w:asciiTheme="minorHAnsi" w:hAnsiTheme="minorHAnsi" w:cstheme="minorHAnsi"/>
          <w:color w:val="000000"/>
          <w:sz w:val="24"/>
          <w:szCs w:val="24"/>
        </w:rPr>
        <w:t xml:space="preserve"> art.16 </w:t>
      </w:r>
      <w:r w:rsidR="00D80247" w:rsidRPr="00F662A6">
        <w:rPr>
          <w:rFonts w:asciiTheme="minorHAnsi" w:hAnsiTheme="minorHAnsi" w:cstheme="minorHAnsi"/>
          <w:color w:val="000000"/>
          <w:sz w:val="24"/>
          <w:szCs w:val="24"/>
        </w:rPr>
        <w:t>RODO;</w:t>
      </w:r>
    </w:p>
    <w:p w14:paraId="087BBA08" w14:textId="77777777" w:rsidR="003B3EDD" w:rsidRPr="00F662A6" w:rsidRDefault="003B3EDD" w:rsidP="00F662A6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62A6">
        <w:rPr>
          <w:rFonts w:asciiTheme="minorHAnsi" w:hAnsiTheme="minorHAnsi" w:cstheme="minorHAnsi"/>
          <w:sz w:val="24"/>
          <w:szCs w:val="24"/>
        </w:rPr>
        <w:t xml:space="preserve">ograniczenia przetwarzania na podstawie art. 18 </w:t>
      </w:r>
      <w:r w:rsidR="00D80247" w:rsidRPr="00F662A6">
        <w:rPr>
          <w:rFonts w:asciiTheme="minorHAnsi" w:hAnsiTheme="minorHAnsi" w:cstheme="minorHAnsi"/>
          <w:sz w:val="24"/>
          <w:szCs w:val="24"/>
        </w:rPr>
        <w:t>RODO.</w:t>
      </w:r>
    </w:p>
    <w:p w14:paraId="0D9C74B7" w14:textId="77777777" w:rsidR="003B3EDD" w:rsidRPr="00F662A6" w:rsidRDefault="003B3EDD" w:rsidP="00F662A6">
      <w:pPr>
        <w:spacing w:after="120" w:line="276" w:lineRule="auto"/>
        <w:ind w:left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przetwarzania danych na podstawie art. 6 ust. 1 lit. 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>b,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tj. na podstawie umowy posiada Pan</w:t>
      </w:r>
      <w:r w:rsidR="00452C83" w:rsidRPr="00F662A6">
        <w:rPr>
          <w:rFonts w:eastAsia="Times New Roman" w:cstheme="minorHAnsi"/>
          <w:color w:val="000000"/>
          <w:sz w:val="24"/>
          <w:szCs w:val="24"/>
          <w:lang w:eastAsia="pl-PL"/>
        </w:rPr>
        <w:t>i/Pan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prawo do przenoszenia danych.</w:t>
      </w:r>
    </w:p>
    <w:p w14:paraId="46363F9C" w14:textId="77777777" w:rsidR="003B3EDD" w:rsidRPr="00F662A6" w:rsidRDefault="003B3EDD" w:rsidP="00F662A6">
      <w:pPr>
        <w:autoSpaceDE w:val="0"/>
        <w:autoSpaceDN w:val="0"/>
        <w:adjustRightInd w:val="0"/>
        <w:spacing w:after="12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F662A6">
        <w:rPr>
          <w:rFonts w:cstheme="minorHAnsi"/>
          <w:color w:val="000000"/>
          <w:sz w:val="24"/>
          <w:szCs w:val="24"/>
        </w:rPr>
        <w:t>Ponadto w przypadku przetwarzania danych na podstawie wyrażonej zgody, posiada Pani/Pan także prawo do:</w:t>
      </w:r>
    </w:p>
    <w:p w14:paraId="2A33272E" w14:textId="77777777" w:rsidR="003B3EDD" w:rsidRPr="00F662A6" w:rsidRDefault="005D1B5B" w:rsidP="00F662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662A6">
        <w:rPr>
          <w:rFonts w:asciiTheme="minorHAnsi" w:hAnsiTheme="minorHAnsi" w:cstheme="minorHAnsi"/>
          <w:sz w:val="24"/>
          <w:szCs w:val="24"/>
        </w:rPr>
        <w:t xml:space="preserve"> </w:t>
      </w:r>
      <w:r w:rsidR="00EA14CD" w:rsidRPr="00F662A6">
        <w:rPr>
          <w:rFonts w:asciiTheme="minorHAnsi" w:hAnsiTheme="minorHAnsi" w:cstheme="minorHAnsi"/>
          <w:sz w:val="24"/>
          <w:szCs w:val="24"/>
        </w:rPr>
        <w:t>usunięcia da</w:t>
      </w:r>
      <w:r w:rsidR="00A0523D" w:rsidRPr="00F662A6">
        <w:rPr>
          <w:rFonts w:asciiTheme="minorHAnsi" w:hAnsiTheme="minorHAnsi" w:cstheme="minorHAnsi"/>
          <w:sz w:val="24"/>
          <w:szCs w:val="24"/>
        </w:rPr>
        <w:t>nych, na podstawie art. 17 RODO;</w:t>
      </w:r>
    </w:p>
    <w:p w14:paraId="0772CB95" w14:textId="77777777" w:rsidR="00EA14CD" w:rsidRPr="00F662A6" w:rsidRDefault="00EA14CD" w:rsidP="00F662A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662A6">
        <w:rPr>
          <w:rFonts w:asciiTheme="minorHAnsi" w:hAnsiTheme="minorHAnsi" w:cstheme="minorHAnsi"/>
          <w:sz w:val="24"/>
          <w:szCs w:val="24"/>
        </w:rPr>
        <w:t xml:space="preserve"> wniesienia sprzeciwu, na podstawie art. 21 RODO.</w:t>
      </w:r>
    </w:p>
    <w:p w14:paraId="59F8CBA0" w14:textId="77777777" w:rsidR="003B3EDD" w:rsidRPr="00F662A6" w:rsidRDefault="003B3EDD" w:rsidP="00F662A6">
      <w:pPr>
        <w:pStyle w:val="Akapitzlist"/>
        <w:autoSpaceDE w:val="0"/>
        <w:autoSpaceDN w:val="0"/>
        <w:adjustRightInd w:val="0"/>
        <w:spacing w:after="120" w:line="276" w:lineRule="auto"/>
        <w:ind w:left="141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A89151" w14:textId="77777777" w:rsidR="003B3EDD" w:rsidRPr="00F662A6" w:rsidRDefault="003B3EDD" w:rsidP="00F662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przypadku, w którym przetwarzanie danych odbywa się na podstawie wyrażonej zgody, przysługuje Pani/Panu prawo do jej cofnięcia, w dowolnym momencie,</w:t>
      </w:r>
      <w:r w:rsidR="00A0523D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</w:t>
      </w:r>
      <w:r w:rsidR="00A0523D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formie, w jakiej została ona wyrażona. Wycofanie zgody nie wpływa na zgodność </w:t>
      </w:r>
      <w:r w:rsidR="009E07EA"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F662A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prawem przetwarzania, którego dokonano na podstawie zgody przed jej wycofaniem. </w:t>
      </w:r>
    </w:p>
    <w:p w14:paraId="35DBA240" w14:textId="7777777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5EC3236" w14:textId="7777777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Gdy podanie danych osobowych wynika z przepisów prawa</w:t>
      </w:r>
      <w:r w:rsidR="001E61A9" w:rsidRPr="00F662A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jest Pani/Pan zobowiązana(y) </w:t>
      </w: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do ich podania. Konsekwencją niepodania danych osobowych będzie nierozpoznanie sprawy.</w:t>
      </w:r>
    </w:p>
    <w:p w14:paraId="114F2DF7" w14:textId="77777777" w:rsidR="003B3EDD" w:rsidRPr="00F662A6" w:rsidRDefault="003B3EDD" w:rsidP="00F662A6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62A6">
        <w:rPr>
          <w:rFonts w:eastAsia="Times New Roman" w:cstheme="minorHAnsi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25A3293C" w14:textId="77777777" w:rsidR="007033FB" w:rsidRPr="00F662A6" w:rsidRDefault="007033FB" w:rsidP="00F662A6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7033FB" w:rsidRPr="00F662A6" w:rsidSect="00FD08B7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60057">
    <w:abstractNumId w:val="0"/>
  </w:num>
  <w:num w:numId="2" w16cid:durableId="922421175">
    <w:abstractNumId w:val="1"/>
  </w:num>
  <w:num w:numId="3" w16cid:durableId="2058158629">
    <w:abstractNumId w:val="2"/>
  </w:num>
  <w:num w:numId="4" w16cid:durableId="42172145">
    <w:abstractNumId w:val="5"/>
  </w:num>
  <w:num w:numId="5" w16cid:durableId="946042368">
    <w:abstractNumId w:val="3"/>
  </w:num>
  <w:num w:numId="6" w16cid:durableId="356153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DD"/>
    <w:rsid w:val="00033FC8"/>
    <w:rsid w:val="00094F10"/>
    <w:rsid w:val="00104E53"/>
    <w:rsid w:val="001E61A9"/>
    <w:rsid w:val="00241341"/>
    <w:rsid w:val="003B3EDD"/>
    <w:rsid w:val="004440AE"/>
    <w:rsid w:val="00452C83"/>
    <w:rsid w:val="00471793"/>
    <w:rsid w:val="00524D4B"/>
    <w:rsid w:val="005D1B5B"/>
    <w:rsid w:val="006D1B82"/>
    <w:rsid w:val="007033FB"/>
    <w:rsid w:val="00724183"/>
    <w:rsid w:val="00755AA5"/>
    <w:rsid w:val="007638F2"/>
    <w:rsid w:val="009E07EA"/>
    <w:rsid w:val="00A0523D"/>
    <w:rsid w:val="00A35D94"/>
    <w:rsid w:val="00BF6C1F"/>
    <w:rsid w:val="00CB39E9"/>
    <w:rsid w:val="00D80247"/>
    <w:rsid w:val="00DA5FEE"/>
    <w:rsid w:val="00EA14CD"/>
    <w:rsid w:val="00F662A6"/>
    <w:rsid w:val="00FA57C5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8EF8"/>
  <w15:chartTrackingRefBased/>
  <w15:docId w15:val="{C27E2222-D1EE-4309-B28B-6DC2F52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E61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E61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08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dunska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C72-AF5B-4DD7-A408-098E522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Katarzyna Melka</cp:lastModifiedBy>
  <cp:revision>4</cp:revision>
  <dcterms:created xsi:type="dcterms:W3CDTF">2023-09-20T10:58:00Z</dcterms:created>
  <dcterms:modified xsi:type="dcterms:W3CDTF">2023-09-20T11:17:00Z</dcterms:modified>
</cp:coreProperties>
</file>