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778"/>
        <w:gridCol w:w="3799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E37F70" w:rsidRPr="00E65B89" w14:paraId="168DE879" w14:textId="77777777" w:rsidTr="005E3059">
        <w:tc>
          <w:tcPr>
            <w:tcW w:w="9577" w:type="dxa"/>
            <w:gridSpan w:val="2"/>
          </w:tcPr>
          <w:p w14:paraId="4B0193BF" w14:textId="409A3699" w:rsidR="00E37F70" w:rsidRPr="00E65B89" w:rsidRDefault="00EA5991" w:rsidP="007F4770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453A0B" w:rsidRPr="00453A0B">
              <w:rPr>
                <w:rFonts w:asciiTheme="majorHAnsi" w:hAnsiTheme="majorHAnsi" w:cstheme="majorHAnsi"/>
                <w:b/>
                <w:sz w:val="20"/>
                <w:szCs w:val="20"/>
              </w:rPr>
              <w:t>Dokumentacja projektowa na przebudowę ul. S. Moniuszki</w:t>
            </w:r>
            <w:r w:rsidR="003B0856"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E37F70" w:rsidRPr="00E65B89" w14:paraId="194BEC63" w14:textId="77777777" w:rsidTr="005E3059">
        <w:tc>
          <w:tcPr>
            <w:tcW w:w="9577" w:type="dxa"/>
            <w:gridSpan w:val="2"/>
          </w:tcPr>
          <w:p w14:paraId="5D1C1484" w14:textId="64AA9967" w:rsidR="004F0028" w:rsidRPr="00E65B89" w:rsidRDefault="00E37F70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6D1E7C" w:rsidRPr="006D1E7C">
              <w:rPr>
                <w:rFonts w:asciiTheme="majorHAnsi" w:hAnsiTheme="majorHAnsi" w:cstheme="majorHAnsi"/>
                <w:b/>
                <w:sz w:val="20"/>
                <w:szCs w:val="20"/>
              </w:rPr>
              <w:t>IM.271.16.2020.JP</w:t>
            </w:r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10B8630A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329EF47C" w14:textId="7C99C998" w:rsidR="00203E22" w:rsidRPr="00E65B89" w:rsidRDefault="00002BA4" w:rsidP="00ED2DDD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3799" w:type="dxa"/>
            <w:vAlign w:val="center"/>
          </w:tcPr>
          <w:p w14:paraId="1716118A" w14:textId="138740C0" w:rsidR="00203E22" w:rsidRPr="00E65B89" w:rsidRDefault="006C7601" w:rsidP="00ED2DDD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5E3059">
        <w:tc>
          <w:tcPr>
            <w:tcW w:w="5778" w:type="dxa"/>
          </w:tcPr>
          <w:p w14:paraId="27953702" w14:textId="5EC034F1" w:rsidR="000A612E" w:rsidRPr="00562ABE" w:rsidRDefault="001440FD" w:rsidP="00562ABE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Mapa poglądowa</w:t>
            </w:r>
          </w:p>
        </w:tc>
        <w:tc>
          <w:tcPr>
            <w:tcW w:w="3799" w:type="dxa"/>
            <w:vAlign w:val="center"/>
          </w:tcPr>
          <w:p w14:paraId="226C1488" w14:textId="3FE07D8B" w:rsidR="000A612E" w:rsidRPr="00562ABE" w:rsidRDefault="00ED2DDD" w:rsidP="00562ABE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10676692" w:rsidR="0063045B" w:rsidRPr="00562ABE" w:rsidRDefault="001440FD" w:rsidP="00562ABE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Warunki techniczne</w:t>
            </w:r>
          </w:p>
        </w:tc>
        <w:tc>
          <w:tcPr>
            <w:tcW w:w="3799" w:type="dxa"/>
          </w:tcPr>
          <w:p w14:paraId="1F27B494" w14:textId="48799DBB" w:rsidR="0063045B" w:rsidRPr="00562ABE" w:rsidRDefault="00562ABE" w:rsidP="00562ABE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Załącznik nr 6</w:t>
            </w:r>
          </w:p>
        </w:tc>
      </w:tr>
      <w:tr w:rsidR="0063045B" w:rsidRPr="00E65B89" w14:paraId="1B0634E4" w14:textId="77777777" w:rsidTr="005E3059">
        <w:tc>
          <w:tcPr>
            <w:tcW w:w="5778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5E3059">
        <w:tc>
          <w:tcPr>
            <w:tcW w:w="5778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5E3059">
        <w:tc>
          <w:tcPr>
            <w:tcW w:w="5778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5E3059">
        <w:tc>
          <w:tcPr>
            <w:tcW w:w="5778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5E3059">
        <w:tc>
          <w:tcPr>
            <w:tcW w:w="5778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5E3059">
        <w:tc>
          <w:tcPr>
            <w:tcW w:w="9577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11FE33F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6F5DCB9D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1709C1E0" w:rsidR="008C6170" w:rsidRPr="00E65B89" w:rsidRDefault="001A1E1D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1A1E1D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  <w:t>…………………………..</w:t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35942670" w14:textId="77777777" w:rsidR="00E37F70" w:rsidRPr="00E65B89" w:rsidRDefault="00E37F70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83B1695" w14:textId="77777777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4C5B5C85" w14:textId="0E566A70" w:rsidR="005E353F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43E0CED" w14:textId="7B82A97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EAB9A4F" w14:textId="784BBA8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0C3F306D" w14:textId="6F316A6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857F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4B68EF05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0E178B71" w14:textId="1CEC0EFF" w:rsidR="006D1E7C" w:rsidRDefault="006D1E7C" w:rsidP="006D1E7C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6D1E7C">
        <w:rPr>
          <w:rFonts w:asciiTheme="majorHAnsi" w:hAnsiTheme="majorHAnsi" w:cstheme="majorHAnsi"/>
          <w:sz w:val="20"/>
          <w:szCs w:val="20"/>
        </w:rPr>
        <w:t>Przedmiotem zamówienia jest wykonanie dokumentacji projektowej na rozbudowę ulicy S. Moniuszki w Zduńskiej Woli (droga gminna nr 119289E, klasa drogi Z) o długości ok. 801 m na odcinku od ul. Kanałowej (granicy nawierzchni utwardzonej) do ul. Murarskiej wraz z przebudową nieutwardzonego fragmentu ulicy Murarskiej o długości około 59 m (klasa drogi L).</w:t>
      </w:r>
    </w:p>
    <w:p w14:paraId="27081D56" w14:textId="4688230D" w:rsidR="006D1E7C" w:rsidRDefault="006D1E7C" w:rsidP="006D1E7C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6D1E7C">
        <w:rPr>
          <w:rFonts w:asciiTheme="majorHAnsi" w:hAnsiTheme="majorHAnsi" w:cstheme="majorHAnsi"/>
          <w:sz w:val="20"/>
          <w:szCs w:val="20"/>
        </w:rPr>
        <w:t xml:space="preserve">Ulica S. Moniuszki  (dz. nr 160/4 </w:t>
      </w:r>
      <w:proofErr w:type="spellStart"/>
      <w:r w:rsidRPr="006D1E7C">
        <w:rPr>
          <w:rFonts w:asciiTheme="majorHAnsi" w:hAnsiTheme="majorHAnsi" w:cstheme="majorHAnsi"/>
          <w:sz w:val="20"/>
          <w:szCs w:val="20"/>
        </w:rPr>
        <w:t>obr</w:t>
      </w:r>
      <w:proofErr w:type="spellEnd"/>
      <w:r w:rsidRPr="006D1E7C">
        <w:rPr>
          <w:rFonts w:asciiTheme="majorHAnsi" w:hAnsiTheme="majorHAnsi" w:cstheme="majorHAnsi"/>
          <w:sz w:val="20"/>
          <w:szCs w:val="20"/>
        </w:rPr>
        <w:t xml:space="preserve">. 10) na odcinku o długości ok. 230 m oraz ul. Murarska (dz. nr 160/13 </w:t>
      </w:r>
      <w:proofErr w:type="spellStart"/>
      <w:r w:rsidRPr="006D1E7C">
        <w:rPr>
          <w:rFonts w:asciiTheme="majorHAnsi" w:hAnsiTheme="majorHAnsi" w:cstheme="majorHAnsi"/>
          <w:sz w:val="20"/>
          <w:szCs w:val="20"/>
        </w:rPr>
        <w:t>obr</w:t>
      </w:r>
      <w:proofErr w:type="spellEnd"/>
      <w:r w:rsidRPr="006D1E7C">
        <w:rPr>
          <w:rFonts w:asciiTheme="majorHAnsi" w:hAnsiTheme="majorHAnsi" w:cstheme="majorHAnsi"/>
          <w:sz w:val="20"/>
          <w:szCs w:val="20"/>
        </w:rPr>
        <w:t>. 10) na odcinku o długości ok. 59 m są drogami nowoprojektowanymi.</w:t>
      </w:r>
    </w:p>
    <w:p w14:paraId="0A921EBB" w14:textId="77777777" w:rsidR="001440FD" w:rsidRPr="001440FD" w:rsidRDefault="001440FD" w:rsidP="001440FD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Przedmiot zamówienia obejmuje uzyskanie decyzji o zezwoleniu na realizację inwestycji drogowej polegającej na budowie ul. S. Moniuszki wraz z odcinkiem ul. Murarskiej lub decyzji o pozwoleniu na budowę.</w:t>
      </w:r>
    </w:p>
    <w:p w14:paraId="2BFFA1AB" w14:textId="77777777" w:rsidR="005E4BA5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Zamawiający zaznacza, że prawidłowa realizacja przedmiotu zamówienia wymaga poszerzenia pasa drogowego ul.</w:t>
      </w:r>
      <w:r w:rsidR="005E4BA5">
        <w:rPr>
          <w:rFonts w:asciiTheme="majorHAnsi" w:hAnsiTheme="majorHAnsi" w:cstheme="majorHAnsi"/>
          <w:sz w:val="20"/>
          <w:szCs w:val="20"/>
        </w:rPr>
        <w:t> </w:t>
      </w:r>
      <w:r w:rsidRPr="001440FD">
        <w:rPr>
          <w:rFonts w:asciiTheme="majorHAnsi" w:hAnsiTheme="majorHAnsi" w:cstheme="majorHAnsi"/>
          <w:sz w:val="20"/>
          <w:szCs w:val="20"/>
        </w:rPr>
        <w:t>S.</w:t>
      </w:r>
      <w:r w:rsidR="005E4BA5">
        <w:rPr>
          <w:rFonts w:asciiTheme="majorHAnsi" w:hAnsiTheme="majorHAnsi" w:cstheme="majorHAnsi"/>
          <w:sz w:val="20"/>
          <w:szCs w:val="20"/>
        </w:rPr>
        <w:t> </w:t>
      </w:r>
      <w:r w:rsidRPr="001440FD">
        <w:rPr>
          <w:rFonts w:asciiTheme="majorHAnsi" w:hAnsiTheme="majorHAnsi" w:cstheme="majorHAnsi"/>
          <w:sz w:val="20"/>
          <w:szCs w:val="20"/>
        </w:rPr>
        <w:t>Moniuszki poprzez podział i przejęcie części działek. Liczba działek wymagających podziału zostanie określona przez Wykonawcę po ostatecznym zatwierdzeniu koncepcji zagospodarowania terenu przez Zamawiającego.</w:t>
      </w:r>
      <w:r w:rsidR="005E4BA5">
        <w:rPr>
          <w:rFonts w:asciiTheme="majorHAnsi" w:hAnsiTheme="majorHAnsi" w:cstheme="majorHAnsi"/>
          <w:sz w:val="20"/>
          <w:szCs w:val="20"/>
        </w:rPr>
        <w:t xml:space="preserve"> </w:t>
      </w:r>
      <w:r w:rsidRPr="005E4BA5">
        <w:rPr>
          <w:rFonts w:asciiTheme="majorHAnsi" w:hAnsiTheme="majorHAnsi" w:cstheme="majorHAnsi"/>
          <w:sz w:val="20"/>
          <w:szCs w:val="20"/>
        </w:rPr>
        <w:t xml:space="preserve">Wstępnie oszacowano potrzebę podziału ok. 7 działek. </w:t>
      </w:r>
    </w:p>
    <w:p w14:paraId="6946C499" w14:textId="18D7DB2A" w:rsidR="001440FD" w:rsidRPr="005E4BA5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E4BA5">
        <w:rPr>
          <w:rFonts w:asciiTheme="majorHAnsi" w:hAnsiTheme="majorHAnsi" w:cstheme="majorHAnsi"/>
          <w:sz w:val="20"/>
          <w:szCs w:val="20"/>
        </w:rPr>
        <w:t>Przez nowoprojektowaną część ul. S. Moniuszki przebiega bocznica kolejowa obsługująca Elektrociepłownię.</w:t>
      </w:r>
    </w:p>
    <w:p w14:paraId="5AF11485" w14:textId="77777777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Dokumentacja projektowa winna być opracowana na podstawie Ustawy z dnia 10 kwietnia 2003 r. o szczególnych zasadach przygotowania i realizacji inwestycji w zakresie dróg publicznych (</w:t>
      </w:r>
      <w:proofErr w:type="spellStart"/>
      <w:r w:rsidRPr="001440FD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Pr="001440FD">
        <w:rPr>
          <w:rFonts w:asciiTheme="majorHAnsi" w:hAnsiTheme="majorHAnsi" w:cstheme="majorHAnsi"/>
          <w:sz w:val="20"/>
          <w:szCs w:val="20"/>
        </w:rPr>
        <w:t>. Dz. U. z 2018 r. poz. 1474 ze zm.).</w:t>
      </w:r>
    </w:p>
    <w:p w14:paraId="6DAD2494" w14:textId="1111C12B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Zakres dokumentacji obejmie:</w:t>
      </w:r>
    </w:p>
    <w:p w14:paraId="2661420B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budowę pobocza;</w:t>
      </w:r>
    </w:p>
    <w:p w14:paraId="7C2F78A2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budowę utwardzenia jezdni;</w:t>
      </w:r>
    </w:p>
    <w:p w14:paraId="4433DA7C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budowę chodnika;</w:t>
      </w:r>
    </w:p>
    <w:p w14:paraId="145195CD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budowę oświetlenia drogowego</w:t>
      </w:r>
    </w:p>
    <w:p w14:paraId="18EC8948" w14:textId="32469A14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budowa lub przebudowa zjazdów do posesji;</w:t>
      </w:r>
    </w:p>
    <w:p w14:paraId="455B3E49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budowę odwodnienia pasa drogowego – (budowa kanalizacji deszczowej);</w:t>
      </w:r>
    </w:p>
    <w:p w14:paraId="58715A06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usunięcie kolizji z istniejącą infrastrukturą techniczną (wykonanie niezbędnych opracowań wraz uzyskaniem niezbędnych warunków i uzgodnień) – jeśli wystąpią; </w:t>
      </w:r>
    </w:p>
    <w:p w14:paraId="0F977A6A" w14:textId="44BA2F90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budowę kanalizacji sanitarnej wraz z budową fragmentów przyłączy (w granicach pasa drogowego) do poszczególnych działek;</w:t>
      </w:r>
    </w:p>
    <w:p w14:paraId="413FED01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regulację wysokościową skrzynek na armaturze sieci wodociągowej;</w:t>
      </w:r>
    </w:p>
    <w:p w14:paraId="4C74178E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projekt stałej organizacji ruchu wraz z wymaganymi uzgodnieniami;</w:t>
      </w:r>
    </w:p>
    <w:p w14:paraId="1CB87469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projekt organizacji ruchu na czas budowy wraz z wymaganymi uzgodnieniami;</w:t>
      </w:r>
    </w:p>
    <w:p w14:paraId="6B56A11B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budowę kanału technologicznego;</w:t>
      </w:r>
    </w:p>
    <w:p w14:paraId="756F7527" w14:textId="77777777" w:rsidR="001440FD" w:rsidRPr="001440FD" w:rsidRDefault="001440FD" w:rsidP="005E4BA5">
      <w:pPr>
        <w:pStyle w:val="Akapitzlist"/>
        <w:keepLines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usunięcie kolidujących drzew i krzewów. </w:t>
      </w:r>
    </w:p>
    <w:p w14:paraId="4FEE4C2F" w14:textId="77777777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Ulica S. Moniuszki oraz projektowany fragment ul. Murarskiej posiada miejscowy plan zagospodarowania przestrzennego - Uchwała Nr XXX/322/08 Rady Miasta Zduńska Wola z dnia 18 grudnia 2008 roku.  </w:t>
      </w:r>
    </w:p>
    <w:p w14:paraId="03ED7A06" w14:textId="27C6ADFD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Dokumentację należy wykonać w oparciu o warunki techniczne na realizację zadania, które stanowią załącznik do SIWZ.</w:t>
      </w:r>
    </w:p>
    <w:p w14:paraId="62C378A8" w14:textId="3FE35AFF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lastRenderedPageBreak/>
        <w:t>Zamawiający ma prawo dochodzić uprawnień z tytułu rękojmi za wady, niezależnie od uprawnień wynikających z gwarancji. Rozszerza się odpowiedzialność Wykonawcy za wady w ten sposób, że okres rękojmi za wady odpowiada terminowi gwarancji i biegnie od daty podpisania przez strony protokołu zdawczo-odbiorczego, a przedłużenie okresu gwarancji powoduje przedłużenie okresu odpowiedzialności z tytułu rękojmi za wady. Wykonawca będzie odpowiadał za wady w wykonaniu przedmiotu umowy również po okresie rękojmi, jeżeli Zamawiający zawiadomi Wykonawcę o wadzie przed upływem okresu rękojmi.</w:t>
      </w:r>
    </w:p>
    <w:p w14:paraId="401CED2B" w14:textId="77777777" w:rsidR="005E4BA5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Wykonawca uzgodni projekt mapy podziału nieruchomości z Biurem Gospodarki Nieruchomościami Urzędu Miasta Zduńska Wola.</w:t>
      </w:r>
    </w:p>
    <w:p w14:paraId="6F341A51" w14:textId="63293D2E" w:rsidR="001440FD" w:rsidRPr="005E4BA5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E4BA5">
        <w:rPr>
          <w:rFonts w:asciiTheme="majorHAnsi" w:hAnsiTheme="majorHAnsi" w:cstheme="majorHAnsi"/>
          <w:sz w:val="20"/>
          <w:szCs w:val="20"/>
        </w:rPr>
        <w:t>Wykonawca wykona opracowania i uzyska dokumenty niezbędne do uzyskania</w:t>
      </w:r>
      <w:r w:rsidR="005E4BA5" w:rsidRPr="005E4BA5">
        <w:rPr>
          <w:rFonts w:asciiTheme="majorHAnsi" w:hAnsiTheme="majorHAnsi" w:cstheme="majorHAnsi"/>
          <w:sz w:val="20"/>
          <w:szCs w:val="20"/>
        </w:rPr>
        <w:t xml:space="preserve"> tj. </w:t>
      </w:r>
      <w:r w:rsidRPr="005E4BA5">
        <w:rPr>
          <w:rFonts w:asciiTheme="majorHAnsi" w:hAnsiTheme="majorHAnsi" w:cstheme="majorHAnsi"/>
          <w:sz w:val="20"/>
          <w:szCs w:val="20"/>
        </w:rPr>
        <w:t>decyzji o zezwoleniu na realizację inwestycji drogowej polegającej na budowie ul. S. Moniuszki wraz z odcinkiem ul. Murarskiej lub decyzji o pozwoleniu na budowę, w tym:</w:t>
      </w:r>
    </w:p>
    <w:p w14:paraId="3CE290C2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koncepcję przebudowy ulicy ( 2 egz.); </w:t>
      </w:r>
    </w:p>
    <w:p w14:paraId="5AD83BB7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dokumentację badań podłoża gruntowego – (2 egz.); </w:t>
      </w:r>
    </w:p>
    <w:p w14:paraId="3477C222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mapę sytuacyjno-wysokościową do celów opiniodawczych lub projektowych (w zależności od potrzeb do prawidłowego wykonania umowy);</w:t>
      </w:r>
    </w:p>
    <w:p w14:paraId="715F6658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mapę zatwierdzonych podziałów nieruchomości – 4 egz.</w:t>
      </w:r>
    </w:p>
    <w:p w14:paraId="73E62F8F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uzyska na rzecz Zamawiającego (na podstawie udzielonego pełnomocnictwa) wszelkich właściwych opinii, warunków, uzgodnień, pozwoleń, decyzji administracyjnych niezbędnych do prawidłowego wykonania umowy (wystąpienie ze stosownymi wnioskami leży po stronie Wykonawcy);</w:t>
      </w:r>
    </w:p>
    <w:p w14:paraId="60BB68E0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operat  wodno-prawny, jeśli dotyczy (w ilości niezbędnej do prawidłowego wykonania umowy);</w:t>
      </w:r>
    </w:p>
    <w:p w14:paraId="10B330D2" w14:textId="554D7961" w:rsidR="001440FD" w:rsidRPr="001440FD" w:rsidRDefault="005E4BA5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</w:t>
      </w:r>
      <w:r w:rsidR="001440FD" w:rsidRPr="001440FD">
        <w:rPr>
          <w:rFonts w:asciiTheme="majorHAnsi" w:hAnsiTheme="majorHAnsi" w:cstheme="majorHAnsi"/>
          <w:sz w:val="20"/>
          <w:szCs w:val="20"/>
        </w:rPr>
        <w:t>arty informacyjnej przedsięwzięcia wraz z wnioskiem o wydanie decyzji środowiskowych uwarunkowaniach realizacji przedsięwzięcia i niezbędnymi załącznikami do wniosku. W przypadku, gdyby organ stwierdził obowiązek wykonania Raportu – należy wykonać Raport o oddziaływaniu przedsięwzięcia na środowisko wraz z uzyskaniem, w imieniu Zamawiającego, ostatecznej decyzji o środowiskowych uwarunkowaniach realizacji przedsięwzięcia – jeśli dotyczy;</w:t>
      </w:r>
    </w:p>
    <w:p w14:paraId="45649ACA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decyzje o pozwoleniu wodno-prawnym, jeśli dotyczy;</w:t>
      </w:r>
    </w:p>
    <w:p w14:paraId="3F93218E" w14:textId="2BC51293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projekt budowlany obejmujący wszystkie niezbędne branże (</w:t>
      </w:r>
      <w:r w:rsidR="004D45FB">
        <w:rPr>
          <w:rFonts w:asciiTheme="majorHAnsi" w:hAnsiTheme="majorHAnsi" w:cstheme="majorHAnsi"/>
          <w:sz w:val="20"/>
          <w:szCs w:val="20"/>
        </w:rPr>
        <w:t>5</w:t>
      </w:r>
      <w:r w:rsidRPr="001440FD">
        <w:rPr>
          <w:rFonts w:asciiTheme="majorHAnsi" w:hAnsiTheme="majorHAnsi" w:cstheme="majorHAnsi"/>
          <w:sz w:val="20"/>
          <w:szCs w:val="20"/>
        </w:rPr>
        <w:t xml:space="preserve"> egz.);</w:t>
      </w:r>
    </w:p>
    <w:p w14:paraId="0A7B2D30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projekt wykonawczy obejmujący wszystkie niezbędne branże (3 egz.);</w:t>
      </w:r>
    </w:p>
    <w:p w14:paraId="328153CB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specyfikacja techniczna wykonania i odbioru robót budowlanych (2 egz.);</w:t>
      </w:r>
    </w:p>
    <w:p w14:paraId="267865EB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szczegółowy przedmiar robót (1 egz.);</w:t>
      </w:r>
    </w:p>
    <w:p w14:paraId="73EAB3AC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szczegółowy kosztorys inwestorski (1 egz.);</w:t>
      </w:r>
    </w:p>
    <w:p w14:paraId="0DFBBC62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projekt stałej organizacji ruchu wraz z wymaganymi uzgodnieniami (3 egz.);</w:t>
      </w:r>
    </w:p>
    <w:p w14:paraId="0D76A87D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 projekt organizacji ruchu na czas budowy wraz z wymaganymi uzgodnieniami (3 egz.);</w:t>
      </w:r>
    </w:p>
    <w:p w14:paraId="1C2A6F52" w14:textId="7A562C7C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wersja elektroniczna dokumentacji w formacie pdf oraz w formacie pozwalającym na jej edycję (rysunki w</w:t>
      </w:r>
      <w:r w:rsidR="005E4BA5">
        <w:rPr>
          <w:rFonts w:asciiTheme="majorHAnsi" w:hAnsiTheme="majorHAnsi" w:cstheme="majorHAnsi"/>
          <w:sz w:val="20"/>
          <w:szCs w:val="20"/>
        </w:rPr>
        <w:t> </w:t>
      </w:r>
      <w:r w:rsidRPr="001440FD">
        <w:rPr>
          <w:rFonts w:asciiTheme="majorHAnsi" w:hAnsiTheme="majorHAnsi" w:cstheme="majorHAnsi"/>
          <w:sz w:val="20"/>
          <w:szCs w:val="20"/>
        </w:rPr>
        <w:t xml:space="preserve">formacie </w:t>
      </w:r>
      <w:proofErr w:type="spellStart"/>
      <w:r w:rsidRPr="001440FD">
        <w:rPr>
          <w:rFonts w:asciiTheme="majorHAnsi" w:hAnsiTheme="majorHAnsi" w:cstheme="majorHAnsi"/>
          <w:sz w:val="20"/>
          <w:szCs w:val="20"/>
        </w:rPr>
        <w:t>dwg</w:t>
      </w:r>
      <w:proofErr w:type="spellEnd"/>
      <w:r w:rsidRPr="001440FD">
        <w:rPr>
          <w:rFonts w:asciiTheme="majorHAnsi" w:hAnsiTheme="majorHAnsi" w:cstheme="majorHAnsi"/>
          <w:sz w:val="20"/>
          <w:szCs w:val="20"/>
        </w:rPr>
        <w:t xml:space="preserve">, opisy w formacie </w:t>
      </w:r>
      <w:proofErr w:type="spellStart"/>
      <w:r w:rsidRPr="001440FD">
        <w:rPr>
          <w:rFonts w:asciiTheme="majorHAnsi" w:hAnsiTheme="majorHAnsi" w:cstheme="majorHAnsi"/>
          <w:sz w:val="20"/>
          <w:szCs w:val="20"/>
        </w:rPr>
        <w:t>doc</w:t>
      </w:r>
      <w:proofErr w:type="spellEnd"/>
      <w:r w:rsidRPr="001440FD">
        <w:rPr>
          <w:rFonts w:asciiTheme="majorHAnsi" w:hAnsiTheme="majorHAnsi" w:cstheme="majorHAnsi"/>
          <w:sz w:val="20"/>
          <w:szCs w:val="20"/>
        </w:rPr>
        <w:t xml:space="preserve">, kosztorysy w formacie </w:t>
      </w:r>
      <w:proofErr w:type="spellStart"/>
      <w:r w:rsidRPr="001440FD">
        <w:rPr>
          <w:rFonts w:asciiTheme="majorHAnsi" w:hAnsiTheme="majorHAnsi" w:cstheme="majorHAnsi"/>
          <w:sz w:val="20"/>
          <w:szCs w:val="20"/>
        </w:rPr>
        <w:t>ath</w:t>
      </w:r>
      <w:proofErr w:type="spellEnd"/>
      <w:r w:rsidRPr="001440FD">
        <w:rPr>
          <w:rFonts w:asciiTheme="majorHAnsi" w:hAnsiTheme="majorHAnsi" w:cstheme="majorHAnsi"/>
          <w:sz w:val="20"/>
          <w:szCs w:val="20"/>
        </w:rPr>
        <w:t>) – płyta CD;</w:t>
      </w:r>
    </w:p>
    <w:p w14:paraId="22FD6133" w14:textId="77777777" w:rsidR="001440FD" w:rsidRPr="001440FD" w:rsidRDefault="001440FD" w:rsidP="005E4BA5">
      <w:pPr>
        <w:pStyle w:val="Akapitzlist"/>
        <w:keepLines/>
        <w:numPr>
          <w:ilvl w:val="0"/>
          <w:numId w:val="65"/>
        </w:numPr>
        <w:autoSpaceDE w:val="0"/>
        <w:autoSpaceDN w:val="0"/>
        <w:adjustRightInd w:val="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inne opracowania i dokumenty niezbędne wg wiedzy Wykonawcy do uzyskania decyzji o zezwoleniu na realizację inwestycji drogowej,</w:t>
      </w:r>
    </w:p>
    <w:p w14:paraId="6D86B525" w14:textId="3897FA25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Wykonawca opracuje dokumentację techniczną po akceptacji przedstawionej koncepcji </w:t>
      </w:r>
      <w:r w:rsidR="004D45FB">
        <w:rPr>
          <w:rFonts w:asciiTheme="majorHAnsi" w:hAnsiTheme="majorHAnsi" w:cstheme="majorHAnsi"/>
          <w:sz w:val="20"/>
          <w:szCs w:val="20"/>
        </w:rPr>
        <w:t>rozbudowy</w:t>
      </w:r>
      <w:r w:rsidRPr="001440FD">
        <w:rPr>
          <w:rFonts w:asciiTheme="majorHAnsi" w:hAnsiTheme="majorHAnsi" w:cstheme="majorHAnsi"/>
          <w:sz w:val="20"/>
          <w:szCs w:val="20"/>
        </w:rPr>
        <w:t xml:space="preserve"> ulic przez Zamawiającego.</w:t>
      </w:r>
    </w:p>
    <w:p w14:paraId="63E0418D" w14:textId="369D4E7A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Wykonawca przedłoży Zamawiającemu do akceptacji projekt budowlany i wniosek o wydanie decyzji o zezwoleniu na realizację inwestycji drogowej przed złożeniem do organu administracji architektoniczno-budowlanej.</w:t>
      </w:r>
    </w:p>
    <w:p w14:paraId="2D3FBAD4" w14:textId="4F7B3377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Wykonawca zobowiązuje się do złożenia w imieniu Zamawiającego do organu administracji architektoniczno-budowlanej wniosku o </w:t>
      </w:r>
      <w:r w:rsidR="004D45FB">
        <w:rPr>
          <w:rFonts w:asciiTheme="majorHAnsi" w:hAnsiTheme="majorHAnsi" w:cstheme="majorHAnsi"/>
          <w:sz w:val="20"/>
          <w:szCs w:val="20"/>
        </w:rPr>
        <w:t>wydanie</w:t>
      </w:r>
      <w:r w:rsidRPr="001440FD">
        <w:rPr>
          <w:rFonts w:asciiTheme="majorHAnsi" w:hAnsiTheme="majorHAnsi" w:cstheme="majorHAnsi"/>
          <w:sz w:val="20"/>
          <w:szCs w:val="20"/>
        </w:rPr>
        <w:t xml:space="preserve"> decyzji o zezwoleniu na realizację inwestycji drogowej lub zgłoszenia zamiaru wykonania robót budowlanych dla robót budowlanych nie wymagających pozwolenia na budowę (w</w:t>
      </w:r>
      <w:r w:rsidR="005E4BA5">
        <w:rPr>
          <w:rFonts w:asciiTheme="majorHAnsi" w:hAnsiTheme="majorHAnsi" w:cstheme="majorHAnsi"/>
          <w:sz w:val="20"/>
          <w:szCs w:val="20"/>
        </w:rPr>
        <w:t> </w:t>
      </w:r>
      <w:r w:rsidRPr="001440FD">
        <w:rPr>
          <w:rFonts w:asciiTheme="majorHAnsi" w:hAnsiTheme="majorHAnsi" w:cstheme="majorHAnsi"/>
          <w:sz w:val="20"/>
          <w:szCs w:val="20"/>
        </w:rPr>
        <w:t>zależności od potrzeb, zgodnie z obowiązującymi przepisami) do organu administracji architektoniczno-budowlanej.</w:t>
      </w:r>
    </w:p>
    <w:p w14:paraId="797A8405" w14:textId="77777777" w:rsidR="004D45FB" w:rsidRDefault="001440FD" w:rsidP="004D45FB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E4BA5">
        <w:rPr>
          <w:rFonts w:asciiTheme="majorHAnsi" w:hAnsiTheme="majorHAnsi" w:cstheme="majorHAnsi"/>
          <w:sz w:val="20"/>
          <w:szCs w:val="20"/>
        </w:rPr>
        <w:t>Wykonawca zobowiązuje się do uzupełnienia ewentualnych  braków oraz usunięcia błędów w opracowanej dokumentacji podczas prowadzonego postępowania administracyjnego przez organ administracji architektoniczno-budowlanej w sprawie wydania decyzji o zezwoleniu na realizację inwestycji drogowej.</w:t>
      </w:r>
    </w:p>
    <w:p w14:paraId="2B2BA8DF" w14:textId="44D4E1B7" w:rsidR="004D45FB" w:rsidRPr="004D45FB" w:rsidRDefault="004D45FB" w:rsidP="004D45FB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D45FB">
        <w:rPr>
          <w:rFonts w:asciiTheme="majorHAnsi" w:hAnsiTheme="majorHAnsi" w:cstheme="majorHAnsi"/>
          <w:sz w:val="20"/>
          <w:szCs w:val="20"/>
        </w:rPr>
        <w:t>Wykonawca zobowiązuje się do udzielania odpowiedzi i wyjaśnień na pytania Zamawiającego oraz wyjaśnień w trakcie przetargu na wykonanie robót budowlanych w oparciu o sporządzoną dokumentację, w formie pisemnej w terminie wyznaczonym przez Zamawiającego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4D45FB">
        <w:rPr>
          <w:rFonts w:asciiTheme="majorHAnsi" w:hAnsiTheme="majorHAnsi" w:cstheme="majorHAnsi"/>
          <w:sz w:val="20"/>
          <w:szCs w:val="20"/>
        </w:rPr>
        <w:t>umożliwiającym udzielenie odpowiedzi przez Zamawiającego zgodnie z art. 38 ust. 1 pkt. 3 ustawy Prawo zamówień publicznych</w:t>
      </w:r>
      <w:r>
        <w:rPr>
          <w:rFonts w:asciiTheme="majorHAnsi" w:hAnsiTheme="majorHAnsi" w:cstheme="majorHAnsi"/>
          <w:sz w:val="20"/>
          <w:szCs w:val="20"/>
        </w:rPr>
        <w:t>.</w:t>
      </w:r>
      <w:r w:rsidRPr="004D45FB">
        <w:rPr>
          <w:rFonts w:asciiTheme="majorHAnsi" w:hAnsiTheme="majorHAnsi" w:cstheme="majorHAnsi"/>
          <w:sz w:val="20"/>
          <w:szCs w:val="20"/>
        </w:rPr>
        <w:t xml:space="preserve"> Strony dopuszczają porozumiewanie się za pomocą poczty elektronicznej, z zachowaniem wyznaczonego terminu z niezwłocznym dostarczeniem Zamawiającemu odpowiedzi i wyjaśnień w formie pisemnej.</w:t>
      </w:r>
    </w:p>
    <w:p w14:paraId="34F44A84" w14:textId="683A4071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Wykonawca zobowiązuje się dokonać zapisu projektu budowlanego i wykonawczego, przedmiarów robót i kosztorysu inwestorskiego oraz specyfikacji technicznych wykonania i odbioru robót wszystkich branż w wersji elektronicznej pozwalającej na jej edycję (rysunki w formacie </w:t>
      </w:r>
      <w:proofErr w:type="spellStart"/>
      <w:r w:rsidRPr="001440FD">
        <w:rPr>
          <w:rFonts w:asciiTheme="majorHAnsi" w:hAnsiTheme="majorHAnsi" w:cstheme="majorHAnsi"/>
          <w:sz w:val="20"/>
          <w:szCs w:val="20"/>
        </w:rPr>
        <w:t>dwg</w:t>
      </w:r>
      <w:proofErr w:type="spellEnd"/>
      <w:r w:rsidRPr="001440FD">
        <w:rPr>
          <w:rFonts w:asciiTheme="majorHAnsi" w:hAnsiTheme="majorHAnsi" w:cstheme="majorHAnsi"/>
          <w:sz w:val="20"/>
          <w:szCs w:val="20"/>
        </w:rPr>
        <w:t xml:space="preserve">, opisy w formacie </w:t>
      </w:r>
      <w:proofErr w:type="spellStart"/>
      <w:r w:rsidRPr="001440FD">
        <w:rPr>
          <w:rFonts w:asciiTheme="majorHAnsi" w:hAnsiTheme="majorHAnsi" w:cstheme="majorHAnsi"/>
          <w:sz w:val="20"/>
          <w:szCs w:val="20"/>
        </w:rPr>
        <w:t>doc</w:t>
      </w:r>
      <w:proofErr w:type="spellEnd"/>
      <w:r w:rsidRPr="001440FD">
        <w:rPr>
          <w:rFonts w:asciiTheme="majorHAnsi" w:hAnsiTheme="majorHAnsi" w:cstheme="majorHAnsi"/>
          <w:sz w:val="20"/>
          <w:szCs w:val="20"/>
        </w:rPr>
        <w:t>, przedmiary i kosztorysy inwestorskie w</w:t>
      </w:r>
      <w:r w:rsidR="00A3567E">
        <w:rPr>
          <w:rFonts w:asciiTheme="majorHAnsi" w:hAnsiTheme="majorHAnsi" w:cstheme="majorHAnsi"/>
          <w:sz w:val="20"/>
          <w:szCs w:val="20"/>
        </w:rPr>
        <w:t> </w:t>
      </w:r>
      <w:r w:rsidRPr="001440FD">
        <w:rPr>
          <w:rFonts w:asciiTheme="majorHAnsi" w:hAnsiTheme="majorHAnsi" w:cstheme="majorHAnsi"/>
          <w:sz w:val="20"/>
          <w:szCs w:val="20"/>
        </w:rPr>
        <w:t xml:space="preserve">formacie </w:t>
      </w:r>
      <w:proofErr w:type="spellStart"/>
      <w:r w:rsidRPr="001440FD">
        <w:rPr>
          <w:rFonts w:asciiTheme="majorHAnsi" w:hAnsiTheme="majorHAnsi" w:cstheme="majorHAnsi"/>
          <w:sz w:val="20"/>
          <w:szCs w:val="20"/>
        </w:rPr>
        <w:t>ath</w:t>
      </w:r>
      <w:proofErr w:type="spellEnd"/>
      <w:r w:rsidRPr="001440FD">
        <w:rPr>
          <w:rFonts w:asciiTheme="majorHAnsi" w:hAnsiTheme="majorHAnsi" w:cstheme="majorHAnsi"/>
          <w:sz w:val="20"/>
          <w:szCs w:val="20"/>
        </w:rPr>
        <w:t>) i plikach PDF na nośniku CD, który zobowiązuje się przekazać Zamawiającemu w jednym egzemplarzu.</w:t>
      </w:r>
    </w:p>
    <w:p w14:paraId="6EE0BC82" w14:textId="3D8B2110" w:rsidR="001440FD" w:rsidRPr="00A3567E" w:rsidRDefault="001440FD" w:rsidP="00A3567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A3567E">
        <w:rPr>
          <w:rFonts w:asciiTheme="majorHAnsi" w:hAnsiTheme="majorHAnsi" w:cstheme="majorHAnsi"/>
          <w:sz w:val="20"/>
          <w:szCs w:val="20"/>
        </w:rPr>
        <w:lastRenderedPageBreak/>
        <w:t xml:space="preserve">Dokumentacja projektowa w formacie pdf oraz w wersji edytowalnej (rysunki w formacie </w:t>
      </w:r>
      <w:proofErr w:type="spellStart"/>
      <w:r w:rsidRPr="00A3567E">
        <w:rPr>
          <w:rFonts w:asciiTheme="majorHAnsi" w:hAnsiTheme="majorHAnsi" w:cstheme="majorHAnsi"/>
          <w:sz w:val="20"/>
          <w:szCs w:val="20"/>
        </w:rPr>
        <w:t>dwg</w:t>
      </w:r>
      <w:proofErr w:type="spellEnd"/>
      <w:r w:rsidRPr="00A3567E">
        <w:rPr>
          <w:rFonts w:asciiTheme="majorHAnsi" w:hAnsiTheme="majorHAnsi" w:cstheme="majorHAnsi"/>
          <w:sz w:val="20"/>
          <w:szCs w:val="20"/>
        </w:rPr>
        <w:t xml:space="preserve">, opisy w formacie </w:t>
      </w:r>
      <w:proofErr w:type="spellStart"/>
      <w:r w:rsidRPr="00A3567E">
        <w:rPr>
          <w:rFonts w:asciiTheme="majorHAnsi" w:hAnsiTheme="majorHAnsi" w:cstheme="majorHAnsi"/>
          <w:sz w:val="20"/>
          <w:szCs w:val="20"/>
        </w:rPr>
        <w:t>doc</w:t>
      </w:r>
      <w:proofErr w:type="spellEnd"/>
      <w:r w:rsidRPr="00A3567E">
        <w:rPr>
          <w:rFonts w:asciiTheme="majorHAnsi" w:hAnsiTheme="majorHAnsi" w:cstheme="majorHAnsi"/>
          <w:sz w:val="20"/>
          <w:szCs w:val="20"/>
        </w:rPr>
        <w:t xml:space="preserve"> i przedmiary i kosztorysy inwestorskie w formacie </w:t>
      </w:r>
      <w:proofErr w:type="spellStart"/>
      <w:r w:rsidRPr="00A3567E">
        <w:rPr>
          <w:rFonts w:asciiTheme="majorHAnsi" w:hAnsiTheme="majorHAnsi" w:cstheme="majorHAnsi"/>
          <w:sz w:val="20"/>
          <w:szCs w:val="20"/>
        </w:rPr>
        <w:t>ath</w:t>
      </w:r>
      <w:proofErr w:type="spellEnd"/>
      <w:r w:rsidRPr="00A3567E">
        <w:rPr>
          <w:rFonts w:asciiTheme="majorHAnsi" w:hAnsiTheme="majorHAnsi" w:cstheme="majorHAnsi"/>
          <w:sz w:val="20"/>
          <w:szCs w:val="20"/>
        </w:rPr>
        <w:t>) musi ściśle odpowiadać wersji papierowej, tj. zawierać jej całą zawartość (treść – wszystkie strony, tj. opis techniczny, warunki techniczne wydane przez gestorów sieci, uzgodnienia oraz rysunki z podpisami projektantów) wraz ze stronami tytułowymi.</w:t>
      </w:r>
    </w:p>
    <w:p w14:paraId="3EACAC28" w14:textId="26164149" w:rsidR="001440FD" w:rsidRPr="001440FD" w:rsidRDefault="001440FD" w:rsidP="00A3567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Wykonawca zobowiązuje się do uzgodnienia z właścicielami działek graniczących z pasem drogowym przebiegu budowanych przyłączy kan</w:t>
      </w:r>
      <w:r w:rsidR="008B730F">
        <w:rPr>
          <w:rFonts w:asciiTheme="majorHAnsi" w:hAnsiTheme="majorHAnsi" w:cstheme="majorHAnsi"/>
          <w:sz w:val="20"/>
          <w:szCs w:val="20"/>
        </w:rPr>
        <w:t>alizacji sanitarnej</w:t>
      </w:r>
      <w:r w:rsidRPr="001440FD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015547C9" w14:textId="18783CA6" w:rsidR="001440FD" w:rsidRPr="001440FD" w:rsidRDefault="001440FD" w:rsidP="00A3567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Wykonawca zobowiązuje się, do wykonania projektu budowlanego i wykonawczego zgodnie z Rozporządzeniem Ministra Transportu, Budownictwa Gospodarki Morskiej  z dnia 25 kwietnia 2012 r. w sprawie szczegółowego zakresu i formy projektu budowlanego (tj. Dz.U. z 2018 r. poz. 1935), rozporządzeniem Ministra Infrastruktury z dnia 2 września 2004 r. w sprawie szczegółowego zakresu i formy dokumentacji projektowej, specyfikacji technicznych wykonania i odbioru robót budowlanych oraz programu funkcjonalno-użytkowego (tekst jednolity: Dz. U. 2013 r. poz. 1129) oraz przepisami ustawy z dnia 7 lipca 1994 r.  Prawo budowlane (tj. Dz.U. z 2019 r. poz. 1186 ze zm.).</w:t>
      </w:r>
    </w:p>
    <w:p w14:paraId="50C970D5" w14:textId="274DF03D" w:rsidR="001440FD" w:rsidRPr="00A3567E" w:rsidRDefault="001440FD" w:rsidP="00A3567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A3567E">
        <w:rPr>
          <w:rFonts w:asciiTheme="majorHAnsi" w:hAnsiTheme="majorHAnsi" w:cstheme="majorHAnsi"/>
          <w:sz w:val="20"/>
          <w:szCs w:val="20"/>
        </w:rPr>
        <w:t>Wykonawca dokumentacji zobowiązuje się że w opracowanej dokumentacji technicznej oraz w specyfikacjach technicznych wykonania i odbioru robót, przedmiarach i kosztorysach nie będzie używał nazw własnych wyrobów, nazw producentów materiałów czy urządzeń ani też nie będzie  podawał typów, nazw fabrycznych i innych oznaczeń mogących jednoznacznie wskazywać na dany wyrób a jedynie szczegółowe parametry techniczne takich materiałów czy urządzeń określające ich standardy jakościowe. W przypadku gdy jednoznaczne określenie jakości danego wyrobu nie będzie możliwe poprzez podanie szczegółowych parametrów technicznych, dopuszcza się podanie typu lub producenta lecz z wyraźnym zaznaczeniem, iż jest to rozwiązanie przykładowe  służące jedynie określeniu jakości urządzenia czy materiału , o którym mowa w opracowaniu, z zaznaczeniem iż dopuszcza się  stosowanie wyrobów o równoważnych lub lepszych parametrach określając warunki tej równoważności w sposób zgodny z art. 29-31 ustawy Prawo zamówień publicznych (Dz. U. z 2019  poz. 1843).</w:t>
      </w:r>
    </w:p>
    <w:p w14:paraId="5AFA82DB" w14:textId="1327A5E1" w:rsidR="001440FD" w:rsidRPr="001440FD" w:rsidRDefault="001440FD" w:rsidP="00A3567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W okresie udzielonej gwarancji Wykonawca zobowiązuje się jednokrotnej aktualizacji kosztorysów inwestorskich i</w:t>
      </w:r>
      <w:r w:rsidR="00A3567E">
        <w:rPr>
          <w:rFonts w:asciiTheme="majorHAnsi" w:hAnsiTheme="majorHAnsi" w:cstheme="majorHAnsi"/>
          <w:sz w:val="20"/>
          <w:szCs w:val="20"/>
        </w:rPr>
        <w:t> </w:t>
      </w:r>
      <w:r w:rsidRPr="001440FD">
        <w:rPr>
          <w:rFonts w:asciiTheme="majorHAnsi" w:hAnsiTheme="majorHAnsi" w:cstheme="majorHAnsi"/>
          <w:sz w:val="20"/>
          <w:szCs w:val="20"/>
        </w:rPr>
        <w:t>dostarczenia ich w wersji papierowej oraz na płycie CD do siedziby Zamawiającego.</w:t>
      </w:r>
    </w:p>
    <w:p w14:paraId="577ADF7A" w14:textId="77777777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>V Informacje dodatkowe.</w:t>
      </w:r>
    </w:p>
    <w:p w14:paraId="1FDC35F2" w14:textId="77777777" w:rsidR="001440FD" w:rsidRPr="001440FD" w:rsidRDefault="001440FD" w:rsidP="005E4BA5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0FD">
        <w:rPr>
          <w:rFonts w:asciiTheme="majorHAnsi" w:hAnsiTheme="majorHAnsi" w:cstheme="majorHAnsi"/>
          <w:sz w:val="20"/>
          <w:szCs w:val="20"/>
        </w:rPr>
        <w:t xml:space="preserve">Zmawiający informuje, iż rozszerza się odpowiedzialność Wykonawcy za wady w ten sposób, że okres rękojmi za wady odpowiada terminowi gwarancji i biegnie od daty odbioru dokumentacji przez Zamawiającego. </w:t>
      </w:r>
    </w:p>
    <w:p w14:paraId="6B9E6FE4" w14:textId="17D42124" w:rsidR="009D69A9" w:rsidRDefault="009D69A9" w:rsidP="00562ABE">
      <w:pPr>
        <w:pStyle w:val="Akapitzlist"/>
        <w:keepNext/>
        <w:keepLines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Wspólny Słownik Zamówień CPV</w:t>
      </w:r>
      <w:r w:rsidR="00C82D6D">
        <w:rPr>
          <w:rFonts w:asciiTheme="majorHAnsi" w:hAnsiTheme="majorHAnsi" w:cstheme="majorHAnsi"/>
          <w:sz w:val="20"/>
          <w:szCs w:val="20"/>
        </w:rPr>
        <w:t>:</w:t>
      </w:r>
    </w:p>
    <w:p w14:paraId="38254EE4" w14:textId="77777777" w:rsidR="00C82D6D" w:rsidRPr="00C82D6D" w:rsidRDefault="00C82D6D" w:rsidP="00562ABE">
      <w:pPr>
        <w:pStyle w:val="Akapitzlist"/>
        <w:keepNext/>
        <w:keepLines/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C82D6D">
        <w:rPr>
          <w:rFonts w:asciiTheme="majorHAnsi" w:hAnsiTheme="majorHAnsi" w:cstheme="majorHAnsi"/>
          <w:sz w:val="20"/>
          <w:szCs w:val="20"/>
        </w:rPr>
        <w:t>71320000-7</w:t>
      </w:r>
    </w:p>
    <w:p w14:paraId="0A50464A" w14:textId="13A079E1" w:rsidR="00C82D6D" w:rsidRPr="00C82D6D" w:rsidRDefault="00C82D6D" w:rsidP="00562ABE">
      <w:pPr>
        <w:pStyle w:val="Akapitzlist"/>
        <w:keepNext/>
        <w:keepLines/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C82D6D">
        <w:rPr>
          <w:rFonts w:asciiTheme="majorHAnsi" w:hAnsiTheme="majorHAnsi" w:cstheme="majorHAnsi"/>
          <w:sz w:val="20"/>
          <w:szCs w:val="20"/>
        </w:rPr>
        <w:t>71322200-3</w:t>
      </w:r>
    </w:p>
    <w:p w14:paraId="296145BA" w14:textId="77777777" w:rsidR="009D69A9" w:rsidRPr="008F4D24" w:rsidRDefault="009D69A9" w:rsidP="00562AB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Zamawiający nie dopuszcza możliwości składania ofert częściowych.</w:t>
      </w:r>
    </w:p>
    <w:p w14:paraId="13BCC40B" w14:textId="77777777" w:rsidR="009D69A9" w:rsidRPr="008F4D24" w:rsidRDefault="009D69A9" w:rsidP="00562AB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BB99ACF" w14:textId="77777777" w:rsidR="009D69A9" w:rsidRPr="008F4D24" w:rsidRDefault="009D69A9" w:rsidP="00562AB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 xml:space="preserve">Zamawiający nie przewiduje możliwości udzielenie zamówień, o których mowa w art. 67 ust. 1 pkt 6 ustawy Prawo zamówień publicznych. </w:t>
      </w:r>
    </w:p>
    <w:p w14:paraId="2A74D59C" w14:textId="52B1EB61" w:rsidR="009D69A9" w:rsidRDefault="009D69A9" w:rsidP="00562ABE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0E9FD377" w14:textId="77777777" w:rsidR="009279F1" w:rsidRDefault="009279F1" w:rsidP="00562ABE">
      <w:pPr>
        <w:pStyle w:val="Akapitzlist"/>
        <w:keepLines/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1055A0DE" w14:textId="27E9BD63" w:rsidR="009D69A9" w:rsidRDefault="00392FB8" w:rsidP="00562ABE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392FB8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Do dnia </w:t>
      </w:r>
      <w:r w:rsidR="00C82D6D" w:rsidRPr="00C82D6D">
        <w:rPr>
          <w:rFonts w:asciiTheme="majorHAnsi" w:hAnsiTheme="majorHAnsi" w:cstheme="majorHAnsi"/>
          <w:bCs/>
          <w:color w:val="000000"/>
          <w:sz w:val="20"/>
          <w:szCs w:val="20"/>
        </w:rPr>
        <w:t>1</w:t>
      </w:r>
      <w:r w:rsidR="00A3567E">
        <w:rPr>
          <w:rFonts w:asciiTheme="majorHAnsi" w:hAnsiTheme="majorHAnsi" w:cstheme="majorHAnsi"/>
          <w:bCs/>
          <w:color w:val="000000"/>
          <w:sz w:val="20"/>
          <w:szCs w:val="20"/>
        </w:rPr>
        <w:t>5</w:t>
      </w:r>
      <w:r w:rsidR="00C82D6D" w:rsidRPr="00C82D6D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  <w:r w:rsidR="00A3567E">
        <w:rPr>
          <w:rFonts w:asciiTheme="majorHAnsi" w:hAnsiTheme="majorHAnsi" w:cstheme="majorHAnsi"/>
          <w:bCs/>
          <w:color w:val="000000"/>
          <w:sz w:val="20"/>
          <w:szCs w:val="20"/>
        </w:rPr>
        <w:t>12</w:t>
      </w:r>
      <w:r w:rsidR="00C82D6D" w:rsidRPr="00C82D6D">
        <w:rPr>
          <w:rFonts w:asciiTheme="majorHAnsi" w:hAnsiTheme="majorHAnsi" w:cstheme="majorHAnsi"/>
          <w:bCs/>
          <w:color w:val="000000"/>
          <w:sz w:val="20"/>
          <w:szCs w:val="20"/>
        </w:rPr>
        <w:t>.2020 r.</w:t>
      </w:r>
    </w:p>
    <w:p w14:paraId="6448A935" w14:textId="77777777" w:rsidR="009279F1" w:rsidRPr="00E65B89" w:rsidRDefault="009279F1" w:rsidP="00562ABE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06AB34D4" w:rsidR="00E37F70" w:rsidRPr="00E65B89" w:rsidRDefault="00E37F70" w:rsidP="00DE054A">
      <w:pPr>
        <w:keepNext/>
        <w:numPr>
          <w:ilvl w:val="3"/>
          <w:numId w:val="18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5319A114" w14:textId="45B7855B" w:rsidR="007A4E10" w:rsidRPr="00E65B89" w:rsidRDefault="007A4E10" w:rsidP="00986359">
      <w:pPr>
        <w:numPr>
          <w:ilvl w:val="0"/>
          <w:numId w:val="8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podlegają wykluczeniu</w:t>
      </w:r>
      <w:r w:rsidR="00986359" w:rsidRPr="00E65B89">
        <w:rPr>
          <w:rFonts w:asciiTheme="majorHAnsi" w:hAnsiTheme="majorHAnsi" w:cstheme="majorHAnsi"/>
          <w:sz w:val="20"/>
          <w:szCs w:val="20"/>
        </w:rPr>
        <w:t xml:space="preserve"> na podstawie art. 24 ust. 1 ustawy PZP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56194FD2" w14:textId="070C4C69" w:rsidR="00ED7156" w:rsidRPr="00E65B89" w:rsidRDefault="007A4E10" w:rsidP="002E374F">
      <w:pPr>
        <w:numPr>
          <w:ilvl w:val="0"/>
          <w:numId w:val="8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spełniają warunki udziału w postę</w:t>
      </w:r>
      <w:r w:rsidR="00ED7156" w:rsidRPr="00E65B89">
        <w:rPr>
          <w:rFonts w:asciiTheme="majorHAnsi" w:hAnsiTheme="majorHAnsi" w:cstheme="majorHAnsi"/>
          <w:sz w:val="20"/>
          <w:szCs w:val="20"/>
        </w:rPr>
        <w:t xml:space="preserve">powaniu dotyczące </w:t>
      </w:r>
      <w:r w:rsidRPr="00E65B89">
        <w:rPr>
          <w:rFonts w:asciiTheme="majorHAnsi" w:hAnsiTheme="majorHAnsi" w:cstheme="majorHAnsi"/>
          <w:sz w:val="20"/>
          <w:szCs w:val="20"/>
        </w:rPr>
        <w:t xml:space="preserve">zdolności technicznej lub zawodowej. </w:t>
      </w:r>
    </w:p>
    <w:p w14:paraId="542333AA" w14:textId="7392E652" w:rsidR="00ED7156" w:rsidRPr="00E65B89" w:rsidRDefault="00E5671A" w:rsidP="0077465A">
      <w:pPr>
        <w:keepNext/>
        <w:tabs>
          <w:tab w:val="left" w:pos="851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spełni warunek jeżeli wykaże, że</w:t>
      </w:r>
    </w:p>
    <w:p w14:paraId="76E7E91E" w14:textId="6B931D8A" w:rsidR="00A47916" w:rsidRPr="006C6353" w:rsidRDefault="0029721A" w:rsidP="00A47916">
      <w:pPr>
        <w:pStyle w:val="Akapitzlist"/>
        <w:keepNext/>
        <w:numPr>
          <w:ilvl w:val="0"/>
          <w:numId w:val="42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 xml:space="preserve">W okresie ostatnich trzech lat przed upływem terminu składania ofert, a jeżeli okres prowadzenia działalności jest krótszy –– w tym okresie, wykonał należycie co najmniej jedną dokumentację budowlano – wykonawczą zbliżoną rodzajem i wartością do przedmiotu zamówienia. Jako zamówienie odpowiadające swoim rodzajem i wartością zamówieniu będącego przedmiotem przetargu, Zamawiający uznaje jedno zamówienie o wartości minimum </w:t>
      </w:r>
      <w:r w:rsidR="00A3567E">
        <w:rPr>
          <w:rFonts w:asciiTheme="majorHAnsi" w:hAnsiTheme="majorHAnsi" w:cstheme="majorHAnsi"/>
          <w:sz w:val="20"/>
          <w:szCs w:val="20"/>
        </w:rPr>
        <w:t>5</w:t>
      </w:r>
      <w:r w:rsidRPr="0029721A">
        <w:rPr>
          <w:rFonts w:asciiTheme="majorHAnsi" w:hAnsiTheme="majorHAnsi" w:cstheme="majorHAnsi"/>
          <w:sz w:val="20"/>
          <w:szCs w:val="20"/>
        </w:rPr>
        <w:t>0.000,00 złotych brutto, dotyczące opracowania dokumentacji na budowę lub przebudowę drogi.</w:t>
      </w:r>
    </w:p>
    <w:p w14:paraId="27C08239" w14:textId="3380BF64" w:rsidR="00EC664B" w:rsidRPr="00E65B89" w:rsidRDefault="00EC664B" w:rsidP="00850F9D">
      <w:pPr>
        <w:pStyle w:val="Akapitzlist"/>
        <w:keepNext/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5E2CCCAF" w14:textId="2293EA08" w:rsidR="00EB6428" w:rsidRPr="00E65B89" w:rsidRDefault="00761B26" w:rsidP="00F96084">
      <w:pPr>
        <w:pStyle w:val="Akapitzlist"/>
        <w:numPr>
          <w:ilvl w:val="0"/>
          <w:numId w:val="42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dysponuje</w:t>
      </w:r>
      <w:r w:rsidR="00EB6428" w:rsidRPr="00E65B89">
        <w:rPr>
          <w:rFonts w:asciiTheme="majorHAnsi" w:hAnsiTheme="majorHAnsi" w:cstheme="majorHAnsi"/>
          <w:sz w:val="20"/>
          <w:szCs w:val="20"/>
        </w:rPr>
        <w:t xml:space="preserve"> następującymi osobami zdolnymi do wykonania zamówienia:</w:t>
      </w:r>
    </w:p>
    <w:p w14:paraId="68D9DD27" w14:textId="77777777" w:rsidR="0029721A" w:rsidRPr="0029721A" w:rsidRDefault="0029721A" w:rsidP="0029721A">
      <w:pPr>
        <w:pStyle w:val="Akapitzlist"/>
        <w:numPr>
          <w:ilvl w:val="0"/>
          <w:numId w:val="62"/>
        </w:numPr>
        <w:spacing w:after="40"/>
        <w:ind w:left="1560" w:hanging="284"/>
        <w:jc w:val="both"/>
        <w:rPr>
          <w:rFonts w:asciiTheme="majorHAnsi" w:hAnsiTheme="majorHAnsi" w:cstheme="majorHAnsi"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>Projektantem posiadającym uprawnienia budowlane do projektowania w specjalności inżynieryjnej drogowej;</w:t>
      </w:r>
    </w:p>
    <w:p w14:paraId="09061D54" w14:textId="77777777" w:rsidR="0029721A" w:rsidRPr="0029721A" w:rsidRDefault="0029721A" w:rsidP="0029721A">
      <w:pPr>
        <w:pStyle w:val="Akapitzlist"/>
        <w:numPr>
          <w:ilvl w:val="0"/>
          <w:numId w:val="62"/>
        </w:numPr>
        <w:spacing w:after="40"/>
        <w:ind w:left="1560" w:hanging="284"/>
        <w:jc w:val="both"/>
        <w:rPr>
          <w:rFonts w:asciiTheme="majorHAnsi" w:hAnsiTheme="majorHAnsi" w:cstheme="majorHAnsi"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>Projektantem posiadającym uprawnienia budowlane do projektowania w specjalności instalacyjnej w zakresie sieci, instalacji i urządzeń elektrycznych i elektroenergetycznych;</w:t>
      </w:r>
    </w:p>
    <w:p w14:paraId="4A9FD22B" w14:textId="4A23804A" w:rsidR="0029721A" w:rsidRPr="0029721A" w:rsidRDefault="0029721A" w:rsidP="0029721A">
      <w:pPr>
        <w:pStyle w:val="Akapitzlist"/>
        <w:numPr>
          <w:ilvl w:val="0"/>
          <w:numId w:val="62"/>
        </w:numPr>
        <w:spacing w:after="40"/>
        <w:ind w:left="1560" w:hanging="284"/>
        <w:jc w:val="both"/>
        <w:rPr>
          <w:rFonts w:asciiTheme="majorHAnsi" w:hAnsiTheme="majorHAnsi" w:cstheme="majorHAnsi"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lastRenderedPageBreak/>
        <w:t>Projektantem posiadającym uprawnienia budowlane do projektowania w specjalności instalacyjnej w zakresie sieci, instalacji i urządzeń kanalizacyjnych.</w:t>
      </w:r>
    </w:p>
    <w:p w14:paraId="1FB40D76" w14:textId="0A93B93A" w:rsidR="00B80D1C" w:rsidRPr="00E65B89" w:rsidRDefault="00B80D1C" w:rsidP="00B80D1C">
      <w:pPr>
        <w:pStyle w:val="Akapitzlist"/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Przez uprawnienia budowlane, o których mowa powyżej Zamawiający rozumie uprawnienia, o których mowa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ustawie z dnia 7 lipca 1994 r. Prawo budowlane (tj. </w:t>
      </w:r>
      <w:r w:rsidRPr="00D40801">
        <w:rPr>
          <w:rFonts w:asciiTheme="majorHAnsi" w:hAnsiTheme="majorHAnsi" w:cstheme="majorHAnsi"/>
          <w:sz w:val="20"/>
          <w:szCs w:val="20"/>
        </w:rPr>
        <w:t>Dz.U. z 2019 r. poz. 1186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>ze zm.) oraz w Rozporządzeniu Ministra Infrastruktury i Rozwoju z dnia 11 września 2014 r. w sprawie samodzielnych funkcji technicznych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budownictwie (Dz.U.201</w:t>
      </w:r>
      <w:r w:rsidR="00A3567E">
        <w:rPr>
          <w:rFonts w:asciiTheme="majorHAnsi" w:hAnsiTheme="majorHAnsi" w:cstheme="majorHAnsi"/>
          <w:sz w:val="20"/>
          <w:szCs w:val="20"/>
        </w:rPr>
        <w:t>9</w:t>
      </w:r>
      <w:r w:rsidRPr="00E65B89">
        <w:rPr>
          <w:rFonts w:asciiTheme="majorHAnsi" w:hAnsiTheme="majorHAnsi" w:cstheme="majorHAnsi"/>
          <w:sz w:val="20"/>
          <w:szCs w:val="20"/>
        </w:rPr>
        <w:t>r.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poz. </w:t>
      </w:r>
      <w:r w:rsidR="00A3567E">
        <w:rPr>
          <w:rFonts w:asciiTheme="majorHAnsi" w:hAnsiTheme="majorHAnsi" w:cstheme="majorHAnsi"/>
          <w:sz w:val="20"/>
          <w:szCs w:val="20"/>
        </w:rPr>
        <w:t>831</w:t>
      </w:r>
      <w:r w:rsidRPr="00E65B89">
        <w:rPr>
          <w:rFonts w:asciiTheme="majorHAnsi" w:hAnsiTheme="majorHAnsi" w:cstheme="majorHAnsi"/>
          <w:sz w:val="20"/>
          <w:szCs w:val="20"/>
        </w:rPr>
        <w:t xml:space="preserve"> ze zm.)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15 stycznia 2016 r. o zasadach uznawania kwalifikacji zawodowych nabytych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państwach członkowskich Unii Europejskiej (Dz.U.201</w:t>
      </w:r>
      <w:r w:rsidR="00A3567E">
        <w:rPr>
          <w:rFonts w:asciiTheme="majorHAnsi" w:hAnsiTheme="majorHAnsi" w:cstheme="majorHAnsi"/>
          <w:sz w:val="20"/>
          <w:szCs w:val="20"/>
        </w:rPr>
        <w:t>8</w:t>
      </w:r>
      <w:r w:rsidRPr="00E65B89">
        <w:rPr>
          <w:rFonts w:asciiTheme="majorHAnsi" w:hAnsiTheme="majorHAnsi" w:cstheme="majorHAnsi"/>
          <w:sz w:val="20"/>
          <w:szCs w:val="20"/>
        </w:rPr>
        <w:t xml:space="preserve"> r. poz. </w:t>
      </w:r>
      <w:r w:rsidR="00A3567E">
        <w:rPr>
          <w:rFonts w:asciiTheme="majorHAnsi" w:hAnsiTheme="majorHAnsi" w:cstheme="majorHAnsi"/>
          <w:sz w:val="20"/>
          <w:szCs w:val="20"/>
        </w:rPr>
        <w:t>2272</w:t>
      </w:r>
      <w:r w:rsidRPr="00E65B89">
        <w:rPr>
          <w:rFonts w:asciiTheme="majorHAnsi" w:hAnsiTheme="majorHAnsi" w:cstheme="majorHAnsi"/>
          <w:sz w:val="20"/>
          <w:szCs w:val="20"/>
        </w:rPr>
        <w:t xml:space="preserve"> ze zm.) lub zamierzający świadczyć usługi transgraniczne w rozumieniu przepisów tej ustawy oraz art. 20a ustawy z dnia 15 grudnia 2000 r. o samorządach zawodowych architektów, inżynierów budownictwa (Dz.U.201</w:t>
      </w:r>
      <w:r w:rsidR="00A3567E">
        <w:rPr>
          <w:rFonts w:asciiTheme="majorHAnsi" w:hAnsiTheme="majorHAnsi" w:cstheme="majorHAnsi"/>
          <w:sz w:val="20"/>
          <w:szCs w:val="20"/>
        </w:rPr>
        <w:t>9</w:t>
      </w:r>
      <w:r w:rsidRPr="00E65B89">
        <w:rPr>
          <w:rFonts w:asciiTheme="majorHAnsi" w:hAnsiTheme="majorHAnsi" w:cstheme="majorHAnsi"/>
          <w:sz w:val="20"/>
          <w:szCs w:val="20"/>
        </w:rPr>
        <w:t xml:space="preserve"> r. poz. 1</w:t>
      </w:r>
      <w:r w:rsidR="00A3567E">
        <w:rPr>
          <w:rFonts w:asciiTheme="majorHAnsi" w:hAnsiTheme="majorHAnsi" w:cstheme="majorHAnsi"/>
          <w:sz w:val="20"/>
          <w:szCs w:val="20"/>
        </w:rPr>
        <w:t>117</w:t>
      </w:r>
      <w:r w:rsidRPr="00E65B89">
        <w:rPr>
          <w:rFonts w:asciiTheme="majorHAnsi" w:hAnsiTheme="majorHAnsi" w:cstheme="majorHAnsi"/>
          <w:sz w:val="20"/>
          <w:szCs w:val="20"/>
        </w:rPr>
        <w:t xml:space="preserve"> ze zm.).</w:t>
      </w:r>
    </w:p>
    <w:p w14:paraId="320789DB" w14:textId="142EB32E" w:rsidR="009B2BE1" w:rsidRPr="00E65B89" w:rsidRDefault="00523A86" w:rsidP="002E374F">
      <w:pPr>
        <w:pStyle w:val="Akapitzlist"/>
        <w:numPr>
          <w:ilvl w:val="1"/>
          <w:numId w:val="8"/>
        </w:numPr>
        <w:tabs>
          <w:tab w:val="num" w:pos="426"/>
        </w:tabs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2) niniejszej SIWZ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2E374F">
      <w:pPr>
        <w:pStyle w:val="Akapitzlist"/>
        <w:numPr>
          <w:ilvl w:val="1"/>
          <w:numId w:val="8"/>
        </w:numPr>
        <w:tabs>
          <w:tab w:val="num" w:pos="426"/>
        </w:tabs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F96084">
      <w:pPr>
        <w:pStyle w:val="Akapitzlist"/>
        <w:numPr>
          <w:ilvl w:val="0"/>
          <w:numId w:val="28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F96084">
      <w:pPr>
        <w:pStyle w:val="Akapitzlist"/>
        <w:numPr>
          <w:ilvl w:val="0"/>
          <w:numId w:val="28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DC1DF2">
      <w:pPr>
        <w:numPr>
          <w:ilvl w:val="0"/>
          <w:numId w:val="44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DC1DF2">
      <w:pPr>
        <w:numPr>
          <w:ilvl w:val="0"/>
          <w:numId w:val="44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DC1DF2">
      <w:pPr>
        <w:numPr>
          <w:ilvl w:val="0"/>
          <w:numId w:val="44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DC1DF2">
      <w:pPr>
        <w:numPr>
          <w:ilvl w:val="0"/>
          <w:numId w:val="44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7D9FB08A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0"/>
    <w:p w14:paraId="42411AA9" w14:textId="0D65E0F2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3552DA85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Zamawiający oraz Wykonawcy mogą przekazywać za pośrednictwem operatora pocztowego w rozumieniu ustawy z dnia 23 listopada 2012 r. – Prawo pocztowe </w:t>
      </w:r>
      <w:r w:rsidR="00075591">
        <w:rPr>
          <w:rFonts w:asciiTheme="majorHAnsi" w:hAnsiTheme="majorHAnsi" w:cstheme="majorHAnsi"/>
          <w:sz w:val="20"/>
          <w:szCs w:val="20"/>
        </w:rPr>
        <w:br/>
      </w:r>
      <w:r w:rsidRPr="00421019">
        <w:rPr>
          <w:rFonts w:asciiTheme="majorHAnsi" w:hAnsiTheme="majorHAnsi" w:cstheme="majorHAnsi"/>
          <w:sz w:val="20"/>
          <w:szCs w:val="20"/>
        </w:rPr>
        <w:t>(Dz.U. z 201</w:t>
      </w:r>
      <w:r w:rsidR="00F244F4">
        <w:rPr>
          <w:rFonts w:asciiTheme="majorHAnsi" w:hAnsiTheme="majorHAnsi" w:cstheme="majorHAnsi"/>
          <w:sz w:val="20"/>
          <w:szCs w:val="20"/>
        </w:rPr>
        <w:t>8</w:t>
      </w:r>
      <w:r w:rsidRPr="00421019">
        <w:rPr>
          <w:rFonts w:asciiTheme="majorHAnsi" w:hAnsiTheme="majorHAnsi" w:cstheme="majorHAnsi"/>
          <w:sz w:val="20"/>
          <w:szCs w:val="20"/>
        </w:rPr>
        <w:t xml:space="preserve"> r. poz. </w:t>
      </w:r>
      <w:r w:rsidR="00F244F4">
        <w:rPr>
          <w:rFonts w:asciiTheme="majorHAnsi" w:hAnsiTheme="majorHAnsi" w:cstheme="majorHAnsi"/>
          <w:sz w:val="20"/>
          <w:szCs w:val="20"/>
        </w:rPr>
        <w:t>2188 ze zm.</w:t>
      </w:r>
      <w:r w:rsidRPr="00421019">
        <w:rPr>
          <w:rFonts w:asciiTheme="majorHAnsi" w:hAnsiTheme="majorHAnsi" w:cstheme="majorHAns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A96AC3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0C140EAD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lub za pomocą faksu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125CC6">
      <w:pPr>
        <w:numPr>
          <w:ilvl w:val="0"/>
          <w:numId w:val="27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125CC6">
      <w:pPr>
        <w:numPr>
          <w:ilvl w:val="0"/>
          <w:numId w:val="27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77777777" w:rsidR="00552FBA" w:rsidRPr="00E65B89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09ACF491" w14:textId="3191DC48" w:rsidR="003B0856" w:rsidRPr="00E65B89" w:rsidRDefault="008B730F" w:rsidP="003B0856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Zamawiający nie wymaga wniesienia wadium</w:t>
      </w:r>
    </w:p>
    <w:p w14:paraId="4ADE7D2A" w14:textId="77777777" w:rsidR="005B6357" w:rsidRPr="00E65B89" w:rsidRDefault="005B6357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DE054A">
      <w:pPr>
        <w:keepNext/>
        <w:numPr>
          <w:ilvl w:val="2"/>
          <w:numId w:val="19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DE054A">
      <w:pPr>
        <w:numPr>
          <w:ilvl w:val="2"/>
          <w:numId w:val="19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29721A" w:rsidRPr="00E65B89" w14:paraId="1155BF84" w14:textId="77777777" w:rsidTr="00F14282">
        <w:tc>
          <w:tcPr>
            <w:tcW w:w="9577" w:type="dxa"/>
          </w:tcPr>
          <w:p w14:paraId="234B0D9B" w14:textId="410A902A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453A0B" w:rsidRPr="00453A0B">
              <w:rPr>
                <w:rFonts w:asciiTheme="majorHAnsi" w:hAnsiTheme="majorHAnsi" w:cstheme="majorHAnsi"/>
                <w:b/>
                <w:sz w:val="20"/>
                <w:szCs w:val="20"/>
              </w:rPr>
              <w:t>Dokumentacja projektowa na przebudowę ul. S. Moniuszki</w:t>
            </w: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29721A" w:rsidRPr="00E65B89" w14:paraId="31F2659C" w14:textId="77777777" w:rsidTr="00F14282">
        <w:tc>
          <w:tcPr>
            <w:tcW w:w="9577" w:type="dxa"/>
          </w:tcPr>
          <w:p w14:paraId="21A0D404" w14:textId="5908FEE5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453A0B" w:rsidRPr="00453A0B">
              <w:rPr>
                <w:rFonts w:asciiTheme="majorHAnsi" w:hAnsiTheme="majorHAnsi" w:cstheme="majorHAnsi"/>
                <w:b/>
                <w:sz w:val="20"/>
                <w:szCs w:val="20"/>
              </w:rPr>
              <w:t>IM.271.</w:t>
            </w:r>
            <w:r w:rsidR="007700FD">
              <w:rPr>
                <w:rFonts w:asciiTheme="majorHAnsi" w:hAnsiTheme="majorHAnsi" w:cstheme="majorHAnsi"/>
                <w:b/>
                <w:sz w:val="20"/>
                <w:szCs w:val="20"/>
              </w:rPr>
              <w:t>16</w:t>
            </w:r>
            <w:r w:rsidR="00453A0B" w:rsidRPr="00453A0B">
              <w:rPr>
                <w:rFonts w:asciiTheme="majorHAnsi" w:hAnsiTheme="majorHAnsi" w:cstheme="majorHAnsi"/>
                <w:b/>
                <w:sz w:val="20"/>
                <w:szCs w:val="20"/>
              </w:rPr>
              <w:t>.2020.JP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5C730996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(Dz.U. z 2018 r. poz. 419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>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4EAF234B" w:rsidR="00D329E6" w:rsidRPr="00E65B89" w:rsidRDefault="00552FBA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Ofertę należy złożyć w sied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zibie Zamawiającego przy ul. Stefana Złotnickiego 12 98-220 Zduńska Wola</w:t>
      </w:r>
      <w:r w:rsidR="000E693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do dnia </w:t>
      </w:r>
      <w:r w:rsidR="00A96AC3" w:rsidRPr="00A96AC3">
        <w:rPr>
          <w:rFonts w:asciiTheme="majorHAnsi" w:eastAsia="Arial Unicode MS" w:hAnsiTheme="majorHAnsi" w:cstheme="majorHAnsi"/>
          <w:b/>
          <w:bCs/>
          <w:sz w:val="20"/>
          <w:szCs w:val="20"/>
        </w:rPr>
        <w:t>31</w:t>
      </w:r>
      <w:r w:rsidR="00E24B39" w:rsidRPr="00E65B89">
        <w:rPr>
          <w:rFonts w:asciiTheme="majorHAnsi" w:eastAsia="Arial Unicode MS" w:hAnsiTheme="majorHAnsi" w:cstheme="majorHAnsi"/>
          <w:b/>
          <w:sz w:val="20"/>
          <w:szCs w:val="20"/>
        </w:rPr>
        <w:t>.</w:t>
      </w:r>
      <w:r w:rsidR="00582FA4">
        <w:rPr>
          <w:rFonts w:asciiTheme="majorHAnsi" w:eastAsia="Arial Unicode MS" w:hAnsiTheme="majorHAnsi" w:cstheme="majorHAnsi"/>
          <w:b/>
          <w:sz w:val="20"/>
          <w:szCs w:val="20"/>
        </w:rPr>
        <w:t>0</w:t>
      </w:r>
      <w:r w:rsidR="00B35090">
        <w:rPr>
          <w:rFonts w:asciiTheme="majorHAnsi" w:eastAsia="Arial Unicode MS" w:hAnsiTheme="majorHAnsi" w:cstheme="majorHAnsi"/>
          <w:b/>
          <w:sz w:val="20"/>
          <w:szCs w:val="20"/>
        </w:rPr>
        <w:t>3</w:t>
      </w:r>
      <w:r w:rsidR="00474FB4" w:rsidRPr="00E65B89">
        <w:rPr>
          <w:rFonts w:asciiTheme="majorHAnsi" w:eastAsia="Arial Unicode MS" w:hAnsiTheme="majorHAnsi" w:cstheme="majorHAnsi"/>
          <w:b/>
          <w:sz w:val="20"/>
          <w:szCs w:val="20"/>
        </w:rPr>
        <w:t>.20</w:t>
      </w:r>
      <w:r w:rsidR="001F659B">
        <w:rPr>
          <w:rFonts w:asciiTheme="majorHAnsi" w:eastAsia="Arial Unicode MS" w:hAnsiTheme="majorHAnsi" w:cstheme="majorHAnsi"/>
          <w:b/>
          <w:sz w:val="20"/>
          <w:szCs w:val="20"/>
        </w:rPr>
        <w:t>20</w:t>
      </w:r>
      <w:r w:rsidR="00C602F5" w:rsidRPr="00E65B89">
        <w:rPr>
          <w:rFonts w:asciiTheme="majorHAnsi" w:eastAsia="Arial Unicode MS" w:hAnsiTheme="majorHAnsi" w:cstheme="majorHAnsi"/>
          <w:b/>
          <w:sz w:val="20"/>
          <w:szCs w:val="20"/>
        </w:rPr>
        <w:t xml:space="preserve"> r</w:t>
      </w:r>
      <w:r w:rsidRPr="00E65B89">
        <w:rPr>
          <w:rFonts w:asciiTheme="majorHAnsi" w:eastAsia="Arial Unicode MS" w:hAnsiTheme="majorHAnsi" w:cstheme="majorHAnsi"/>
          <w:b/>
          <w:sz w:val="20"/>
          <w:szCs w:val="20"/>
        </w:rPr>
        <w:t xml:space="preserve">., do godziny </w:t>
      </w:r>
      <w:r w:rsidR="00582FA4">
        <w:rPr>
          <w:rFonts w:asciiTheme="majorHAnsi" w:eastAsia="Arial Unicode MS" w:hAnsiTheme="majorHAnsi" w:cstheme="majorHAnsi"/>
          <w:b/>
          <w:sz w:val="20"/>
          <w:szCs w:val="20"/>
        </w:rPr>
        <w:t>1</w:t>
      </w:r>
      <w:r w:rsidR="00C40D21">
        <w:rPr>
          <w:rFonts w:asciiTheme="majorHAnsi" w:eastAsia="Arial Unicode MS" w:hAnsiTheme="majorHAnsi" w:cstheme="majorHAnsi"/>
          <w:b/>
          <w:sz w:val="20"/>
          <w:szCs w:val="20"/>
        </w:rPr>
        <w:t>1</w:t>
      </w:r>
      <w:r w:rsidR="00C602F5" w:rsidRPr="00E65B89">
        <w:rPr>
          <w:rFonts w:asciiTheme="majorHAnsi" w:eastAsia="Arial Unicode MS" w:hAnsiTheme="majorHAnsi" w:cstheme="majorHAnsi"/>
          <w:b/>
          <w:sz w:val="20"/>
          <w:szCs w:val="20"/>
        </w:rPr>
        <w:t>:45</w:t>
      </w:r>
      <w:r w:rsidR="00C602F5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w Kancelarii Urzędu (budynek nr 2)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 opisem przedstawionym w rozdziale X SIWZ. </w:t>
      </w:r>
      <w:r w:rsidR="00D329E6" w:rsidRPr="00E65B89">
        <w:rPr>
          <w:rFonts w:asciiTheme="majorHAnsi" w:eastAsia="Arial Unicode MS" w:hAnsiTheme="majorHAnsi" w:cstheme="majorHAnsi"/>
          <w:sz w:val="20"/>
          <w:szCs w:val="20"/>
        </w:rPr>
        <w:t>Godziny pracy Kancelarii: w poniedziałki od godz. 7:30 do godz. 17:00 oraz od wtorku do piątku od godz. 7:30 do godz. 15:30.</w:t>
      </w:r>
    </w:p>
    <w:p w14:paraId="06B410E6" w14:textId="77777777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056F5C3A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 w:rsidR="000C6CE4" w:rsidRPr="00E65B89">
        <w:rPr>
          <w:rFonts w:asciiTheme="majorHAnsi" w:hAnsiTheme="majorHAnsi" w:cstheme="majorHAnsi"/>
          <w:sz w:val="20"/>
          <w:szCs w:val="20"/>
        </w:rPr>
        <w:t>Gabinecie Radnego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A96AC3" w:rsidRPr="00A96AC3">
        <w:rPr>
          <w:rFonts w:asciiTheme="majorHAnsi" w:hAnsiTheme="majorHAnsi" w:cstheme="majorHAnsi"/>
          <w:b/>
          <w:bCs/>
          <w:sz w:val="20"/>
          <w:szCs w:val="20"/>
        </w:rPr>
        <w:t>31</w:t>
      </w:r>
      <w:r w:rsidR="000E693E" w:rsidRPr="00E65B89">
        <w:rPr>
          <w:rFonts w:asciiTheme="majorHAnsi" w:hAnsiTheme="majorHAnsi" w:cstheme="majorHAnsi"/>
          <w:b/>
          <w:sz w:val="20"/>
          <w:szCs w:val="20"/>
        </w:rPr>
        <w:t>.</w:t>
      </w:r>
      <w:r w:rsidR="00582FA4">
        <w:rPr>
          <w:rFonts w:asciiTheme="majorHAnsi" w:hAnsiTheme="majorHAnsi" w:cstheme="majorHAnsi"/>
          <w:b/>
          <w:sz w:val="20"/>
          <w:szCs w:val="20"/>
        </w:rPr>
        <w:t>0</w:t>
      </w:r>
      <w:r w:rsidR="00B35090">
        <w:rPr>
          <w:rFonts w:asciiTheme="majorHAnsi" w:hAnsiTheme="majorHAnsi" w:cstheme="majorHAnsi"/>
          <w:b/>
          <w:sz w:val="20"/>
          <w:szCs w:val="20"/>
        </w:rPr>
        <w:t>3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.20</w:t>
      </w:r>
      <w:r w:rsidR="001F659B">
        <w:rPr>
          <w:rFonts w:asciiTheme="majorHAnsi" w:hAnsiTheme="majorHAnsi" w:cstheme="majorHAnsi"/>
          <w:b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421019">
        <w:rPr>
          <w:rFonts w:asciiTheme="majorHAnsi" w:hAnsiTheme="majorHAnsi" w:cstheme="majorHAnsi"/>
          <w:b/>
          <w:sz w:val="20"/>
          <w:szCs w:val="20"/>
        </w:rPr>
        <w:t>1</w:t>
      </w:r>
      <w:r w:rsidR="00C40D21">
        <w:rPr>
          <w:rFonts w:asciiTheme="majorHAnsi" w:hAnsiTheme="majorHAnsi" w:cstheme="majorHAnsi"/>
          <w:b/>
          <w:sz w:val="20"/>
          <w:szCs w:val="20"/>
        </w:rPr>
        <w:t>2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:00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38237B2E" w14:textId="5418C832" w:rsidR="006E3805" w:rsidRPr="00E65B89" w:rsidRDefault="006E3805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określa cenę realizacji zamówienia poprzez wskazanie w Formularzu ofertowym sporządzonym wg wzoru stanowiącego </w:t>
      </w:r>
      <w:r w:rsidRPr="00E65B89">
        <w:rPr>
          <w:rFonts w:asciiTheme="majorHAnsi" w:hAnsiTheme="majorHAnsi" w:cstheme="majorHAnsi"/>
          <w:b/>
          <w:sz w:val="20"/>
          <w:szCs w:val="20"/>
        </w:rPr>
        <w:t>Załączniki nr 1 do 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 łącznej ceny ofertowej brutto za r</w:t>
      </w:r>
      <w:r w:rsidR="00470228" w:rsidRPr="00E65B89">
        <w:rPr>
          <w:rFonts w:asciiTheme="majorHAnsi" w:hAnsiTheme="majorHAnsi" w:cstheme="majorHAnsi"/>
          <w:sz w:val="20"/>
          <w:szCs w:val="20"/>
        </w:rPr>
        <w:t>ealizację przedmiotu zamówie</w:t>
      </w:r>
      <w:r w:rsidR="00C96EC2" w:rsidRPr="00E65B89">
        <w:rPr>
          <w:rFonts w:asciiTheme="majorHAnsi" w:hAnsiTheme="majorHAnsi" w:cstheme="majorHAnsi"/>
          <w:sz w:val="20"/>
          <w:szCs w:val="20"/>
        </w:rPr>
        <w:t>nia.</w:t>
      </w:r>
    </w:p>
    <w:p w14:paraId="3BE2DB84" w14:textId="7DB80474" w:rsidR="00DD063A" w:rsidRPr="00E65B89" w:rsidRDefault="00DD063A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Cenę oferty należy podać w formie ryczałtu.</w:t>
      </w:r>
      <w:r w:rsidR="003D5D2A" w:rsidRPr="00E65B89">
        <w:rPr>
          <w:rFonts w:asciiTheme="majorHAnsi" w:hAnsiTheme="majorHAnsi" w:cstheme="majorHAnsi"/>
          <w:sz w:val="20"/>
          <w:szCs w:val="20"/>
        </w:rPr>
        <w:t xml:space="preserve"> Cenę oferty należy wpisać cyfrowo do załącznika nr 1 do SIWZ formularz-oferta. Cena ta będzie brana pod uwagę przez komisję przetargową w trakcie w</w:t>
      </w:r>
      <w:r w:rsidR="006E3805" w:rsidRPr="00E65B89">
        <w:rPr>
          <w:rFonts w:asciiTheme="majorHAnsi" w:hAnsiTheme="majorHAnsi" w:cstheme="majorHAnsi"/>
          <w:sz w:val="20"/>
          <w:szCs w:val="20"/>
        </w:rPr>
        <w:t>yboru najkorzystniejszej oferty.</w:t>
      </w:r>
    </w:p>
    <w:p w14:paraId="189DBCD1" w14:textId="77777777" w:rsidR="005A417D" w:rsidRPr="00E65B89" w:rsidRDefault="00F563A2" w:rsidP="00F563A2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Cena podana w ofercie musi obejmować wszystkie koszty i składniki związane z wykonaniem zamówienia. </w:t>
      </w:r>
    </w:p>
    <w:p w14:paraId="3A290EBD" w14:textId="5005C1B5" w:rsidR="00DD063A" w:rsidRPr="00E65B89" w:rsidRDefault="00DD063A" w:rsidP="008A19BC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Wykonawca przed przystąpieniem do wyceny wyszczególnionych w przedmiocie zamówienia robót dokonał wizji lokalnej w terenie.</w:t>
      </w:r>
    </w:p>
    <w:p w14:paraId="7963069B" w14:textId="1E3CECF1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Ceny muszą być podane i wyliczone w zaokrągleniu do dwóch miejsc po przecinku (</w:t>
      </w:r>
      <w:r w:rsidR="000C6CE4" w:rsidRPr="00E65B89">
        <w:rPr>
          <w:rFonts w:asciiTheme="majorHAnsi" w:hAnsiTheme="majorHAnsi" w:cstheme="majorHAnsi"/>
          <w:sz w:val="20"/>
          <w:szCs w:val="20"/>
        </w:rPr>
        <w:t>zasada zaokrąglenia – poniżej 5 </w:t>
      </w:r>
      <w:r w:rsidRPr="00E65B89">
        <w:rPr>
          <w:rFonts w:asciiTheme="majorHAnsi" w:hAnsiTheme="majorHAnsi" w:cstheme="majorHAnsi"/>
          <w:sz w:val="20"/>
          <w:szCs w:val="20"/>
        </w:rPr>
        <w:t>należy końcówkę pominąć, powyżej i równe 5 należy zaokrąglić w górę).</w:t>
      </w:r>
    </w:p>
    <w:p w14:paraId="670170E7" w14:textId="77777777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Cena oferty winna być wyrażona w złotych polskich (PLN).</w:t>
      </w:r>
    </w:p>
    <w:p w14:paraId="07A6865C" w14:textId="1E772893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E65B89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E65B89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E65B89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E65B89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E65B89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E65B89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A8936BB" w14:textId="77777777" w:rsidR="00BA6124" w:rsidRPr="00E65B89" w:rsidRDefault="00BA6124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DC1DF2">
      <w:pPr>
        <w:numPr>
          <w:ilvl w:val="1"/>
          <w:numId w:val="33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77777777" w:rsidR="00DC1DF2" w:rsidRPr="00E65B89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77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4961"/>
        <w:gridCol w:w="1843"/>
      </w:tblGrid>
      <w:tr w:rsidR="00B15222" w:rsidRPr="00E65B89" w14:paraId="1FCD97E3" w14:textId="77777777" w:rsidTr="007F1796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2B49569" w14:textId="77777777" w:rsidR="00B15222" w:rsidRPr="00E65B89" w:rsidRDefault="00B15222" w:rsidP="00DC1DF2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</w:rPr>
              <w:lastRenderedPageBreak/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4D4C645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Nazwa kryterium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1C718D6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10A66E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Waga kryterium</w:t>
            </w:r>
          </w:p>
        </w:tc>
      </w:tr>
      <w:tr w:rsidR="00B15222" w:rsidRPr="00E65B89" w14:paraId="081E7974" w14:textId="77777777" w:rsidTr="007F1796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D48B5B5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96FBD37" w14:textId="4D9AF14C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Cena oferty brutto</w:t>
            </w:r>
            <w:r w:rsidR="003567DE" w:rsidRPr="00E65B89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="003567DE" w:rsidRPr="00E65B89">
              <w:rPr>
                <w:rFonts w:asciiTheme="majorHAnsi" w:hAnsiTheme="majorHAnsi" w:cstheme="majorHAnsi"/>
              </w:rPr>
              <w:t>Pc</w:t>
            </w:r>
            <w:proofErr w:type="spellEnd"/>
            <w:r w:rsidR="00800462" w:rsidRPr="00E65B8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E58C064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F9C3EB4" w14:textId="25D5826A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60,00%</w:t>
            </w:r>
          </w:p>
        </w:tc>
      </w:tr>
      <w:tr w:rsidR="00B15222" w:rsidRPr="00E65B89" w14:paraId="3BCB716D" w14:textId="77777777" w:rsidTr="007F1796">
        <w:trPr>
          <w:cantSplit/>
          <w:trHeight w:val="1596"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260680" w14:textId="74981C58" w:rsidR="00B15222" w:rsidRPr="00E65B89" w:rsidRDefault="00AC13B4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D40830" w14:textId="02CA88AF" w:rsidR="00B15222" w:rsidRPr="00E65B89" w:rsidRDefault="00B35090" w:rsidP="000C1365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Doświadczenie zawodowe</w:t>
            </w:r>
          </w:p>
        </w:tc>
        <w:tc>
          <w:tcPr>
            <w:tcW w:w="4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68E0B6D" w14:textId="05CB05B8" w:rsidR="00B35090" w:rsidRPr="00B35090" w:rsidRDefault="00B35090" w:rsidP="00B3509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 xml:space="preserve">Kryterium „doświadczenie zawodowe” będzie rozpatrywana na podstawie oświadczenia Wykonawcy zawartego w ofercie zgodnie z zapisami z punktu 2 </w:t>
            </w:r>
            <w:proofErr w:type="spellStart"/>
            <w:r w:rsidRPr="00B35090">
              <w:rPr>
                <w:rFonts w:asciiTheme="majorHAnsi" w:hAnsiTheme="majorHAnsi" w:cstheme="majorHAnsi"/>
                <w:sz w:val="16"/>
                <w:szCs w:val="16"/>
              </w:rPr>
              <w:t>ppkt</w:t>
            </w:r>
            <w:proofErr w:type="spellEnd"/>
            <w:r w:rsidRPr="00B3509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 xml:space="preserve">): </w:t>
            </w:r>
          </w:p>
          <w:p w14:paraId="32592BAA" w14:textId="77777777" w:rsidR="00B35090" w:rsidRPr="00B35090" w:rsidRDefault="00B35090" w:rsidP="00B3509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ECF526" w14:textId="77777777" w:rsidR="00B35090" w:rsidRPr="00B35090" w:rsidRDefault="00B35090" w:rsidP="00B3509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>Zamawiający przyzna następującą ilość punktów odnośnie powyższych zobowiązań Wykonawcy:</w:t>
            </w:r>
          </w:p>
          <w:p w14:paraId="1A8564DC" w14:textId="77CE97DA" w:rsidR="00B35090" w:rsidRPr="00B35090" w:rsidRDefault="00B35090" w:rsidP="00B3509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>1)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ab/>
              <w:t xml:space="preserve">Złożenie oświadczenia w treści zgodnej z lit. a) </w:t>
            </w:r>
            <w:r w:rsidR="00D757FE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 xml:space="preserve"> pkt</w:t>
            </w:r>
          </w:p>
          <w:p w14:paraId="0A7B0C4A" w14:textId="0262E1C4" w:rsidR="00B35090" w:rsidRPr="00B35090" w:rsidRDefault="00B35090" w:rsidP="00B3509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>2)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ab/>
              <w:t xml:space="preserve">Złożenie oświadczenia w treści zgodnej z lit. b) </w:t>
            </w:r>
            <w:r w:rsidR="007700FD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D757FE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 xml:space="preserve"> pkt</w:t>
            </w:r>
          </w:p>
          <w:p w14:paraId="2D93277C" w14:textId="79679A86" w:rsidR="00B35090" w:rsidRDefault="00B35090" w:rsidP="00B3509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>3)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ab/>
              <w:t xml:space="preserve">Złożenie oświadczenia w treści zgodnej z lit. c) </w:t>
            </w:r>
            <w:r w:rsidR="007700FD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D757FE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 xml:space="preserve"> pkt</w:t>
            </w:r>
          </w:p>
          <w:p w14:paraId="3C6D2FE2" w14:textId="32789E1A" w:rsidR="00D757FE" w:rsidRPr="00B35090" w:rsidRDefault="00D757FE" w:rsidP="00D757FE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ab/>
              <w:t xml:space="preserve">Złożenie oświadczenia w treści zgodnej z lit.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 xml:space="preserve">)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  <w:r w:rsidRPr="00B35090">
              <w:rPr>
                <w:rFonts w:asciiTheme="majorHAnsi" w:hAnsiTheme="majorHAnsi" w:cstheme="majorHAnsi"/>
                <w:sz w:val="16"/>
                <w:szCs w:val="16"/>
              </w:rPr>
              <w:t xml:space="preserve"> pkt</w:t>
            </w:r>
          </w:p>
          <w:p w14:paraId="4C24D787" w14:textId="77777777" w:rsidR="00D757FE" w:rsidRPr="00B35090" w:rsidRDefault="00D757FE" w:rsidP="00B3509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4AC8F2" w14:textId="6A8141DC" w:rsidR="00EC4CA3" w:rsidRPr="00E65B89" w:rsidRDefault="007700FD" w:rsidP="00CA2649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W przypadku nie zaznaczenia żadnego z oświadczeń Zamawiający nie przyzna Wykonawcy punktów w tym kryterium oceny ofert. W przypadku zaznaczenia więcej niż jednego oświadczenia Zamawiający przyzna Wykonawcy najmniejszą możliwą liczbę punktów.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DA4665" w14:textId="236593BD" w:rsidR="00B15222" w:rsidRPr="00E65B89" w:rsidRDefault="00AC13B4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5E7A31" w:rsidRPr="00E65B89">
              <w:rPr>
                <w:rFonts w:asciiTheme="majorHAnsi" w:hAnsiTheme="majorHAnsi" w:cstheme="majorHAnsi"/>
              </w:rPr>
              <w:t>0</w:t>
            </w:r>
            <w:r w:rsidR="00B15222" w:rsidRPr="00E65B89">
              <w:rPr>
                <w:rFonts w:asciiTheme="majorHAnsi" w:hAnsiTheme="majorHAnsi" w:cstheme="majorHAnsi"/>
              </w:rPr>
              <w:t>,00%</w:t>
            </w:r>
          </w:p>
        </w:tc>
      </w:tr>
    </w:tbl>
    <w:p w14:paraId="4103444F" w14:textId="77777777" w:rsidR="008A7C93" w:rsidRPr="00E65B89" w:rsidRDefault="008A7C93" w:rsidP="008A7C93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77F000A1" w14:textId="77777777" w:rsidR="00B15222" w:rsidRPr="00E65B89" w:rsidRDefault="00B15222" w:rsidP="00F96084">
      <w:pPr>
        <w:numPr>
          <w:ilvl w:val="1"/>
          <w:numId w:val="34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51A40ABC" w14:textId="70AB9609" w:rsidR="009E7F4F" w:rsidRP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E7F4F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9E7F4F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9E7F4F">
        <w:rPr>
          <w:rFonts w:asciiTheme="majorHAnsi" w:hAnsiTheme="majorHAnsi" w:cstheme="majorHAnsi"/>
          <w:sz w:val="20"/>
          <w:szCs w:val="20"/>
        </w:rPr>
        <w:t xml:space="preserve"> + P</w:t>
      </w:r>
      <w:r>
        <w:rPr>
          <w:rFonts w:asciiTheme="majorHAnsi" w:hAnsiTheme="majorHAnsi" w:cstheme="majorHAnsi"/>
          <w:sz w:val="20"/>
          <w:szCs w:val="20"/>
        </w:rPr>
        <w:t>G</w:t>
      </w:r>
    </w:p>
    <w:p w14:paraId="1D3CB6F9" w14:textId="77777777" w:rsidR="009E7F4F" w:rsidRP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E7F4F">
        <w:rPr>
          <w:rFonts w:asciiTheme="majorHAnsi" w:hAnsiTheme="majorHAnsi" w:cstheme="majorHAnsi"/>
          <w:sz w:val="20"/>
          <w:szCs w:val="20"/>
        </w:rPr>
        <w:t>gdzie:</w:t>
      </w:r>
    </w:p>
    <w:p w14:paraId="3D443EC8" w14:textId="1D69E112" w:rsid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E7F4F">
        <w:rPr>
          <w:rFonts w:asciiTheme="majorHAnsi" w:hAnsiTheme="majorHAnsi" w:cstheme="majorHAnsi"/>
          <w:sz w:val="20"/>
          <w:szCs w:val="20"/>
        </w:rPr>
        <w:t>P – suma uzyskanych punktów</w:t>
      </w:r>
    </w:p>
    <w:p w14:paraId="5D77F190" w14:textId="77777777" w:rsidR="009E7F4F" w:rsidRPr="00E65B89" w:rsidRDefault="009E7F4F" w:rsidP="009E7F4F">
      <w:pPr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PG  –  liczba punktów oferty badanej uzyskana w kryterium gwarancja,</w:t>
      </w:r>
    </w:p>
    <w:p w14:paraId="2EE611C1" w14:textId="77777777" w:rsidR="009E7F4F" w:rsidRPr="005B51EF" w:rsidRDefault="009E7F4F" w:rsidP="009E7F4F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liczba punktów (z uwzględnieniem wagi kryterium) w kryterium Całkowita cena oferty brutto,</w:t>
      </w:r>
    </w:p>
    <w:p w14:paraId="01EC3348" w14:textId="77777777" w:rsidR="009E7F4F" w:rsidRP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Default="009E7F4F" w:rsidP="009E7F4F">
      <w:pPr>
        <w:pStyle w:val="Akapitzlist"/>
        <w:numPr>
          <w:ilvl w:val="2"/>
          <w:numId w:val="33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9E7F4F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0A1E533B" w14:textId="77777777" w:rsidR="001D4D5D" w:rsidRDefault="001D4D5D" w:rsidP="001D4D5D">
      <w:pPr>
        <w:suppressAutoHyphens/>
        <w:ind w:left="3541" w:firstLine="707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(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Cb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86BC55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Liczba punktów oferty (</w:t>
      </w: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>
        <w:rPr>
          <w:rFonts w:asciiTheme="majorHAnsi" w:hAnsiTheme="majorHAnsi" w:cs="Arial"/>
          <w:sz w:val="20"/>
          <w:szCs w:val="20"/>
        </w:rPr>
        <w:t>) =</w:t>
      </w:r>
      <w:r>
        <w:rPr>
          <w:rFonts w:asciiTheme="majorHAnsi" w:hAnsiTheme="majorHAnsi" w:cs="Arial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Pr="005B51EF">
        <w:rPr>
          <w:rFonts w:asciiTheme="majorHAnsi" w:hAnsiTheme="majorHAnsi" w:cs="Arial"/>
          <w:sz w:val="20"/>
          <w:szCs w:val="20"/>
        </w:rPr>
        <w:t>(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Cn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0FD06380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4885E1A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Cn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najniższa oferowana całkowita cena brutto,</w:t>
      </w:r>
    </w:p>
    <w:p w14:paraId="548A767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Cb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całkowita cena brutto badanej oferty.</w:t>
      </w:r>
    </w:p>
    <w:p w14:paraId="5EF0200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najwyższa oferowana całkowita cena brutto</w:t>
      </w:r>
    </w:p>
    <w:p w14:paraId="3D089F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0EDFBD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33A718D" w14:textId="77777777" w:rsidR="003029D9" w:rsidRPr="00E65B89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3E9473" w14:textId="5F927826" w:rsidR="00B35090" w:rsidRPr="00B35090" w:rsidRDefault="00B35090" w:rsidP="00B35090">
      <w:pPr>
        <w:pStyle w:val="Akapitzlist"/>
        <w:numPr>
          <w:ilvl w:val="2"/>
          <w:numId w:val="33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B35090">
        <w:rPr>
          <w:rFonts w:asciiTheme="majorHAnsi" w:hAnsiTheme="majorHAnsi" w:cstheme="majorHAnsi"/>
          <w:sz w:val="20"/>
          <w:szCs w:val="20"/>
        </w:rPr>
        <w:t xml:space="preserve">Kryterium „doświadczenie zawodowe” będzie rozpatrywana na podstawie oświadczenia Wykonawcy zawartego w ofercie: </w:t>
      </w:r>
    </w:p>
    <w:p w14:paraId="4BD1BF04" w14:textId="62621D56" w:rsidR="00B35090" w:rsidRPr="00B35090" w:rsidRDefault="00B35090" w:rsidP="00B35090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B35090">
        <w:rPr>
          <w:rFonts w:asciiTheme="majorHAnsi" w:hAnsiTheme="majorHAnsi" w:cstheme="majorHAnsi"/>
          <w:sz w:val="20"/>
          <w:szCs w:val="20"/>
        </w:rPr>
        <w:t xml:space="preserve">a) „Do </w:t>
      </w:r>
      <w:r w:rsidR="00D757FE">
        <w:rPr>
          <w:rFonts w:asciiTheme="majorHAnsi" w:hAnsiTheme="majorHAnsi" w:cstheme="majorHAnsi"/>
          <w:sz w:val="20"/>
          <w:szCs w:val="20"/>
        </w:rPr>
        <w:t xml:space="preserve">wykonania dokumentacji </w:t>
      </w:r>
      <w:r w:rsidR="00D757FE" w:rsidRPr="00D757FE">
        <w:rPr>
          <w:rFonts w:asciiTheme="majorHAnsi" w:hAnsiTheme="majorHAnsi" w:cstheme="majorHAnsi"/>
          <w:sz w:val="20"/>
          <w:szCs w:val="20"/>
        </w:rPr>
        <w:t>projektowej</w:t>
      </w:r>
      <w:r w:rsidR="00D757FE">
        <w:rPr>
          <w:rFonts w:asciiTheme="majorHAnsi" w:hAnsiTheme="majorHAnsi" w:cstheme="majorHAnsi"/>
          <w:sz w:val="20"/>
          <w:szCs w:val="20"/>
        </w:rPr>
        <w:t xml:space="preserve"> </w:t>
      </w:r>
      <w:r w:rsidRPr="00B35090">
        <w:rPr>
          <w:rFonts w:asciiTheme="majorHAnsi" w:hAnsiTheme="majorHAnsi" w:cstheme="majorHAnsi"/>
          <w:sz w:val="20"/>
          <w:szCs w:val="20"/>
        </w:rPr>
        <w:t xml:space="preserve">wyznaczam osobę, która w okresie ostatnich </w:t>
      </w:r>
      <w:r w:rsidR="0006713B">
        <w:rPr>
          <w:rFonts w:asciiTheme="majorHAnsi" w:hAnsiTheme="majorHAnsi" w:cstheme="majorHAnsi"/>
          <w:sz w:val="20"/>
          <w:szCs w:val="20"/>
        </w:rPr>
        <w:t>3</w:t>
      </w:r>
      <w:r w:rsidRPr="00B35090">
        <w:rPr>
          <w:rFonts w:asciiTheme="majorHAnsi" w:hAnsiTheme="majorHAnsi" w:cstheme="majorHAnsi"/>
          <w:sz w:val="20"/>
          <w:szCs w:val="20"/>
        </w:rPr>
        <w:t xml:space="preserve"> lat przed upływem terminu składania ofert </w:t>
      </w:r>
      <w:r w:rsidR="00D757FE">
        <w:rPr>
          <w:rFonts w:asciiTheme="majorHAnsi" w:hAnsiTheme="majorHAnsi" w:cstheme="majorHAnsi"/>
          <w:sz w:val="20"/>
          <w:szCs w:val="20"/>
        </w:rPr>
        <w:t xml:space="preserve">wykonała </w:t>
      </w:r>
      <w:r w:rsidR="00D757FE" w:rsidRPr="007700FD">
        <w:rPr>
          <w:rFonts w:asciiTheme="majorHAnsi" w:hAnsiTheme="majorHAnsi" w:cstheme="majorHAnsi"/>
          <w:b/>
          <w:bCs/>
          <w:sz w:val="20"/>
          <w:szCs w:val="20"/>
        </w:rPr>
        <w:t>jedną</w:t>
      </w:r>
      <w:r w:rsidR="00D757FE">
        <w:rPr>
          <w:rFonts w:asciiTheme="majorHAnsi" w:hAnsiTheme="majorHAnsi" w:cstheme="majorHAnsi"/>
          <w:sz w:val="20"/>
          <w:szCs w:val="20"/>
        </w:rPr>
        <w:t xml:space="preserve"> dokumentację </w:t>
      </w:r>
      <w:r w:rsidR="00D757FE" w:rsidRPr="00D757FE">
        <w:rPr>
          <w:rFonts w:asciiTheme="majorHAnsi" w:hAnsiTheme="majorHAnsi" w:cstheme="majorHAnsi"/>
          <w:sz w:val="20"/>
          <w:szCs w:val="20"/>
        </w:rPr>
        <w:t>projektow</w:t>
      </w:r>
      <w:r w:rsidR="00D757FE">
        <w:rPr>
          <w:rFonts w:asciiTheme="majorHAnsi" w:hAnsiTheme="majorHAnsi" w:cstheme="majorHAnsi"/>
          <w:sz w:val="20"/>
          <w:szCs w:val="20"/>
        </w:rPr>
        <w:t>ą</w:t>
      </w:r>
      <w:r w:rsidR="00D757FE" w:rsidRPr="00D757FE">
        <w:rPr>
          <w:rFonts w:asciiTheme="majorHAnsi" w:hAnsiTheme="majorHAnsi" w:cstheme="majorHAnsi"/>
          <w:sz w:val="20"/>
          <w:szCs w:val="20"/>
        </w:rPr>
        <w:t xml:space="preserve"> wraz z uzyskaniem decyzji o zezwoleniu na realizację inwestycji drogowej lub decyzji o pozwoleniu na budowę lub rozbudowę drogi o wartości min. 50</w:t>
      </w:r>
      <w:r w:rsidR="00D757FE">
        <w:rPr>
          <w:rFonts w:asciiTheme="majorHAnsi" w:hAnsiTheme="majorHAnsi" w:cstheme="majorHAnsi"/>
          <w:sz w:val="20"/>
          <w:szCs w:val="20"/>
        </w:rPr>
        <w:t> </w:t>
      </w:r>
      <w:r w:rsidR="00D757FE" w:rsidRPr="00D757FE">
        <w:rPr>
          <w:rFonts w:asciiTheme="majorHAnsi" w:hAnsiTheme="majorHAnsi" w:cstheme="majorHAnsi"/>
          <w:sz w:val="20"/>
          <w:szCs w:val="20"/>
        </w:rPr>
        <w:t>000,00 zł brutto</w:t>
      </w:r>
      <w:r w:rsidRPr="00B35090">
        <w:rPr>
          <w:rFonts w:asciiTheme="majorHAnsi" w:hAnsiTheme="majorHAnsi" w:cstheme="majorHAnsi"/>
          <w:sz w:val="20"/>
          <w:szCs w:val="20"/>
        </w:rPr>
        <w:t>”</w:t>
      </w:r>
      <w:r w:rsidR="00D757FE">
        <w:rPr>
          <w:rFonts w:asciiTheme="majorHAnsi" w:hAnsiTheme="majorHAnsi" w:cstheme="majorHAnsi"/>
          <w:sz w:val="20"/>
          <w:szCs w:val="20"/>
        </w:rPr>
        <w:t>,</w:t>
      </w:r>
    </w:p>
    <w:p w14:paraId="4899E1FB" w14:textId="16FAA487" w:rsidR="00B35090" w:rsidRPr="00B35090" w:rsidRDefault="00B35090" w:rsidP="00B35090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B35090">
        <w:rPr>
          <w:rFonts w:asciiTheme="majorHAnsi" w:hAnsiTheme="majorHAnsi" w:cstheme="majorHAnsi"/>
          <w:sz w:val="20"/>
          <w:szCs w:val="20"/>
        </w:rPr>
        <w:t xml:space="preserve">b) </w:t>
      </w:r>
      <w:r w:rsidR="00D757FE" w:rsidRPr="00B35090">
        <w:rPr>
          <w:rFonts w:asciiTheme="majorHAnsi" w:hAnsiTheme="majorHAnsi" w:cstheme="majorHAnsi"/>
          <w:sz w:val="20"/>
          <w:szCs w:val="20"/>
        </w:rPr>
        <w:t xml:space="preserve">„Do </w:t>
      </w:r>
      <w:r w:rsidR="00D757FE">
        <w:rPr>
          <w:rFonts w:asciiTheme="majorHAnsi" w:hAnsiTheme="majorHAnsi" w:cstheme="majorHAnsi"/>
          <w:sz w:val="20"/>
          <w:szCs w:val="20"/>
        </w:rPr>
        <w:t xml:space="preserve">wykonania dokumentacji </w:t>
      </w:r>
      <w:r w:rsidR="00D757FE" w:rsidRPr="00D757FE">
        <w:rPr>
          <w:rFonts w:asciiTheme="majorHAnsi" w:hAnsiTheme="majorHAnsi" w:cstheme="majorHAnsi"/>
          <w:sz w:val="20"/>
          <w:szCs w:val="20"/>
        </w:rPr>
        <w:t>projektowej</w:t>
      </w:r>
      <w:r w:rsidR="00D757FE">
        <w:rPr>
          <w:rFonts w:asciiTheme="majorHAnsi" w:hAnsiTheme="majorHAnsi" w:cstheme="majorHAnsi"/>
          <w:sz w:val="20"/>
          <w:szCs w:val="20"/>
        </w:rPr>
        <w:t xml:space="preserve"> </w:t>
      </w:r>
      <w:r w:rsidR="00D757FE" w:rsidRPr="00B35090">
        <w:rPr>
          <w:rFonts w:asciiTheme="majorHAnsi" w:hAnsiTheme="majorHAnsi" w:cstheme="majorHAnsi"/>
          <w:sz w:val="20"/>
          <w:szCs w:val="20"/>
        </w:rPr>
        <w:t xml:space="preserve">wyznaczam osobę, która w okresie ostatnich </w:t>
      </w:r>
      <w:r w:rsidR="0006713B">
        <w:rPr>
          <w:rFonts w:asciiTheme="majorHAnsi" w:hAnsiTheme="majorHAnsi" w:cstheme="majorHAnsi"/>
          <w:sz w:val="20"/>
          <w:szCs w:val="20"/>
        </w:rPr>
        <w:t>3</w:t>
      </w:r>
      <w:r w:rsidR="00D757FE" w:rsidRPr="00B35090">
        <w:rPr>
          <w:rFonts w:asciiTheme="majorHAnsi" w:hAnsiTheme="majorHAnsi" w:cstheme="majorHAnsi"/>
          <w:sz w:val="20"/>
          <w:szCs w:val="20"/>
        </w:rPr>
        <w:t xml:space="preserve"> lat przed upływem terminu składania ofert </w:t>
      </w:r>
      <w:r w:rsidR="00D757FE">
        <w:rPr>
          <w:rFonts w:asciiTheme="majorHAnsi" w:hAnsiTheme="majorHAnsi" w:cstheme="majorHAnsi"/>
          <w:sz w:val="20"/>
          <w:szCs w:val="20"/>
        </w:rPr>
        <w:t xml:space="preserve">wykonała </w:t>
      </w:r>
      <w:r w:rsidR="00D757FE" w:rsidRPr="007700FD">
        <w:rPr>
          <w:rFonts w:asciiTheme="majorHAnsi" w:hAnsiTheme="majorHAnsi" w:cstheme="majorHAnsi"/>
          <w:b/>
          <w:bCs/>
          <w:sz w:val="20"/>
          <w:szCs w:val="20"/>
        </w:rPr>
        <w:t>dwie</w:t>
      </w:r>
      <w:r w:rsidR="00D757FE">
        <w:rPr>
          <w:rFonts w:asciiTheme="majorHAnsi" w:hAnsiTheme="majorHAnsi" w:cstheme="majorHAnsi"/>
          <w:sz w:val="20"/>
          <w:szCs w:val="20"/>
        </w:rPr>
        <w:t xml:space="preserve"> dokumentacje </w:t>
      </w:r>
      <w:r w:rsidR="00D757FE" w:rsidRPr="00D757FE">
        <w:rPr>
          <w:rFonts w:asciiTheme="majorHAnsi" w:hAnsiTheme="majorHAnsi" w:cstheme="majorHAnsi"/>
          <w:sz w:val="20"/>
          <w:szCs w:val="20"/>
        </w:rPr>
        <w:t>projektow</w:t>
      </w:r>
      <w:r w:rsidR="00D757FE">
        <w:rPr>
          <w:rFonts w:asciiTheme="majorHAnsi" w:hAnsiTheme="majorHAnsi" w:cstheme="majorHAnsi"/>
          <w:sz w:val="20"/>
          <w:szCs w:val="20"/>
        </w:rPr>
        <w:t>e</w:t>
      </w:r>
      <w:r w:rsidR="00D757FE" w:rsidRPr="00D757FE">
        <w:rPr>
          <w:rFonts w:asciiTheme="majorHAnsi" w:hAnsiTheme="majorHAnsi" w:cstheme="majorHAnsi"/>
          <w:sz w:val="20"/>
          <w:szCs w:val="20"/>
        </w:rPr>
        <w:t xml:space="preserve"> wraz z uzyskaniem decyzji o zezwoleniu na realizację inwestycji drogowej lub decyzji o pozwoleniu na budowę lub rozbudowę drogi o wartości min. 50</w:t>
      </w:r>
      <w:r w:rsidR="00D757FE">
        <w:rPr>
          <w:rFonts w:asciiTheme="majorHAnsi" w:hAnsiTheme="majorHAnsi" w:cstheme="majorHAnsi"/>
          <w:sz w:val="20"/>
          <w:szCs w:val="20"/>
        </w:rPr>
        <w:t> </w:t>
      </w:r>
      <w:r w:rsidR="00D757FE" w:rsidRPr="00D757FE">
        <w:rPr>
          <w:rFonts w:asciiTheme="majorHAnsi" w:hAnsiTheme="majorHAnsi" w:cstheme="majorHAnsi"/>
          <w:sz w:val="20"/>
          <w:szCs w:val="20"/>
        </w:rPr>
        <w:t>000,00 zł brutto</w:t>
      </w:r>
      <w:r w:rsidR="00D757FE">
        <w:rPr>
          <w:rFonts w:asciiTheme="majorHAnsi" w:hAnsiTheme="majorHAnsi" w:cstheme="majorHAnsi"/>
          <w:sz w:val="20"/>
          <w:szCs w:val="20"/>
        </w:rPr>
        <w:t xml:space="preserve"> każda</w:t>
      </w:r>
      <w:r w:rsidR="00D757FE" w:rsidRPr="00B35090">
        <w:rPr>
          <w:rFonts w:asciiTheme="majorHAnsi" w:hAnsiTheme="majorHAnsi" w:cstheme="majorHAnsi"/>
          <w:sz w:val="20"/>
          <w:szCs w:val="20"/>
        </w:rPr>
        <w:t>”</w:t>
      </w:r>
      <w:r w:rsidR="00D757FE">
        <w:rPr>
          <w:rFonts w:asciiTheme="majorHAnsi" w:hAnsiTheme="majorHAnsi" w:cstheme="majorHAnsi"/>
          <w:sz w:val="20"/>
          <w:szCs w:val="20"/>
        </w:rPr>
        <w:t>,</w:t>
      </w:r>
    </w:p>
    <w:p w14:paraId="527F38BE" w14:textId="4D43E33A" w:rsidR="00B35090" w:rsidRDefault="00B35090" w:rsidP="00B35090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B35090">
        <w:rPr>
          <w:rFonts w:asciiTheme="majorHAnsi" w:hAnsiTheme="majorHAnsi" w:cstheme="majorHAnsi"/>
          <w:sz w:val="20"/>
          <w:szCs w:val="20"/>
        </w:rPr>
        <w:t>c) „</w:t>
      </w:r>
      <w:r w:rsidR="00D757FE" w:rsidRPr="00B35090">
        <w:rPr>
          <w:rFonts w:asciiTheme="majorHAnsi" w:hAnsiTheme="majorHAnsi" w:cstheme="majorHAnsi"/>
          <w:sz w:val="20"/>
          <w:szCs w:val="20"/>
        </w:rPr>
        <w:t xml:space="preserve">Do </w:t>
      </w:r>
      <w:r w:rsidR="00D757FE">
        <w:rPr>
          <w:rFonts w:asciiTheme="majorHAnsi" w:hAnsiTheme="majorHAnsi" w:cstheme="majorHAnsi"/>
          <w:sz w:val="20"/>
          <w:szCs w:val="20"/>
        </w:rPr>
        <w:t xml:space="preserve">wykonania dokumentacji </w:t>
      </w:r>
      <w:r w:rsidR="00D757FE" w:rsidRPr="00D757FE">
        <w:rPr>
          <w:rFonts w:asciiTheme="majorHAnsi" w:hAnsiTheme="majorHAnsi" w:cstheme="majorHAnsi"/>
          <w:sz w:val="20"/>
          <w:szCs w:val="20"/>
        </w:rPr>
        <w:t>projektowej</w:t>
      </w:r>
      <w:r w:rsidR="00D757FE">
        <w:rPr>
          <w:rFonts w:asciiTheme="majorHAnsi" w:hAnsiTheme="majorHAnsi" w:cstheme="majorHAnsi"/>
          <w:sz w:val="20"/>
          <w:szCs w:val="20"/>
        </w:rPr>
        <w:t xml:space="preserve"> </w:t>
      </w:r>
      <w:r w:rsidR="00D757FE" w:rsidRPr="00B35090">
        <w:rPr>
          <w:rFonts w:asciiTheme="majorHAnsi" w:hAnsiTheme="majorHAnsi" w:cstheme="majorHAnsi"/>
          <w:sz w:val="20"/>
          <w:szCs w:val="20"/>
        </w:rPr>
        <w:t xml:space="preserve">wyznaczam osobę, która w okresie ostatnich </w:t>
      </w:r>
      <w:r w:rsidR="0006713B">
        <w:rPr>
          <w:rFonts w:asciiTheme="majorHAnsi" w:hAnsiTheme="majorHAnsi" w:cstheme="majorHAnsi"/>
          <w:sz w:val="20"/>
          <w:szCs w:val="20"/>
        </w:rPr>
        <w:t>3</w:t>
      </w:r>
      <w:r w:rsidR="00D757FE" w:rsidRPr="00B35090">
        <w:rPr>
          <w:rFonts w:asciiTheme="majorHAnsi" w:hAnsiTheme="majorHAnsi" w:cstheme="majorHAnsi"/>
          <w:sz w:val="20"/>
          <w:szCs w:val="20"/>
        </w:rPr>
        <w:t xml:space="preserve"> lat przed upływem terminu składania ofert </w:t>
      </w:r>
      <w:r w:rsidR="00D757FE">
        <w:rPr>
          <w:rFonts w:asciiTheme="majorHAnsi" w:hAnsiTheme="majorHAnsi" w:cstheme="majorHAnsi"/>
          <w:sz w:val="20"/>
          <w:szCs w:val="20"/>
        </w:rPr>
        <w:t xml:space="preserve">wykonała </w:t>
      </w:r>
      <w:r w:rsidR="00D757FE" w:rsidRPr="007700FD">
        <w:rPr>
          <w:rFonts w:asciiTheme="majorHAnsi" w:hAnsiTheme="majorHAnsi" w:cstheme="majorHAnsi"/>
          <w:b/>
          <w:bCs/>
          <w:sz w:val="20"/>
          <w:szCs w:val="20"/>
        </w:rPr>
        <w:t>trzy</w:t>
      </w:r>
      <w:r w:rsidR="00D757FE">
        <w:rPr>
          <w:rFonts w:asciiTheme="majorHAnsi" w:hAnsiTheme="majorHAnsi" w:cstheme="majorHAnsi"/>
          <w:sz w:val="20"/>
          <w:szCs w:val="20"/>
        </w:rPr>
        <w:t xml:space="preserve"> dokumentacje </w:t>
      </w:r>
      <w:r w:rsidR="00D757FE" w:rsidRPr="00D757FE">
        <w:rPr>
          <w:rFonts w:asciiTheme="majorHAnsi" w:hAnsiTheme="majorHAnsi" w:cstheme="majorHAnsi"/>
          <w:sz w:val="20"/>
          <w:szCs w:val="20"/>
        </w:rPr>
        <w:t>projektow</w:t>
      </w:r>
      <w:r w:rsidR="00D757FE">
        <w:rPr>
          <w:rFonts w:asciiTheme="majorHAnsi" w:hAnsiTheme="majorHAnsi" w:cstheme="majorHAnsi"/>
          <w:sz w:val="20"/>
          <w:szCs w:val="20"/>
        </w:rPr>
        <w:t>e</w:t>
      </w:r>
      <w:r w:rsidR="00D757FE" w:rsidRPr="00D757FE">
        <w:rPr>
          <w:rFonts w:asciiTheme="majorHAnsi" w:hAnsiTheme="majorHAnsi" w:cstheme="majorHAnsi"/>
          <w:sz w:val="20"/>
          <w:szCs w:val="20"/>
        </w:rPr>
        <w:t xml:space="preserve"> wraz z uzyskaniem decyzji o zezwoleniu na realizację inwestycji drogowej lub decyzji o pozwoleniu na budowę lub rozbudowę drogi o wartości min. 50</w:t>
      </w:r>
      <w:r w:rsidR="00D757FE">
        <w:rPr>
          <w:rFonts w:asciiTheme="majorHAnsi" w:hAnsiTheme="majorHAnsi" w:cstheme="majorHAnsi"/>
          <w:sz w:val="20"/>
          <w:szCs w:val="20"/>
        </w:rPr>
        <w:t> </w:t>
      </w:r>
      <w:r w:rsidR="00D757FE" w:rsidRPr="00D757FE">
        <w:rPr>
          <w:rFonts w:asciiTheme="majorHAnsi" w:hAnsiTheme="majorHAnsi" w:cstheme="majorHAnsi"/>
          <w:sz w:val="20"/>
          <w:szCs w:val="20"/>
        </w:rPr>
        <w:t>000,00 zł brutto</w:t>
      </w:r>
      <w:r w:rsidR="00D757FE">
        <w:rPr>
          <w:rFonts w:asciiTheme="majorHAnsi" w:hAnsiTheme="majorHAnsi" w:cstheme="majorHAnsi"/>
          <w:sz w:val="20"/>
          <w:szCs w:val="20"/>
        </w:rPr>
        <w:t xml:space="preserve"> każda</w:t>
      </w:r>
      <w:r w:rsidRPr="00B35090">
        <w:rPr>
          <w:rFonts w:asciiTheme="majorHAnsi" w:hAnsiTheme="majorHAnsi" w:cstheme="majorHAnsi"/>
          <w:sz w:val="20"/>
          <w:szCs w:val="20"/>
        </w:rPr>
        <w:t>”</w:t>
      </w:r>
      <w:r w:rsidR="00D757FE">
        <w:rPr>
          <w:rFonts w:asciiTheme="majorHAnsi" w:hAnsiTheme="majorHAnsi" w:cstheme="majorHAnsi"/>
          <w:sz w:val="20"/>
          <w:szCs w:val="20"/>
        </w:rPr>
        <w:t>,</w:t>
      </w:r>
    </w:p>
    <w:p w14:paraId="69D26B75" w14:textId="006DC225" w:rsidR="00D757FE" w:rsidRDefault="00D757FE" w:rsidP="00D757FE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</w:t>
      </w:r>
      <w:r w:rsidRPr="00B35090">
        <w:rPr>
          <w:rFonts w:asciiTheme="majorHAnsi" w:hAnsiTheme="majorHAnsi" w:cstheme="majorHAnsi"/>
          <w:sz w:val="20"/>
          <w:szCs w:val="20"/>
        </w:rPr>
        <w:t xml:space="preserve">) „Do </w:t>
      </w:r>
      <w:r>
        <w:rPr>
          <w:rFonts w:asciiTheme="majorHAnsi" w:hAnsiTheme="majorHAnsi" w:cstheme="majorHAnsi"/>
          <w:sz w:val="20"/>
          <w:szCs w:val="20"/>
        </w:rPr>
        <w:t xml:space="preserve">wykonania dokumentacji </w:t>
      </w:r>
      <w:r w:rsidRPr="00D757FE">
        <w:rPr>
          <w:rFonts w:asciiTheme="majorHAnsi" w:hAnsiTheme="majorHAnsi" w:cstheme="majorHAnsi"/>
          <w:sz w:val="20"/>
          <w:szCs w:val="20"/>
        </w:rPr>
        <w:t>projektowej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B35090">
        <w:rPr>
          <w:rFonts w:asciiTheme="majorHAnsi" w:hAnsiTheme="majorHAnsi" w:cstheme="majorHAnsi"/>
          <w:sz w:val="20"/>
          <w:szCs w:val="20"/>
        </w:rPr>
        <w:t xml:space="preserve">wyznaczam osobę, która w okresie ostatnich </w:t>
      </w:r>
      <w:r w:rsidR="0006713B">
        <w:rPr>
          <w:rFonts w:asciiTheme="majorHAnsi" w:hAnsiTheme="majorHAnsi" w:cstheme="majorHAnsi"/>
          <w:sz w:val="20"/>
          <w:szCs w:val="20"/>
        </w:rPr>
        <w:t>3</w:t>
      </w:r>
      <w:r w:rsidRPr="00B35090">
        <w:rPr>
          <w:rFonts w:asciiTheme="majorHAnsi" w:hAnsiTheme="majorHAnsi" w:cstheme="majorHAnsi"/>
          <w:sz w:val="20"/>
          <w:szCs w:val="20"/>
        </w:rPr>
        <w:t xml:space="preserve"> lat przed upływem terminu składania ofert </w:t>
      </w:r>
      <w:r>
        <w:rPr>
          <w:rFonts w:asciiTheme="majorHAnsi" w:hAnsiTheme="majorHAnsi" w:cstheme="majorHAnsi"/>
          <w:sz w:val="20"/>
          <w:szCs w:val="20"/>
        </w:rPr>
        <w:t xml:space="preserve">wykonała </w:t>
      </w:r>
      <w:r w:rsidRPr="007700FD">
        <w:rPr>
          <w:rFonts w:asciiTheme="majorHAnsi" w:hAnsiTheme="majorHAnsi" w:cstheme="majorHAnsi"/>
          <w:b/>
          <w:bCs/>
          <w:sz w:val="20"/>
          <w:szCs w:val="20"/>
        </w:rPr>
        <w:t>cztery</w:t>
      </w:r>
      <w:r>
        <w:rPr>
          <w:rFonts w:asciiTheme="majorHAnsi" w:hAnsiTheme="majorHAnsi" w:cstheme="majorHAnsi"/>
          <w:sz w:val="20"/>
          <w:szCs w:val="20"/>
        </w:rPr>
        <w:t xml:space="preserve"> dokumentacje </w:t>
      </w:r>
      <w:r w:rsidRPr="00D757FE">
        <w:rPr>
          <w:rFonts w:asciiTheme="majorHAnsi" w:hAnsiTheme="majorHAnsi" w:cstheme="majorHAnsi"/>
          <w:sz w:val="20"/>
          <w:szCs w:val="20"/>
        </w:rPr>
        <w:t>projektow</w:t>
      </w:r>
      <w:r>
        <w:rPr>
          <w:rFonts w:asciiTheme="majorHAnsi" w:hAnsiTheme="majorHAnsi" w:cstheme="majorHAnsi"/>
          <w:sz w:val="20"/>
          <w:szCs w:val="20"/>
        </w:rPr>
        <w:t>e</w:t>
      </w:r>
      <w:r w:rsidRPr="00D757FE">
        <w:rPr>
          <w:rFonts w:asciiTheme="majorHAnsi" w:hAnsiTheme="majorHAnsi" w:cstheme="majorHAnsi"/>
          <w:sz w:val="20"/>
          <w:szCs w:val="20"/>
        </w:rPr>
        <w:t xml:space="preserve"> wraz z uzyskaniem decyzji o zezwoleniu na realizację inwestycji drogowej lub decyzji o pozwoleniu na budowę lub rozbudowę drogi o wartości min. 50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D757FE">
        <w:rPr>
          <w:rFonts w:asciiTheme="majorHAnsi" w:hAnsiTheme="majorHAnsi" w:cstheme="majorHAnsi"/>
          <w:sz w:val="20"/>
          <w:szCs w:val="20"/>
        </w:rPr>
        <w:t>000,00 zł brutto</w:t>
      </w:r>
      <w:r>
        <w:rPr>
          <w:rFonts w:asciiTheme="majorHAnsi" w:hAnsiTheme="majorHAnsi" w:cstheme="majorHAnsi"/>
          <w:sz w:val="20"/>
          <w:szCs w:val="20"/>
        </w:rPr>
        <w:t xml:space="preserve"> każda</w:t>
      </w:r>
      <w:r w:rsidRPr="00B35090">
        <w:rPr>
          <w:rFonts w:asciiTheme="majorHAnsi" w:hAnsiTheme="majorHAnsi" w:cstheme="majorHAnsi"/>
          <w:sz w:val="20"/>
          <w:szCs w:val="20"/>
        </w:rPr>
        <w:t>”</w:t>
      </w:r>
      <w:r>
        <w:rPr>
          <w:rFonts w:asciiTheme="majorHAnsi" w:hAnsiTheme="majorHAnsi" w:cstheme="majorHAnsi"/>
          <w:sz w:val="20"/>
          <w:szCs w:val="20"/>
        </w:rPr>
        <w:t>,</w:t>
      </w:r>
    </w:p>
    <w:p w14:paraId="60AC5489" w14:textId="77777777" w:rsidR="00AF14BA" w:rsidRPr="00E65B89" w:rsidRDefault="00AF14BA" w:rsidP="00D556C6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E65B89" w:rsidRDefault="00B15222" w:rsidP="00F96084">
      <w:pPr>
        <w:numPr>
          <w:ilvl w:val="1"/>
          <w:numId w:val="34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która przedstawia najkorzystniejszy bilans (maksymalna liczba przyznanych punktów w oparciu o ustalone kryteria) zostanie uznana za najkorzystniejszą, pozostałe oferty zostaną sklasyfikowane zgodnie z ilością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>uzyskanych punktów. Realizacja zamówienia zostanie powierzona Wykonawcy, który uzyska najwyższą ilość punktów.</w:t>
      </w:r>
    </w:p>
    <w:p w14:paraId="553C5A7F" w14:textId="77777777" w:rsidR="00DE6475" w:rsidRPr="00E65B89" w:rsidRDefault="00B15222" w:rsidP="00F96084">
      <w:pPr>
        <w:numPr>
          <w:ilvl w:val="1"/>
          <w:numId w:val="34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E65B89" w:rsidRDefault="00552FBA" w:rsidP="00F96084">
      <w:pPr>
        <w:numPr>
          <w:ilvl w:val="1"/>
          <w:numId w:val="34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65B89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1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1"/>
    </w:p>
    <w:p w14:paraId="7F1A7D03" w14:textId="2FE5B954" w:rsidR="00552FBA" w:rsidRPr="00E65B89" w:rsidRDefault="007700FD" w:rsidP="007700FD">
      <w:pPr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Zamawiający nie wymaga wniesienia </w:t>
      </w:r>
      <w:r w:rsidRPr="007700FD">
        <w:rPr>
          <w:rFonts w:asciiTheme="majorHAnsi" w:hAnsiTheme="majorHAnsi" w:cstheme="majorHAnsi"/>
          <w:sz w:val="20"/>
          <w:szCs w:val="20"/>
        </w:rPr>
        <w:t>zabezpieczenia należytego wykonania umowy.</w:t>
      </w:r>
    </w:p>
    <w:p w14:paraId="178373D1" w14:textId="77777777" w:rsidR="001F3B27" w:rsidRPr="00E65B89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30BB3D84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77777777" w:rsidR="006629DC" w:rsidRPr="00E65B89" w:rsidRDefault="006629DC" w:rsidP="006629DC">
      <w:pPr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3D3C852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62A1A3CA" w:rsidR="006629DC" w:rsidRPr="0029721A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29721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29721A">
        <w:rPr>
          <w:rFonts w:asciiTheme="majorHAnsi" w:hAnsiTheme="majorHAnsi" w:cstheme="majorHAnsi"/>
          <w:sz w:val="20"/>
          <w:szCs w:val="20"/>
        </w:rPr>
        <w:t xml:space="preserve">RODO w celu związanym z postępowaniem o udzielenie zamówienia publicznego pn.: </w:t>
      </w:r>
      <w:r w:rsidR="0029721A" w:rsidRPr="0029721A">
        <w:rPr>
          <w:rFonts w:asciiTheme="majorHAnsi" w:hAnsiTheme="majorHAnsi" w:cstheme="majorHAnsi"/>
          <w:b/>
          <w:i/>
          <w:sz w:val="20"/>
          <w:szCs w:val="20"/>
        </w:rPr>
        <w:t>„</w:t>
      </w:r>
      <w:r w:rsidR="00453A0B" w:rsidRPr="00453A0B">
        <w:rPr>
          <w:rFonts w:asciiTheme="majorHAnsi" w:hAnsiTheme="majorHAnsi" w:cstheme="majorHAnsi"/>
          <w:b/>
          <w:i/>
          <w:sz w:val="20"/>
          <w:szCs w:val="20"/>
        </w:rPr>
        <w:t xml:space="preserve">Dokumentacja projektowa na przebudowę </w:t>
      </w:r>
      <w:r w:rsidR="005E5569">
        <w:rPr>
          <w:rFonts w:asciiTheme="majorHAnsi" w:hAnsiTheme="majorHAnsi" w:cstheme="majorHAnsi"/>
          <w:b/>
          <w:i/>
          <w:sz w:val="20"/>
          <w:szCs w:val="20"/>
        </w:rPr>
        <w:br/>
      </w:r>
      <w:r w:rsidR="00453A0B" w:rsidRPr="00453A0B">
        <w:rPr>
          <w:rFonts w:asciiTheme="majorHAnsi" w:hAnsiTheme="majorHAnsi" w:cstheme="majorHAnsi"/>
          <w:b/>
          <w:i/>
          <w:sz w:val="20"/>
          <w:szCs w:val="20"/>
        </w:rPr>
        <w:t>ul. S. Moniuszki</w:t>
      </w:r>
      <w:r w:rsidR="0029721A" w:rsidRPr="0029721A">
        <w:rPr>
          <w:rFonts w:asciiTheme="majorHAnsi" w:hAnsiTheme="majorHAnsi" w:cstheme="majorHAnsi"/>
          <w:b/>
          <w:i/>
          <w:sz w:val="20"/>
          <w:szCs w:val="20"/>
        </w:rPr>
        <w:t xml:space="preserve">” nr sprawy: </w:t>
      </w:r>
      <w:r w:rsidR="00453A0B" w:rsidRPr="00453A0B">
        <w:rPr>
          <w:rFonts w:asciiTheme="majorHAnsi" w:hAnsiTheme="majorHAnsi" w:cstheme="majorHAnsi"/>
          <w:b/>
          <w:i/>
          <w:sz w:val="20"/>
          <w:szCs w:val="20"/>
        </w:rPr>
        <w:t>IM.271.</w:t>
      </w:r>
      <w:r w:rsidR="007700FD">
        <w:rPr>
          <w:rFonts w:asciiTheme="majorHAnsi" w:hAnsiTheme="majorHAnsi" w:cstheme="majorHAnsi"/>
          <w:b/>
          <w:i/>
          <w:sz w:val="20"/>
          <w:szCs w:val="20"/>
        </w:rPr>
        <w:t>16</w:t>
      </w:r>
      <w:r w:rsidR="00453A0B" w:rsidRPr="00453A0B">
        <w:rPr>
          <w:rFonts w:asciiTheme="majorHAnsi" w:hAnsiTheme="majorHAnsi" w:cstheme="majorHAnsi"/>
          <w:b/>
          <w:i/>
          <w:sz w:val="20"/>
          <w:szCs w:val="20"/>
        </w:rPr>
        <w:t>.2020.JP</w:t>
      </w:r>
      <w:r w:rsidRPr="0029721A">
        <w:rPr>
          <w:rFonts w:asciiTheme="majorHAnsi" w:hAnsiTheme="majorHAnsi" w:cstheme="majorHAnsi"/>
          <w:b/>
          <w:i/>
          <w:sz w:val="20"/>
          <w:szCs w:val="20"/>
        </w:rPr>
        <w:t>,</w:t>
      </w:r>
      <w:r w:rsidRPr="0029721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29721A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29721A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29721A">
      <w:pPr>
        <w:pStyle w:val="Akapitzlist"/>
        <w:numPr>
          <w:ilvl w:val="0"/>
          <w:numId w:val="47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29721A">
      <w:pPr>
        <w:pStyle w:val="Akapitzlist"/>
        <w:numPr>
          <w:ilvl w:val="0"/>
          <w:numId w:val="47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29721A">
      <w:pPr>
        <w:pStyle w:val="Akapitzlist"/>
        <w:numPr>
          <w:ilvl w:val="0"/>
          <w:numId w:val="47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29721A">
      <w:pPr>
        <w:pStyle w:val="Akapitzlist"/>
        <w:numPr>
          <w:ilvl w:val="0"/>
          <w:numId w:val="47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29721A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29721A">
      <w:pPr>
        <w:pStyle w:val="Akapitzlist"/>
        <w:numPr>
          <w:ilvl w:val="0"/>
          <w:numId w:val="48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29721A">
      <w:pPr>
        <w:pStyle w:val="Akapitzlist"/>
        <w:numPr>
          <w:ilvl w:val="0"/>
          <w:numId w:val="48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29721A">
      <w:pPr>
        <w:pStyle w:val="Akapitzlist"/>
        <w:numPr>
          <w:ilvl w:val="0"/>
          <w:numId w:val="48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9E7F4F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9E7F4F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9E7F4F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3158BB34" w14:textId="77777777" w:rsidR="00552FBA" w:rsidRPr="00E65B89" w:rsidRDefault="00552FBA" w:rsidP="00DE054A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p w14:paraId="3D8437D7" w14:textId="7D01A1EC" w:rsidR="00B868A8" w:rsidRPr="00DD1C5A" w:rsidRDefault="00B868A8" w:rsidP="00510859">
      <w:pPr>
        <w:jc w:val="both"/>
        <w:rPr>
          <w:rFonts w:asciiTheme="majorHAnsi" w:hAnsiTheme="majorHAnsi" w:cs="Segoe UI"/>
          <w:b/>
          <w:sz w:val="22"/>
          <w:szCs w:val="22"/>
        </w:rPr>
      </w:pPr>
      <w:r w:rsidRPr="00DD1C5A">
        <w:rPr>
          <w:rFonts w:asciiTheme="majorHAnsi" w:hAnsiTheme="majorHAnsi" w:cs="Segoe UI"/>
          <w:b/>
          <w:sz w:val="22"/>
          <w:szCs w:val="22"/>
        </w:rPr>
        <w:br w:type="page"/>
      </w:r>
    </w:p>
    <w:p w14:paraId="1CF957AB" w14:textId="77777777" w:rsidR="00E37F70" w:rsidRPr="00DD1C5A" w:rsidRDefault="00E37F70" w:rsidP="00A278D1">
      <w:pPr>
        <w:spacing w:after="40" w:line="720" w:lineRule="auto"/>
        <w:jc w:val="center"/>
        <w:rPr>
          <w:rFonts w:asciiTheme="majorHAnsi" w:hAnsiTheme="majorHAnsi" w:cs="Segoe UI"/>
          <w:sz w:val="22"/>
          <w:szCs w:val="22"/>
        </w:rPr>
        <w:sectPr w:rsidR="00E37F70" w:rsidRPr="00DD1C5A" w:rsidSect="005360BF">
          <w:headerReference w:type="default" r:id="rId13"/>
          <w:headerReference w:type="first" r:id="rId14"/>
          <w:footerReference w:type="first" r:id="rId15"/>
          <w:pgSz w:w="11906" w:h="16838"/>
          <w:pgMar w:top="1135" w:right="849" w:bottom="709" w:left="1134" w:header="284" w:footer="294" w:gutter="0"/>
          <w:cols w:space="708"/>
          <w:titlePg/>
          <w:docGrid w:linePitch="360"/>
        </w:sect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37F70" w:rsidRPr="009F4795" w14:paraId="2EFEB731" w14:textId="77777777" w:rsidTr="003126BF"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</w:tcPr>
          <w:p w14:paraId="5EBDB612" w14:textId="7B42113F" w:rsidR="00E37F70" w:rsidRPr="009F4795" w:rsidRDefault="00E37F70" w:rsidP="00B000B7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B000B7"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9F4795" w14:paraId="76DA4B0F" w14:textId="77777777" w:rsidTr="003126BF">
        <w:trPr>
          <w:trHeight w:val="48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9F4795" w:rsidRDefault="00E37F70" w:rsidP="002E374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2F7E7DAE" w14:textId="77777777" w:rsidR="00E37F70" w:rsidRPr="009F4795" w:rsidRDefault="00E37F70" w:rsidP="003740A7">
      <w:pPr>
        <w:jc w:val="both"/>
        <w:rPr>
          <w:rFonts w:ascii="Calibri" w:hAnsi="Calibri" w:cs="Segoe UI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990"/>
      </w:tblGrid>
      <w:tr w:rsidR="00E37F70" w:rsidRPr="009F4795" w14:paraId="7612BDA2" w14:textId="77777777" w:rsidTr="003740A7">
        <w:trPr>
          <w:trHeight w:val="1751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BB2A829" w14:textId="22E2AD6B" w:rsidR="00E37F70" w:rsidRDefault="00E37F70" w:rsidP="003740A7">
            <w:pPr>
              <w:pStyle w:val="Tekstprzypisudolneg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6D23A036" w14:textId="77777777" w:rsidR="005360BF" w:rsidRPr="009F4795" w:rsidRDefault="005360BF" w:rsidP="003740A7">
            <w:pPr>
              <w:pStyle w:val="Tekstprzypisudolnego"/>
              <w:jc w:val="center"/>
              <w:rPr>
                <w:rFonts w:ascii="Calibri" w:hAnsi="Calibri" w:cs="Segoe UI"/>
                <w:b/>
              </w:rPr>
            </w:pPr>
          </w:p>
          <w:p w14:paraId="5F4D21D8" w14:textId="5996432E" w:rsidR="00A278D1" w:rsidRDefault="00E37F70" w:rsidP="003740A7">
            <w:pPr>
              <w:pStyle w:val="Tekstprzypisudolneg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 w:rsidR="003126BF"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 w:rsidR="00A278D1">
              <w:rPr>
                <w:rFonts w:ascii="Calibri" w:hAnsi="Calibri" w:cs="Segoe UI"/>
                <w:color w:val="000000"/>
              </w:rPr>
              <w:t>na zadanie pn.:</w:t>
            </w:r>
          </w:p>
          <w:p w14:paraId="79B1B4CC" w14:textId="591158FD" w:rsidR="0029721A" w:rsidRPr="0029721A" w:rsidRDefault="0029721A" w:rsidP="003740A7">
            <w:pPr>
              <w:pStyle w:val="Tekstprzypisudolneg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9721A">
              <w:rPr>
                <w:rFonts w:ascii="Calibri" w:hAnsi="Calibri" w:cs="Segoe UI"/>
                <w:b/>
                <w:color w:val="000000"/>
              </w:rPr>
              <w:t>„</w:t>
            </w:r>
            <w:r w:rsidR="00453A0B" w:rsidRPr="00453A0B">
              <w:rPr>
                <w:rFonts w:ascii="Calibri" w:hAnsi="Calibri" w:cs="Segoe UI"/>
                <w:b/>
                <w:color w:val="000000"/>
              </w:rPr>
              <w:t>Dokumentacja projektowa na przebudowę ul. S. Moniuszki</w:t>
            </w:r>
            <w:r w:rsidRPr="0029721A">
              <w:rPr>
                <w:rFonts w:ascii="Calibri" w:hAnsi="Calibri" w:cs="Segoe UI"/>
                <w:b/>
                <w:color w:val="000000"/>
              </w:rPr>
              <w:t>”</w:t>
            </w:r>
          </w:p>
          <w:p w14:paraId="21EC01EE" w14:textId="78AA7E8B" w:rsidR="005360BF" w:rsidRPr="00127EE1" w:rsidRDefault="0029721A" w:rsidP="003740A7">
            <w:pPr>
              <w:pStyle w:val="Tekstprzypisudolneg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9721A">
              <w:rPr>
                <w:rFonts w:ascii="Calibri" w:hAnsi="Calibri" w:cs="Segoe UI"/>
                <w:b/>
                <w:color w:val="000000"/>
              </w:rPr>
              <w:t xml:space="preserve">nr sprawy: </w:t>
            </w:r>
            <w:r w:rsidR="00453A0B" w:rsidRPr="00453A0B">
              <w:rPr>
                <w:rFonts w:ascii="Calibri" w:hAnsi="Calibri" w:cs="Segoe UI"/>
                <w:b/>
                <w:color w:val="000000"/>
              </w:rPr>
              <w:t>IM.271.</w:t>
            </w:r>
            <w:r w:rsidR="007700FD">
              <w:rPr>
                <w:rFonts w:ascii="Calibri" w:hAnsi="Calibri" w:cs="Segoe UI"/>
                <w:b/>
                <w:color w:val="000000"/>
              </w:rPr>
              <w:t>16</w:t>
            </w:r>
            <w:r w:rsidR="00453A0B" w:rsidRPr="00453A0B">
              <w:rPr>
                <w:rFonts w:ascii="Calibri" w:hAnsi="Calibri" w:cs="Segoe UI"/>
                <w:b/>
                <w:color w:val="000000"/>
              </w:rPr>
              <w:t>.2020.JP</w:t>
            </w:r>
          </w:p>
        </w:tc>
      </w:tr>
      <w:tr w:rsidR="00E37F70" w:rsidRPr="009F4795" w14:paraId="6FF5D984" w14:textId="77777777" w:rsidTr="00674D9C">
        <w:trPr>
          <w:trHeight w:val="1502"/>
        </w:trPr>
        <w:tc>
          <w:tcPr>
            <w:tcW w:w="10490" w:type="dxa"/>
            <w:gridSpan w:val="2"/>
          </w:tcPr>
          <w:p w14:paraId="4801E1B4" w14:textId="77777777" w:rsidR="00E37F70" w:rsidRPr="00367B53" w:rsidRDefault="00E37F70" w:rsidP="00565DE4">
            <w:pPr>
              <w:numPr>
                <w:ilvl w:val="0"/>
                <w:numId w:val="2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43FF7725" w14:textId="77777777" w:rsidR="00A278D1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0B3CA391" w14:textId="05B84F6F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 xml:space="preserve"> - ………………………………………………………..</w:t>
            </w:r>
          </w:p>
          <w:p w14:paraId="723C86F3" w14:textId="6044A0AC" w:rsidR="00A278D1" w:rsidRPr="00367B53" w:rsidRDefault="00A278D1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305B97BE" w14:textId="43FB09F1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Wykonawca/Wykonawcy</w:t>
            </w:r>
            <w:r w:rsidR="00CF1E93" w:rsidRPr="00367B53">
              <w:rPr>
                <w:rFonts w:ascii="Calibri" w:hAnsi="Calibri" w:cs="Segoe UI"/>
                <w:sz w:val="20"/>
                <w:szCs w:val="20"/>
              </w:rPr>
              <w:t xml:space="preserve">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44D911FD" w14:textId="1C44F388" w:rsidR="00E37F70" w:rsidRPr="00367B53" w:rsidRDefault="001578B6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93F911" w14:textId="6F6D0238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 w:rsidR="005C2337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5C6D912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8823D7D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777DB5DB" w14:textId="56A86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7D2D474E" w14:textId="4C296531" w:rsidR="00E37F70" w:rsidRDefault="00E37F70" w:rsidP="001578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 w:rsidR="001578B6"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B98D5CF" w14:textId="77777777" w:rsidR="00B64ACD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414F41C3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189AAE55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CB67D68" w14:textId="011EBA37" w:rsidR="00B64ACD" w:rsidRPr="00367B53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105 i 106 Ustawy </w:t>
            </w:r>
            <w:r w:rsidRPr="00BF6D7D">
              <w:rPr>
                <w:rFonts w:asciiTheme="majorHAnsi" w:hAnsiTheme="majorHAnsi" w:cs="Segoe UI"/>
                <w:b/>
              </w:rPr>
              <w:t>z dnia 2 lipca 2004 r.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o swobodzie działalności gospodarczej</w:t>
            </w:r>
            <w:r>
              <w:rPr>
                <w:rFonts w:asciiTheme="majorHAnsi" w:hAnsiTheme="majorHAnsi" w:cs="Segoe UI"/>
                <w:b/>
              </w:rPr>
              <w:t xml:space="preserve"> (</w:t>
            </w:r>
            <w:r w:rsidRPr="00BF6D7D">
              <w:rPr>
                <w:rFonts w:asciiTheme="majorHAnsi" w:hAnsiTheme="majorHAnsi" w:cs="Segoe UI"/>
                <w:b/>
              </w:rPr>
              <w:t>Dz.U.2016.1829 t.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j.</w:t>
            </w:r>
            <w:r>
              <w:rPr>
                <w:rFonts w:asciiTheme="majorHAnsi" w:hAnsiTheme="majorHAnsi" w:cs="Segoe UI"/>
                <w:b/>
              </w:rPr>
              <w:t xml:space="preserve"> ze zm.)</w:t>
            </w:r>
          </w:p>
        </w:tc>
      </w:tr>
      <w:tr w:rsidR="00E37F70" w:rsidRPr="009F4795" w14:paraId="434F319B" w14:textId="77777777" w:rsidTr="0029721A">
        <w:trPr>
          <w:trHeight w:val="733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0077D" w14:textId="77777777" w:rsidR="00E37F70" w:rsidRPr="00367B53" w:rsidRDefault="00E37F70" w:rsidP="00125CC6">
            <w:pPr>
              <w:numPr>
                <w:ilvl w:val="0"/>
                <w:numId w:val="2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22C59BA2" w14:textId="77777777" w:rsidR="00E37F70" w:rsidRPr="00367B53" w:rsidRDefault="008C764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7A51F583" w14:textId="56B90A76" w:rsidR="0029721A" w:rsidRPr="0029721A" w:rsidRDefault="0029721A" w:rsidP="0029721A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„</w:t>
            </w:r>
            <w:r w:rsidR="00453A0B" w:rsidRPr="00453A0B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Dokumentacja projektowa na przebudowę ul. S. Moniuszki</w:t>
            </w: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”</w:t>
            </w:r>
          </w:p>
          <w:p w14:paraId="5968FF62" w14:textId="29B59ED1" w:rsidR="00E24B39" w:rsidRPr="00E24B39" w:rsidRDefault="0029721A" w:rsidP="0029721A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 xml:space="preserve">nr sprawy: </w:t>
            </w:r>
            <w:r w:rsidR="00453A0B" w:rsidRPr="00453A0B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IM.271.</w:t>
            </w:r>
            <w:r w:rsidR="007700FD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16</w:t>
            </w:r>
            <w:r w:rsidR="00453A0B" w:rsidRPr="00453A0B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.2020.JP</w:t>
            </w:r>
          </w:p>
          <w:p w14:paraId="71396E73" w14:textId="041EF19B" w:rsidR="00F1652C" w:rsidRPr="00367B53" w:rsidRDefault="008C7640" w:rsidP="00E24B39">
            <w:pPr>
              <w:spacing w:after="40" w:line="276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 Specyfikacji Istotnych Warunków Zamówienia</w:t>
            </w:r>
            <w:r w:rsidR="001B0585"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E37F70" w:rsidRPr="009F4795" w14:paraId="7696D822" w14:textId="77777777" w:rsidTr="0029721A">
        <w:trPr>
          <w:trHeight w:val="1126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281186D4" w14:textId="2CD687D3" w:rsidR="00117BBF" w:rsidRPr="00117BBF" w:rsidRDefault="00117BBF" w:rsidP="00125CC6">
            <w:pPr>
              <w:numPr>
                <w:ilvl w:val="0"/>
                <w:numId w:val="2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ofertowa i pozostałe kryteria</w:t>
            </w:r>
            <w:r w:rsidR="00B975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30D3C83D" w14:textId="77306ED9" w:rsidR="00E37F70" w:rsidRDefault="00E37F70" w:rsidP="001578B6">
            <w:pPr>
              <w:spacing w:after="40" w:line="276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</w:t>
            </w:r>
            <w:r w:rsidR="001578B6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3969"/>
            </w:tblGrid>
            <w:tr w:rsidR="00E37F70" w:rsidRPr="00315882" w14:paraId="2D3DEE95" w14:textId="77777777" w:rsidTr="00F87279">
              <w:trPr>
                <w:trHeight w:val="465"/>
              </w:trPr>
              <w:tc>
                <w:tcPr>
                  <w:tcW w:w="6267" w:type="dxa"/>
                  <w:tcBorders>
                    <w:left w:val="nil"/>
                  </w:tcBorders>
                  <w:shd w:val="clear" w:color="auto" w:fill="BFBFBF"/>
                  <w:vAlign w:val="center"/>
                </w:tcPr>
                <w:p w14:paraId="47B59045" w14:textId="6814F61D" w:rsidR="00E37F70" w:rsidRPr="00562ABE" w:rsidRDefault="002E6CF8" w:rsidP="00F87279">
                  <w:pPr>
                    <w:spacing w:after="40" w:line="276" w:lineRule="auto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562ABE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CENA OFERTOWA BURTTO PLN</w:t>
                  </w:r>
                  <w:r w:rsidR="00AC13B4" w:rsidRPr="00562ABE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969" w:type="dxa"/>
                </w:tcPr>
                <w:p w14:paraId="1B6C852E" w14:textId="77777777" w:rsidR="00E37F70" w:rsidRPr="00315882" w:rsidRDefault="00E37F70" w:rsidP="001578B6">
                  <w:pPr>
                    <w:spacing w:after="40" w:line="276" w:lineRule="auto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14:paraId="7F36DBAF" w14:textId="48AB7BBB" w:rsidR="00B142C0" w:rsidRPr="00951AAB" w:rsidRDefault="00B142C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117BBF" w:rsidRPr="009F4795" w14:paraId="7A12B5B8" w14:textId="77777777" w:rsidTr="0029721A">
        <w:trPr>
          <w:trHeight w:val="274"/>
        </w:trPr>
        <w:tc>
          <w:tcPr>
            <w:tcW w:w="10490" w:type="dxa"/>
            <w:gridSpan w:val="2"/>
            <w:tcBorders>
              <w:top w:val="nil"/>
            </w:tcBorders>
            <w:shd w:val="clear" w:color="auto" w:fill="auto"/>
          </w:tcPr>
          <w:p w14:paraId="59D8D4DE" w14:textId="1D5BA228" w:rsidR="00117BBF" w:rsidRDefault="00117BBF" w:rsidP="001578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</w:t>
            </w:r>
            <w:r w:rsidR="009E7F4F">
              <w:rPr>
                <w:rFonts w:ascii="Calibri" w:hAnsi="Calibri" w:cs="Segoe UI"/>
                <w:sz w:val="16"/>
                <w:szCs w:val="16"/>
              </w:rPr>
              <w:t> 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niniejszą SIWZ.</w:t>
            </w:r>
          </w:p>
          <w:p w14:paraId="7CCE7C5F" w14:textId="77777777" w:rsidR="00F87279" w:rsidRDefault="007700FD" w:rsidP="00AC13B4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Ponadto oświadczam, że:</w:t>
            </w:r>
          </w:p>
          <w:p w14:paraId="39DDAC8C" w14:textId="3F864269" w:rsidR="007700FD" w:rsidRPr="003740A7" w:rsidRDefault="007700FD" w:rsidP="003740A7">
            <w:pPr>
              <w:pStyle w:val="Akapitzlist"/>
              <w:numPr>
                <w:ilvl w:val="0"/>
                <w:numId w:val="66"/>
              </w:numPr>
              <w:spacing w:after="40" w:line="276" w:lineRule="auto"/>
              <w:ind w:left="464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3740A7">
              <w:rPr>
                <w:rFonts w:ascii="Calibri" w:hAnsi="Calibri" w:cs="Segoe UI"/>
                <w:sz w:val="16"/>
                <w:szCs w:val="16"/>
              </w:rPr>
              <w:t xml:space="preserve">„Do wykonania dokumentacji projektowej wyznaczam osobę, która w okresie ostatnich </w:t>
            </w:r>
            <w:r w:rsidR="0006713B">
              <w:rPr>
                <w:rFonts w:ascii="Calibri" w:hAnsi="Calibri" w:cs="Segoe UI"/>
                <w:sz w:val="16"/>
                <w:szCs w:val="16"/>
              </w:rPr>
              <w:t>3</w:t>
            </w:r>
            <w:r w:rsidRPr="003740A7">
              <w:rPr>
                <w:rFonts w:ascii="Calibri" w:hAnsi="Calibri" w:cs="Segoe UI"/>
                <w:sz w:val="16"/>
                <w:szCs w:val="16"/>
              </w:rPr>
              <w:t xml:space="preserve"> lat przed upływem terminu składania ofert wykonała jedną dokumentację projektową wraz z uzyskaniem decyzji o zezwoleniu na realizację inwestycji drogowej lub decyzji o pozwoleniu na budowę lub rozbudowę drogi o wartości min. 50 000,00 zł brutto”,</w:t>
            </w:r>
          </w:p>
          <w:p w14:paraId="08315439" w14:textId="6FDAD80F" w:rsidR="007700FD" w:rsidRPr="003740A7" w:rsidRDefault="007700FD" w:rsidP="003740A7">
            <w:pPr>
              <w:pStyle w:val="Akapitzlist"/>
              <w:numPr>
                <w:ilvl w:val="0"/>
                <w:numId w:val="66"/>
              </w:numPr>
              <w:spacing w:after="40" w:line="276" w:lineRule="auto"/>
              <w:ind w:left="464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3740A7">
              <w:rPr>
                <w:rFonts w:ascii="Calibri" w:hAnsi="Calibri" w:cs="Segoe UI"/>
                <w:sz w:val="16"/>
                <w:szCs w:val="16"/>
              </w:rPr>
              <w:t xml:space="preserve">„Do wykonania dokumentacji projektowej wyznaczam osobę, która w okresie ostatnich </w:t>
            </w:r>
            <w:r w:rsidR="0006713B">
              <w:rPr>
                <w:rFonts w:ascii="Calibri" w:hAnsi="Calibri" w:cs="Segoe UI"/>
                <w:sz w:val="16"/>
                <w:szCs w:val="16"/>
              </w:rPr>
              <w:t>3</w:t>
            </w:r>
            <w:r w:rsidRPr="003740A7">
              <w:rPr>
                <w:rFonts w:ascii="Calibri" w:hAnsi="Calibri" w:cs="Segoe UI"/>
                <w:sz w:val="16"/>
                <w:szCs w:val="16"/>
              </w:rPr>
              <w:t xml:space="preserve"> lat przed upływem terminu składania ofert wykonała dwie dokumentacje projektowe wraz z uzyskaniem decyzji o zezwoleniu na realizację inwestycji drogowej lub decyzji o pozwoleniu na budowę lub rozbudowę drogi o wartości min. 50 000,00 zł brutto każda”,</w:t>
            </w:r>
          </w:p>
          <w:p w14:paraId="6778CE9E" w14:textId="3EDC98D9" w:rsidR="007700FD" w:rsidRPr="003740A7" w:rsidRDefault="007700FD" w:rsidP="003740A7">
            <w:pPr>
              <w:pStyle w:val="Akapitzlist"/>
              <w:numPr>
                <w:ilvl w:val="0"/>
                <w:numId w:val="66"/>
              </w:numPr>
              <w:spacing w:after="40" w:line="276" w:lineRule="auto"/>
              <w:ind w:left="464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3740A7">
              <w:rPr>
                <w:rFonts w:ascii="Calibri" w:hAnsi="Calibri" w:cs="Segoe UI"/>
                <w:sz w:val="16"/>
                <w:szCs w:val="16"/>
              </w:rPr>
              <w:t xml:space="preserve">„Do wykonania dokumentacji projektowej wyznaczam osobę, która w okresie ostatnich </w:t>
            </w:r>
            <w:r w:rsidR="0006713B">
              <w:rPr>
                <w:rFonts w:ascii="Calibri" w:hAnsi="Calibri" w:cs="Segoe UI"/>
                <w:sz w:val="16"/>
                <w:szCs w:val="16"/>
              </w:rPr>
              <w:t>3</w:t>
            </w:r>
            <w:r w:rsidRPr="003740A7">
              <w:rPr>
                <w:rFonts w:ascii="Calibri" w:hAnsi="Calibri" w:cs="Segoe UI"/>
                <w:sz w:val="16"/>
                <w:szCs w:val="16"/>
              </w:rPr>
              <w:t xml:space="preserve"> lat przed upływem terminu składania ofert wykonała trzy dokumentacje projektowe wraz z uzyskaniem decyzji o zezwoleniu na realizację inwestycji drogowej lub decyzji o pozwoleniu na budowę lub rozbudowę drogi o wartości min. 50 000,00 zł brutto każda”,</w:t>
            </w:r>
          </w:p>
          <w:p w14:paraId="5B4ED372" w14:textId="542C8B3C" w:rsidR="003740A7" w:rsidRPr="003740A7" w:rsidRDefault="007700FD" w:rsidP="003740A7">
            <w:pPr>
              <w:pStyle w:val="Akapitzlist"/>
              <w:numPr>
                <w:ilvl w:val="0"/>
                <w:numId w:val="66"/>
              </w:numPr>
              <w:spacing w:after="40" w:line="276" w:lineRule="auto"/>
              <w:ind w:left="464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3740A7">
              <w:rPr>
                <w:rFonts w:ascii="Calibri" w:hAnsi="Calibri" w:cs="Segoe UI"/>
                <w:sz w:val="16"/>
                <w:szCs w:val="16"/>
              </w:rPr>
              <w:t xml:space="preserve">„Do wykonania dokumentacji projektowej wyznaczam osobę, która w okresie ostatnich </w:t>
            </w:r>
            <w:r w:rsidR="0006713B">
              <w:rPr>
                <w:rFonts w:ascii="Calibri" w:hAnsi="Calibri" w:cs="Segoe UI"/>
                <w:sz w:val="16"/>
                <w:szCs w:val="16"/>
              </w:rPr>
              <w:t>3</w:t>
            </w:r>
            <w:r w:rsidRPr="003740A7">
              <w:rPr>
                <w:rFonts w:ascii="Calibri" w:hAnsi="Calibri" w:cs="Segoe UI"/>
                <w:sz w:val="16"/>
                <w:szCs w:val="16"/>
              </w:rPr>
              <w:t xml:space="preserve"> lat przed upływem terminu składania ofert wykonała cztery dokumentacje projektowe wraz z uzyskaniem decyzji o zezwoleniu na realizację inwestycji drogowej lub decyzji o pozwoleniu na budowę lub rozbudowę drogi o wartości min. 50 000,00 zł brutto każda”</w:t>
            </w:r>
            <w:r w:rsidR="003740A7">
              <w:rPr>
                <w:rFonts w:ascii="Calibri" w:hAnsi="Calibri" w:cs="Segoe UI"/>
                <w:sz w:val="16"/>
                <w:szCs w:val="16"/>
              </w:rPr>
              <w:t>.</w:t>
            </w:r>
          </w:p>
        </w:tc>
      </w:tr>
      <w:tr w:rsidR="002D5C43" w:rsidRPr="00E37F70" w14:paraId="77AD171C" w14:textId="77777777" w:rsidTr="00674D9C">
        <w:trPr>
          <w:trHeight w:val="425"/>
        </w:trPr>
        <w:tc>
          <w:tcPr>
            <w:tcW w:w="10490" w:type="dxa"/>
            <w:gridSpan w:val="2"/>
          </w:tcPr>
          <w:p w14:paraId="44F98AB0" w14:textId="65EF60A5" w:rsidR="002D5C43" w:rsidRPr="009F4795" w:rsidRDefault="002D5C43" w:rsidP="002D5C43">
            <w:pPr>
              <w:pStyle w:val="Akapitzlist"/>
              <w:numPr>
                <w:ilvl w:val="0"/>
                <w:numId w:val="25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344A5B8E" w14:textId="77777777" w:rsidR="002D5C43" w:rsidRPr="00642B7A" w:rsidRDefault="002D5C43" w:rsidP="002D5C43">
            <w:pPr>
              <w:numPr>
                <w:ilvl w:val="0"/>
                <w:numId w:val="17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5B9E4972" w14:textId="77777777" w:rsidR="002D5C43" w:rsidRPr="00642B7A" w:rsidRDefault="002D5C43" w:rsidP="002D5C43">
            <w:pPr>
              <w:numPr>
                <w:ilvl w:val="0"/>
                <w:numId w:val="17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2CC6E38" w14:textId="7268E243" w:rsidR="002D5C43" w:rsidRPr="001E6C7C" w:rsidRDefault="002D5C43" w:rsidP="002D5C43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2D5C43" w:rsidRPr="00E37F70" w14:paraId="538503DE" w14:textId="77777777" w:rsidTr="00674D9C">
        <w:trPr>
          <w:trHeight w:val="1980"/>
        </w:trPr>
        <w:tc>
          <w:tcPr>
            <w:tcW w:w="10490" w:type="dxa"/>
            <w:gridSpan w:val="2"/>
          </w:tcPr>
          <w:p w14:paraId="465C72ED" w14:textId="78EE5E6B" w:rsidR="002D5C43" w:rsidRPr="009F4795" w:rsidRDefault="002D5C43" w:rsidP="002D5C43">
            <w:pPr>
              <w:pStyle w:val="Akapitzlist"/>
              <w:numPr>
                <w:ilvl w:val="0"/>
                <w:numId w:val="2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FC3236C" w14:textId="77777777" w:rsidR="002D5C43" w:rsidRPr="005626D2" w:rsidRDefault="002D5C43" w:rsidP="002D5C43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5B99D263" w14:textId="52CCD921" w:rsidR="002D5C43" w:rsidRPr="00117BBF" w:rsidRDefault="002D5C43" w:rsidP="002D5C43">
            <w:pPr>
              <w:numPr>
                <w:ilvl w:val="0"/>
                <w:numId w:val="2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 ………………………………………….</w:t>
            </w:r>
          </w:p>
          <w:p w14:paraId="393AEE90" w14:textId="17B2B4FC" w:rsidR="002D5C43" w:rsidRPr="00117BBF" w:rsidRDefault="002D5C43" w:rsidP="002D5C43">
            <w:pPr>
              <w:numPr>
                <w:ilvl w:val="0"/>
                <w:numId w:val="2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14065F5C" w14:textId="3DD5F3E6" w:rsidR="002D5C43" w:rsidRPr="009F4795" w:rsidRDefault="002D5C43" w:rsidP="002D5C43">
            <w:pPr>
              <w:numPr>
                <w:ilvl w:val="0"/>
                <w:numId w:val="2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2D5C43" w:rsidRPr="00E37F70" w14:paraId="783AB048" w14:textId="77777777" w:rsidTr="00674D9C">
        <w:trPr>
          <w:trHeight w:val="280"/>
        </w:trPr>
        <w:tc>
          <w:tcPr>
            <w:tcW w:w="10490" w:type="dxa"/>
            <w:gridSpan w:val="2"/>
          </w:tcPr>
          <w:p w14:paraId="69987FA8" w14:textId="77777777" w:rsidR="005D476E" w:rsidRPr="005D476E" w:rsidRDefault="005D476E" w:rsidP="005D476E">
            <w:pPr>
              <w:pStyle w:val="Akapitzlist"/>
              <w:numPr>
                <w:ilvl w:val="0"/>
                <w:numId w:val="2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1A66370F" w14:textId="77777777" w:rsidR="005D476E" w:rsidRPr="005D476E" w:rsidRDefault="005D476E" w:rsidP="0029721A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5E5B0AEC" w14:textId="77777777" w:rsidR="005D476E" w:rsidRPr="005D476E" w:rsidRDefault="005D476E" w:rsidP="0029721A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65BEDCB8" w14:textId="77777777" w:rsidR="005D476E" w:rsidRPr="005D476E" w:rsidRDefault="005D476E" w:rsidP="0029721A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662668A4" w14:textId="77777777" w:rsidR="005D476E" w:rsidRPr="005D476E" w:rsidRDefault="005D476E" w:rsidP="0029721A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140CCE0F" w14:textId="54F16A35" w:rsidR="005D476E" w:rsidRPr="005D476E" w:rsidRDefault="005D476E" w:rsidP="0029721A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A890F6F" w14:textId="77777777" w:rsidR="005D476E" w:rsidRDefault="005D476E" w:rsidP="005D476E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7A36518C" w14:textId="77777777" w:rsidR="002D5C43" w:rsidRPr="009F4795" w:rsidRDefault="002D5C43" w:rsidP="002D5C43">
            <w:pPr>
              <w:pStyle w:val="Akapitzlist"/>
              <w:numPr>
                <w:ilvl w:val="0"/>
                <w:numId w:val="2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10E353FC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7C19A237" w14:textId="77777777" w:rsidR="002D5C43" w:rsidRPr="009F4795" w:rsidRDefault="002D5C43" w:rsidP="00F96084">
            <w:pPr>
              <w:numPr>
                <w:ilvl w:val="0"/>
                <w:numId w:val="32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E71169B" w14:textId="77777777" w:rsidR="002D5C43" w:rsidRPr="009F4795" w:rsidRDefault="002D5C43" w:rsidP="00F96084">
            <w:pPr>
              <w:numPr>
                <w:ilvl w:val="0"/>
                <w:numId w:val="32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37D379C" w14:textId="77777777" w:rsidR="002D5C43" w:rsidRPr="009F4795" w:rsidRDefault="002D5C43" w:rsidP="00F96084">
            <w:pPr>
              <w:numPr>
                <w:ilvl w:val="0"/>
                <w:numId w:val="32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5CB4CE4" w14:textId="77777777" w:rsidR="002D5C43" w:rsidRPr="009F4795" w:rsidRDefault="002D5C43" w:rsidP="00F96084">
            <w:pPr>
              <w:numPr>
                <w:ilvl w:val="0"/>
                <w:numId w:val="32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0A36A87" w14:textId="63518BE9" w:rsidR="002D5C43" w:rsidRPr="009F4795" w:rsidRDefault="002D5C43" w:rsidP="002D5C43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D5C43" w:rsidRPr="00E37F70" w14:paraId="08CB575D" w14:textId="77777777" w:rsidTr="00674D9C">
        <w:trPr>
          <w:trHeight w:val="1677"/>
        </w:trPr>
        <w:tc>
          <w:tcPr>
            <w:tcW w:w="4500" w:type="dxa"/>
            <w:vAlign w:val="bottom"/>
          </w:tcPr>
          <w:p w14:paraId="31EB5A07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2CE99EFA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990" w:type="dxa"/>
            <w:vAlign w:val="bottom"/>
          </w:tcPr>
          <w:p w14:paraId="1984ADE5" w14:textId="77777777" w:rsidR="002D5C43" w:rsidRPr="009F4795" w:rsidRDefault="002D5C43" w:rsidP="002D5C43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120FF233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C52C2D2" w14:textId="77777777" w:rsidR="00F87279" w:rsidRDefault="00F87279" w:rsidP="00F87279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548FF7F" w14:textId="028CA2F0" w:rsidR="000E6BF2" w:rsidRDefault="00F87279" w:rsidP="00F87279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 w:rsidR="000E6BF2"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C33E9" w14:paraId="5A141C32" w14:textId="77777777" w:rsidTr="005E3059">
        <w:tc>
          <w:tcPr>
            <w:tcW w:w="9214" w:type="dxa"/>
            <w:shd w:val="clear" w:color="auto" w:fill="D9D9D9"/>
            <w:vAlign w:val="center"/>
          </w:tcPr>
          <w:p w14:paraId="4F891C6B" w14:textId="3C3769A1" w:rsidR="00E37F70" w:rsidRPr="004C33E9" w:rsidRDefault="00E37F70" w:rsidP="00642B7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 w:rsidR="00642B7A"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4C33E9" w14:paraId="6FBCEC17" w14:textId="77777777" w:rsidTr="005E3059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08A9682" w14:textId="52FEDF62" w:rsidR="00E37F70" w:rsidRPr="004C33E9" w:rsidRDefault="00E37F70" w:rsidP="00270E50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 xml:space="preserve"> / I SPEŁNIENIA WARUNKÓW UDZIAŁU W</w:t>
            </w:r>
            <w:r w:rsidR="00270E50">
              <w:rPr>
                <w:rFonts w:ascii="Calibri" w:hAnsi="Calibri" w:cs="Segoe UI"/>
                <w:sz w:val="20"/>
                <w:szCs w:val="20"/>
              </w:rPr>
              <w:t> 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>POSTĘPOWANIU</w:t>
            </w:r>
          </w:p>
        </w:tc>
      </w:tr>
    </w:tbl>
    <w:p w14:paraId="3DBA19A7" w14:textId="77777777" w:rsidR="00E37F70" w:rsidRPr="004C33E9" w:rsidRDefault="00E37F70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1CEA398" w14:textId="77777777" w:rsidR="00797787" w:rsidRPr="00A058AD" w:rsidRDefault="00797787" w:rsidP="0079778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5F66D3C9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6D7B07F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B9AAFE3" w14:textId="77777777" w:rsidR="00797787" w:rsidRPr="003D272A" w:rsidRDefault="00797787" w:rsidP="00270E5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5A5057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C8C7E9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89688E8" w14:textId="77777777" w:rsidR="00797787" w:rsidRPr="00EA74CD" w:rsidRDefault="00797787" w:rsidP="007977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20F0706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358D2362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29334E8" w14:textId="77777777" w:rsidR="00797787" w:rsidRPr="00BF1F3F" w:rsidRDefault="00797787" w:rsidP="0079778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46154A3" w14:textId="77777777" w:rsidR="00797787" w:rsidRPr="001448FB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F8DF71" w14:textId="2B560793" w:rsidR="00797787" w:rsidRPr="008F7EA0" w:rsidRDefault="00797787" w:rsidP="0029721A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9721A" w:rsidRPr="0029721A">
        <w:rPr>
          <w:rFonts w:ascii="Arial" w:hAnsi="Arial" w:cs="Arial"/>
          <w:sz w:val="21"/>
          <w:szCs w:val="21"/>
        </w:rPr>
        <w:t>„</w:t>
      </w:r>
      <w:r w:rsidR="00453A0B" w:rsidRPr="00453A0B">
        <w:rPr>
          <w:rFonts w:ascii="Arial" w:hAnsi="Arial" w:cs="Arial"/>
          <w:sz w:val="21"/>
          <w:szCs w:val="21"/>
        </w:rPr>
        <w:t>Dokumentacja projektowa na przebudowę ul. S. Moniuszki</w:t>
      </w:r>
      <w:r w:rsidR="0029721A" w:rsidRPr="0029721A">
        <w:rPr>
          <w:rFonts w:ascii="Arial" w:hAnsi="Arial" w:cs="Arial"/>
          <w:sz w:val="21"/>
          <w:szCs w:val="21"/>
        </w:rPr>
        <w:t>”</w:t>
      </w:r>
      <w:r w:rsidR="0029721A">
        <w:rPr>
          <w:rFonts w:ascii="Arial" w:hAnsi="Arial" w:cs="Arial"/>
          <w:sz w:val="21"/>
          <w:szCs w:val="21"/>
        </w:rPr>
        <w:t xml:space="preserve"> </w:t>
      </w:r>
      <w:r w:rsidR="0029721A" w:rsidRPr="0029721A">
        <w:rPr>
          <w:rFonts w:ascii="Arial" w:hAnsi="Arial" w:cs="Arial"/>
          <w:sz w:val="21"/>
          <w:szCs w:val="21"/>
        </w:rPr>
        <w:t xml:space="preserve">nr sprawy: </w:t>
      </w:r>
      <w:r w:rsidR="00453A0B" w:rsidRPr="00453A0B">
        <w:rPr>
          <w:rFonts w:ascii="Arial" w:hAnsi="Arial" w:cs="Arial"/>
          <w:sz w:val="21"/>
          <w:szCs w:val="21"/>
        </w:rPr>
        <w:t>IM.271.</w:t>
      </w:r>
      <w:r w:rsidR="007700FD">
        <w:rPr>
          <w:rFonts w:ascii="Arial" w:hAnsi="Arial" w:cs="Arial"/>
          <w:sz w:val="21"/>
          <w:szCs w:val="21"/>
        </w:rPr>
        <w:t>16</w:t>
      </w:r>
      <w:r w:rsidR="00453A0B" w:rsidRPr="00453A0B">
        <w:rPr>
          <w:rFonts w:ascii="Arial" w:hAnsi="Arial" w:cs="Arial"/>
          <w:sz w:val="21"/>
          <w:szCs w:val="21"/>
        </w:rPr>
        <w:t>.2020.JP</w:t>
      </w:r>
      <w:r w:rsidR="007225E7" w:rsidRPr="007225E7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AA09D95" w14:textId="77777777" w:rsidR="00797787" w:rsidRPr="00CC6896" w:rsidRDefault="00797787" w:rsidP="00797787">
      <w:pPr>
        <w:spacing w:line="360" w:lineRule="auto"/>
        <w:jc w:val="both"/>
        <w:rPr>
          <w:rFonts w:ascii="Arial" w:hAnsi="Arial" w:cs="Arial"/>
        </w:rPr>
      </w:pPr>
      <w:bookmarkStart w:id="2" w:name="_GoBack"/>
      <w:bookmarkEnd w:id="2"/>
    </w:p>
    <w:p w14:paraId="5ECA4B6C" w14:textId="77777777" w:rsidR="00797787" w:rsidRPr="001448FB" w:rsidRDefault="00797787" w:rsidP="0079778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11BC5676" w14:textId="77777777" w:rsidR="00797787" w:rsidRDefault="00797787" w:rsidP="0079778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4DB9BF" w14:textId="1377DF6B" w:rsidR="00797787" w:rsidRPr="004B00A9" w:rsidRDefault="00797787" w:rsidP="00F96084">
      <w:pPr>
        <w:pStyle w:val="Akapitzlist"/>
        <w:numPr>
          <w:ilvl w:val="0"/>
          <w:numId w:val="35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 1 pkt</w:t>
      </w:r>
      <w:r w:rsidR="009E7F4F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 xml:space="preserve">12-23 </w:t>
      </w:r>
      <w:r w:rsidR="00B50D28">
        <w:rPr>
          <w:rFonts w:ascii="Arial" w:hAnsi="Arial" w:cs="Arial"/>
          <w:sz w:val="21"/>
          <w:szCs w:val="21"/>
        </w:rPr>
        <w:t xml:space="preserve">oraz art. 25 ust. 1 pkt 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14:paraId="1DDB95C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C0EA2E8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88C5D8F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EE0CC8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66D1DF9" w14:textId="77777777" w:rsidR="00797787" w:rsidRPr="00307A36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323BC54" w14:textId="597ED3DC" w:rsidR="00270E50" w:rsidRPr="000613EB" w:rsidRDefault="00797787" w:rsidP="00270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9D6F04" w:rsidRPr="009D6F04">
        <w:rPr>
          <w:rFonts w:ascii="Arial" w:hAnsi="Arial" w:cs="Arial"/>
          <w:i/>
          <w:sz w:val="16"/>
          <w:szCs w:val="16"/>
        </w:rPr>
        <w:t>oraz art. 24 ust. 5 pkt 1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CFC9CAA" w14:textId="24D86E56" w:rsidR="00797787" w:rsidRPr="00A56074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D770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DFBE91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D9E97E5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35F026" w14:textId="77777777" w:rsidR="00797787" w:rsidRPr="000F2452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6A5A6914" w14:textId="77777777" w:rsidR="00797787" w:rsidRPr="003C58F8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297E1EA0" w14:textId="77777777" w:rsidR="00797787" w:rsidRPr="009375EB" w:rsidRDefault="00797787" w:rsidP="00797787">
      <w:pPr>
        <w:spacing w:line="360" w:lineRule="auto"/>
        <w:jc w:val="both"/>
        <w:rPr>
          <w:rFonts w:ascii="Arial" w:hAnsi="Arial" w:cs="Arial"/>
          <w:b/>
        </w:rPr>
      </w:pPr>
    </w:p>
    <w:p w14:paraId="6669AB5A" w14:textId="77777777" w:rsidR="00797787" w:rsidRPr="00B80D0E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DF839E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94220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C593524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5585FB3" w14:textId="77777777" w:rsidR="00797787" w:rsidRPr="008560CF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50C185AF" w14:textId="3381D98B" w:rsidR="00642B7A" w:rsidRPr="00642B7A" w:rsidRDefault="00642B7A" w:rsidP="002E374F">
      <w:pPr>
        <w:jc w:val="both"/>
        <w:rPr>
          <w:rFonts w:ascii="Arial Narrow" w:hAnsi="Arial Narrow"/>
          <w:sz w:val="22"/>
          <w:szCs w:val="22"/>
        </w:rPr>
      </w:pPr>
    </w:p>
    <w:p w14:paraId="5DE8DCB9" w14:textId="77777777" w:rsidR="00797787" w:rsidRPr="00262D61" w:rsidRDefault="00797787" w:rsidP="007977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496886B0" w14:textId="77777777" w:rsidR="00797787" w:rsidRDefault="00797787" w:rsidP="00270E5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4A03F3D7" w14:textId="77777777" w:rsidR="00797787" w:rsidRPr="00A22DCF" w:rsidRDefault="00797787" w:rsidP="00270E5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4557AB22" w14:textId="0D2F2165" w:rsidR="00797787" w:rsidRPr="00A22DCF" w:rsidRDefault="00797787" w:rsidP="00270E50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5E90C8A3" w14:textId="26949D90" w:rsidR="00797787" w:rsidRDefault="00797787" w:rsidP="0029721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9721A" w:rsidRPr="0029721A">
        <w:rPr>
          <w:rFonts w:ascii="Arial" w:hAnsi="Arial" w:cs="Arial"/>
          <w:sz w:val="21"/>
          <w:szCs w:val="21"/>
        </w:rPr>
        <w:t>„</w:t>
      </w:r>
      <w:r w:rsidR="00453A0B" w:rsidRPr="00453A0B">
        <w:rPr>
          <w:rFonts w:ascii="Arial" w:hAnsi="Arial" w:cs="Arial"/>
          <w:sz w:val="21"/>
          <w:szCs w:val="21"/>
        </w:rPr>
        <w:t>Dokumentacja projektowa na przebudowę ul. S. Moniuszki</w:t>
      </w:r>
      <w:r w:rsidR="0029721A" w:rsidRPr="0029721A">
        <w:rPr>
          <w:rFonts w:ascii="Arial" w:hAnsi="Arial" w:cs="Arial"/>
          <w:sz w:val="21"/>
          <w:szCs w:val="21"/>
        </w:rPr>
        <w:t>”</w:t>
      </w:r>
      <w:r w:rsidR="0029721A">
        <w:rPr>
          <w:rFonts w:ascii="Arial" w:hAnsi="Arial" w:cs="Arial"/>
          <w:sz w:val="21"/>
          <w:szCs w:val="21"/>
        </w:rPr>
        <w:t xml:space="preserve"> </w:t>
      </w:r>
      <w:r w:rsidR="0029721A" w:rsidRPr="0029721A">
        <w:rPr>
          <w:rFonts w:ascii="Arial" w:hAnsi="Arial" w:cs="Arial"/>
          <w:sz w:val="21"/>
          <w:szCs w:val="21"/>
        </w:rPr>
        <w:t xml:space="preserve">nr sprawy: </w:t>
      </w:r>
      <w:r w:rsidR="00453A0B" w:rsidRPr="00453A0B">
        <w:rPr>
          <w:rFonts w:ascii="Arial" w:hAnsi="Arial" w:cs="Arial"/>
          <w:sz w:val="21"/>
          <w:szCs w:val="21"/>
        </w:rPr>
        <w:t>IM.271.</w:t>
      </w:r>
      <w:r w:rsidR="007700FD">
        <w:rPr>
          <w:rFonts w:ascii="Arial" w:hAnsi="Arial" w:cs="Arial"/>
          <w:sz w:val="21"/>
          <w:szCs w:val="21"/>
        </w:rPr>
        <w:t>16</w:t>
      </w:r>
      <w:r w:rsidR="00453A0B" w:rsidRPr="00453A0B">
        <w:rPr>
          <w:rFonts w:ascii="Arial" w:hAnsi="Arial" w:cs="Arial"/>
          <w:sz w:val="21"/>
          <w:szCs w:val="21"/>
        </w:rPr>
        <w:t>.2020.JP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673C9D6F" w14:textId="77777777" w:rsidR="00797787" w:rsidRPr="00A22DCF" w:rsidRDefault="00797787" w:rsidP="0079778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70AA8E" w14:textId="77777777" w:rsidR="00797787" w:rsidRPr="00E31C06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C4BCD65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13844B" w14:textId="293B5E5B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E768B9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Specyfikacji Istotnych  Warunków Zamówienia w rozdziale </w:t>
      </w:r>
      <w:r w:rsidR="00E768B9">
        <w:rPr>
          <w:rFonts w:ascii="Arial" w:hAnsi="Arial" w:cs="Arial"/>
          <w:sz w:val="21"/>
          <w:szCs w:val="21"/>
        </w:rPr>
        <w:t xml:space="preserve">V pkt 1 </w:t>
      </w:r>
      <w:proofErr w:type="spellStart"/>
      <w:r w:rsidR="00E768B9">
        <w:rPr>
          <w:rFonts w:ascii="Arial" w:hAnsi="Arial" w:cs="Arial"/>
          <w:sz w:val="21"/>
          <w:szCs w:val="21"/>
        </w:rPr>
        <w:t>ppkt</w:t>
      </w:r>
      <w:proofErr w:type="spellEnd"/>
      <w:r w:rsidR="00E768B9">
        <w:rPr>
          <w:rFonts w:ascii="Arial" w:hAnsi="Arial" w:cs="Arial"/>
          <w:sz w:val="21"/>
          <w:szCs w:val="21"/>
        </w:rPr>
        <w:t xml:space="preserve">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EC6FA99" w14:textId="77777777" w:rsidR="00797787" w:rsidRPr="00025C8D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88B91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64C7629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E5DF443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9916FBF" w14:textId="77777777" w:rsidR="00797787" w:rsidRPr="00B15FD3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B78E6FB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3841D093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4FEB6361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AAAB6C7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32EC4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5BAF9B7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0A9ABB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FA4AC00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674521" w14:textId="77777777" w:rsidR="00797787" w:rsidRPr="001D3A19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3D3E79E" w14:textId="77777777" w:rsidR="00797787" w:rsidRPr="00A22DCF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697011" w14:textId="77777777" w:rsidR="00797787" w:rsidRPr="00A22DCF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EFD0395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7F48F0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D1E08E9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48B7CC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4BFEF31" w14:textId="159A6936" w:rsidR="000C1365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FC302D3" w14:textId="77777777" w:rsidR="000C1365" w:rsidRDefault="000C136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C1365" w:rsidRPr="004C33E9" w14:paraId="35A60625" w14:textId="77777777" w:rsidTr="00D03EBA">
        <w:tc>
          <w:tcPr>
            <w:tcW w:w="9214" w:type="dxa"/>
            <w:shd w:val="clear" w:color="auto" w:fill="D9D9D9"/>
            <w:vAlign w:val="center"/>
          </w:tcPr>
          <w:p w14:paraId="4FA2DA85" w14:textId="6165F8FA" w:rsidR="000C1365" w:rsidRPr="004C33E9" w:rsidRDefault="000C1365" w:rsidP="00D03EB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 w:rsidR="001F097F"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0C1365" w:rsidRPr="004C33E9" w14:paraId="56AFACC9" w14:textId="77777777" w:rsidTr="00D03EBA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3D468D83" w14:textId="77777777" w:rsidR="000C1365" w:rsidRPr="004C33E9" w:rsidRDefault="000C1365" w:rsidP="00D03EBA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C847ED3" w14:textId="77777777" w:rsidR="000C1365" w:rsidRDefault="000C1365" w:rsidP="000C1365">
      <w:pPr>
        <w:ind w:left="5664"/>
        <w:rPr>
          <w:b/>
          <w:lang w:eastAsia="x-none"/>
        </w:rPr>
      </w:pPr>
    </w:p>
    <w:p w14:paraId="72023C64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5AD3BD11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8090F05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E91DE20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2261A6AE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17442CF7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2D7DCBB6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4DFCBFA3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7450A4BB" w14:textId="77777777" w:rsidR="000C1365" w:rsidRPr="00B42A67" w:rsidRDefault="000C1365" w:rsidP="000C1365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4CC95F0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47A109B4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07FE1F5A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3B0574D2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5B5F6DCF" w14:textId="78DACEDC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 w:rsidR="002D5C43"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77049003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0515BFED" w14:textId="7330DE86" w:rsidR="000C1365" w:rsidRPr="00B42A67" w:rsidRDefault="000C1365" w:rsidP="0029721A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 w:rsidR="004C3342">
        <w:rPr>
          <w:rFonts w:ascii="Arial" w:hAnsi="Arial" w:cs="Arial"/>
          <w:sz w:val="20"/>
          <w:szCs w:val="20"/>
        </w:rPr>
        <w:t xml:space="preserve">. </w:t>
      </w:r>
      <w:r w:rsidR="0029721A" w:rsidRPr="0029721A">
        <w:rPr>
          <w:rFonts w:ascii="Arial" w:hAnsi="Arial" w:cs="Arial"/>
          <w:sz w:val="20"/>
          <w:szCs w:val="20"/>
        </w:rPr>
        <w:t>„</w:t>
      </w:r>
      <w:r w:rsidR="00453A0B" w:rsidRPr="00453A0B">
        <w:rPr>
          <w:rFonts w:ascii="Arial" w:hAnsi="Arial" w:cs="Arial"/>
          <w:sz w:val="20"/>
          <w:szCs w:val="20"/>
        </w:rPr>
        <w:t>Dokumentacja projektowa na przebudowę ul.</w:t>
      </w:r>
      <w:r w:rsidR="009E7F4F">
        <w:rPr>
          <w:rFonts w:ascii="Arial" w:hAnsi="Arial" w:cs="Arial"/>
          <w:sz w:val="20"/>
          <w:szCs w:val="20"/>
        </w:rPr>
        <w:t> </w:t>
      </w:r>
      <w:r w:rsidR="00453A0B" w:rsidRPr="00453A0B">
        <w:rPr>
          <w:rFonts w:ascii="Arial" w:hAnsi="Arial" w:cs="Arial"/>
          <w:sz w:val="20"/>
          <w:szCs w:val="20"/>
        </w:rPr>
        <w:t>S. Moniuszki</w:t>
      </w:r>
      <w:r w:rsidR="0029721A" w:rsidRPr="0029721A">
        <w:rPr>
          <w:rFonts w:ascii="Arial" w:hAnsi="Arial" w:cs="Arial"/>
          <w:sz w:val="20"/>
          <w:szCs w:val="20"/>
        </w:rPr>
        <w:t>”</w:t>
      </w:r>
      <w:r w:rsidR="0029721A">
        <w:rPr>
          <w:rFonts w:ascii="Arial" w:hAnsi="Arial" w:cs="Arial"/>
          <w:sz w:val="20"/>
          <w:szCs w:val="20"/>
        </w:rPr>
        <w:t xml:space="preserve"> </w:t>
      </w:r>
      <w:r w:rsidR="0029721A" w:rsidRPr="0029721A">
        <w:rPr>
          <w:rFonts w:ascii="Arial" w:hAnsi="Arial" w:cs="Arial"/>
          <w:sz w:val="20"/>
          <w:szCs w:val="20"/>
        </w:rPr>
        <w:t xml:space="preserve">nr sprawy: </w:t>
      </w:r>
      <w:r w:rsidR="00453A0B" w:rsidRPr="00453A0B">
        <w:rPr>
          <w:rFonts w:ascii="Arial" w:hAnsi="Arial" w:cs="Arial"/>
          <w:sz w:val="20"/>
          <w:szCs w:val="20"/>
        </w:rPr>
        <w:t>IM.271.</w:t>
      </w:r>
      <w:r w:rsidR="007700FD">
        <w:rPr>
          <w:rFonts w:ascii="Arial" w:hAnsi="Arial" w:cs="Arial"/>
          <w:sz w:val="20"/>
          <w:szCs w:val="20"/>
        </w:rPr>
        <w:t>16</w:t>
      </w:r>
      <w:r w:rsidR="00453A0B" w:rsidRPr="00453A0B">
        <w:rPr>
          <w:rFonts w:ascii="Arial" w:hAnsi="Arial" w:cs="Arial"/>
          <w:sz w:val="20"/>
          <w:szCs w:val="20"/>
        </w:rPr>
        <w:t>.2020.JP</w:t>
      </w:r>
    </w:p>
    <w:p w14:paraId="2E708BE4" w14:textId="01CAF504" w:rsidR="000C1365" w:rsidRPr="00B42A67" w:rsidRDefault="000C1365" w:rsidP="00461D84">
      <w:pPr>
        <w:widowControl w:val="0"/>
        <w:numPr>
          <w:ilvl w:val="0"/>
          <w:numId w:val="43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1 pkt 23 ustawy Prawo Zamówień Publicznych (</w:t>
      </w:r>
      <w:r w:rsidR="00BA4A42" w:rsidRPr="00BA4A42">
        <w:rPr>
          <w:rFonts w:ascii="Arial" w:hAnsi="Arial" w:cs="Arial"/>
          <w:sz w:val="20"/>
          <w:szCs w:val="20"/>
        </w:rPr>
        <w:t>Dz. U. z 2019 r. poz. 1843</w:t>
      </w:r>
      <w:r w:rsidR="000E693E" w:rsidRPr="00B42A67">
        <w:rPr>
          <w:rFonts w:ascii="Arial" w:hAnsi="Arial" w:cs="Arial"/>
          <w:sz w:val="20"/>
          <w:szCs w:val="20"/>
        </w:rPr>
        <w:t>.), tj. </w:t>
      </w:r>
      <w:r w:rsidRPr="00B42A67">
        <w:rPr>
          <w:rFonts w:ascii="Arial" w:hAnsi="Arial" w:cs="Arial"/>
          <w:sz w:val="20"/>
          <w:szCs w:val="20"/>
        </w:rPr>
        <w:t>w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rozumieniu ustawy z dnia 16 lutego 2007 r. o ochronie konkurencji i konsumentów (</w:t>
      </w:r>
      <w:r w:rsidR="00BA4A42" w:rsidRPr="00BA4A42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2EB3646C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0C1365" w:rsidRPr="00B42A67" w14:paraId="01BDC983" w14:textId="77777777" w:rsidTr="00D03EBA">
        <w:tc>
          <w:tcPr>
            <w:tcW w:w="543" w:type="dxa"/>
          </w:tcPr>
          <w:p w14:paraId="33205EB9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7BDEB0BA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292EC163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0C1365" w:rsidRPr="00B42A67" w14:paraId="1A3CD8F1" w14:textId="77777777" w:rsidTr="00D03EBA">
        <w:tc>
          <w:tcPr>
            <w:tcW w:w="543" w:type="dxa"/>
          </w:tcPr>
          <w:p w14:paraId="68E85232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3A63D6E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B8F79B5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65" w:rsidRPr="00B42A67" w14:paraId="737F1F26" w14:textId="77777777" w:rsidTr="00D03EBA">
        <w:tc>
          <w:tcPr>
            <w:tcW w:w="543" w:type="dxa"/>
          </w:tcPr>
          <w:p w14:paraId="2B5B5444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9BC8FD0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1E619F9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65" w:rsidRPr="00B42A67" w14:paraId="701982BF" w14:textId="77777777" w:rsidTr="00D03EBA">
        <w:tc>
          <w:tcPr>
            <w:tcW w:w="543" w:type="dxa"/>
          </w:tcPr>
          <w:p w14:paraId="6EDAEFC3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602CFF74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950E978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B9D7A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7D928AF6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79E9FE2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20C7B82C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28F124A9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183578" w14:textId="77777777" w:rsidR="000C1365" w:rsidRPr="00B42A67" w:rsidRDefault="000C1365" w:rsidP="000C1365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64431F0" w14:textId="3061BC8C" w:rsidR="000C1365" w:rsidRPr="00B42A67" w:rsidRDefault="000C1365" w:rsidP="00461D84">
      <w:pPr>
        <w:widowControl w:val="0"/>
        <w:numPr>
          <w:ilvl w:val="0"/>
          <w:numId w:val="43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="00BA4A42" w:rsidRPr="00BA4A42">
        <w:rPr>
          <w:rFonts w:ascii="Arial" w:hAnsi="Arial" w:cs="Arial"/>
          <w:sz w:val="20"/>
          <w:szCs w:val="20"/>
        </w:rPr>
        <w:t>Dz. U. z 2019 r. poz. 1843</w:t>
      </w:r>
      <w:r w:rsidR="000E693E" w:rsidRPr="00B42A67">
        <w:rPr>
          <w:rFonts w:ascii="Arial" w:hAnsi="Arial" w:cs="Arial"/>
          <w:sz w:val="20"/>
          <w:szCs w:val="20"/>
        </w:rPr>
        <w:t>.</w:t>
      </w:r>
      <w:r w:rsidRPr="00B42A67">
        <w:rPr>
          <w:rFonts w:ascii="Arial" w:hAnsi="Arial" w:cs="Arial"/>
          <w:sz w:val="20"/>
          <w:szCs w:val="20"/>
        </w:rPr>
        <w:t>), tj.</w:t>
      </w:r>
      <w:r w:rsidR="000E693E"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rozumieniu ustawy z dnia 16 lutego 2007 r. o ochronie konkurencji i konsumentów (</w:t>
      </w:r>
      <w:r w:rsidR="00BA4A42" w:rsidRPr="00BA4A42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713C9FD2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3DCC411D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5FEAB8E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4AC40E58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67280C" w14:textId="77777777" w:rsidR="000C1365" w:rsidRPr="00B42A67" w:rsidRDefault="000C1365" w:rsidP="000C1365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459C3B44" w14:textId="24B8BB69" w:rsidR="00D8300D" w:rsidRPr="00B42A67" w:rsidRDefault="000C1365" w:rsidP="00D53AE8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</w:pP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* - należy wypełnić pkt. 1 </w:t>
      </w:r>
      <w:r w:rsidRPr="00B42A67">
        <w:rPr>
          <w:rFonts w:ascii="Arial" w:hAnsi="Arial" w:cs="Arial"/>
          <w:b/>
          <w:sz w:val="20"/>
          <w:szCs w:val="20"/>
          <w:vertAlign w:val="superscript"/>
          <w:lang w:eastAsia="x-none"/>
        </w:rPr>
        <w:t>albo</w:t>
      </w: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 pkt. 2</w:t>
      </w:r>
    </w:p>
    <w:p w14:paraId="6D25A8EF" w14:textId="77777777" w:rsidR="00B42A67" w:rsidRDefault="00B42A67" w:rsidP="00B42A67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442B6E72" w14:textId="77777777" w:rsidR="00B42A67" w:rsidRPr="00B42A67" w:rsidRDefault="00B42A67" w:rsidP="00B42A67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64344441" w14:textId="0C8699E5" w:rsidR="00B42A67" w:rsidRPr="00B42A67" w:rsidRDefault="00B42A67" w:rsidP="00B42A6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sectPr w:rsidR="00B42A67" w:rsidRPr="00B42A67" w:rsidSect="003740A7">
      <w:footerReference w:type="default" r:id="rId16"/>
      <w:pgSz w:w="11906" w:h="16838"/>
      <w:pgMar w:top="851" w:right="1417" w:bottom="426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262EF" w14:textId="77777777" w:rsidR="00A96AC3" w:rsidRDefault="00A96AC3">
      <w:r>
        <w:separator/>
      </w:r>
    </w:p>
  </w:endnote>
  <w:endnote w:type="continuationSeparator" w:id="0">
    <w:p w14:paraId="179DE15F" w14:textId="77777777" w:rsidR="00A96AC3" w:rsidRDefault="00A9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2183E" w14:textId="4CBFD874" w:rsidR="00A96AC3" w:rsidRPr="004F6956" w:rsidRDefault="00A96AC3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9171" w14:textId="38DF3040" w:rsidR="00A96AC3" w:rsidRDefault="00A96AC3" w:rsidP="002A532F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54ADB2B" wp14:editId="6F7EDC23">
          <wp:simplePos x="0" y="0"/>
          <wp:positionH relativeFrom="page">
            <wp:posOffset>91720</wp:posOffset>
          </wp:positionH>
          <wp:positionV relativeFrom="paragraph">
            <wp:posOffset>-649221</wp:posOffset>
          </wp:positionV>
          <wp:extent cx="7562850" cy="952500"/>
          <wp:effectExtent l="0" t="0" r="0" b="0"/>
          <wp:wrapNone/>
          <wp:docPr id="28" name="Obraz 28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85A04" w14:textId="77777777" w:rsidR="00A96AC3" w:rsidRDefault="00A96AC3" w:rsidP="002A532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A96AC3" w:rsidRPr="00F1652C" w:rsidRDefault="00A96AC3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F570" w14:textId="77777777" w:rsidR="00A96AC3" w:rsidRDefault="00A96AC3">
      <w:r>
        <w:separator/>
      </w:r>
    </w:p>
  </w:footnote>
  <w:footnote w:type="continuationSeparator" w:id="0">
    <w:p w14:paraId="06775DC1" w14:textId="77777777" w:rsidR="00A96AC3" w:rsidRDefault="00A9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F355" w14:textId="0B68F73D" w:rsidR="00A96AC3" w:rsidRPr="008474FD" w:rsidRDefault="00A96AC3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E6F77" w14:textId="1F065229" w:rsidR="00A96AC3" w:rsidRDefault="00A96A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508AA884" wp14:editId="1577D0AE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43800" cy="1600200"/>
          <wp:effectExtent l="0" t="0" r="0" b="0"/>
          <wp:wrapNone/>
          <wp:docPr id="2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9EF7" w14:textId="420FDC2F" w:rsidR="00A96AC3" w:rsidRPr="008474FD" w:rsidRDefault="00A96AC3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  <w:p w14:paraId="7CDFD135" w14:textId="06E9480C" w:rsidR="00A96AC3" w:rsidRPr="008F7EA0" w:rsidRDefault="00A96AC3" w:rsidP="008F7EA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D5D0" w14:textId="5B25985D" w:rsidR="00A96AC3" w:rsidRDefault="00A96A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C14E719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A757B4"/>
    <w:multiLevelType w:val="hybridMultilevel"/>
    <w:tmpl w:val="B4EC30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E92D94"/>
    <w:multiLevelType w:val="hybridMultilevel"/>
    <w:tmpl w:val="79C28D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0CBA62D3"/>
    <w:multiLevelType w:val="hybridMultilevel"/>
    <w:tmpl w:val="FEF0D3E6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C46153"/>
    <w:multiLevelType w:val="hybridMultilevel"/>
    <w:tmpl w:val="D2E4157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0C630FB"/>
    <w:multiLevelType w:val="hybridMultilevel"/>
    <w:tmpl w:val="DD00E69C"/>
    <w:lvl w:ilvl="0" w:tplc="6C6CCAB6">
      <w:start w:val="1"/>
      <w:numFmt w:val="lowerLetter"/>
      <w:lvlText w:val="%1)"/>
      <w:lvlJc w:val="left"/>
      <w:pPr>
        <w:ind w:left="1996" w:hanging="360"/>
      </w:pPr>
      <w:rPr>
        <w:rFonts w:asciiTheme="majorHAnsi" w:hAnsiTheme="maj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5356E4"/>
    <w:multiLevelType w:val="hybridMultilevel"/>
    <w:tmpl w:val="44E8E6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3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3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CB49A5"/>
    <w:multiLevelType w:val="hybridMultilevel"/>
    <w:tmpl w:val="036ECF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4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415D448D"/>
    <w:multiLevelType w:val="hybridMultilevel"/>
    <w:tmpl w:val="1092F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B23D37"/>
    <w:multiLevelType w:val="hybridMultilevel"/>
    <w:tmpl w:val="33E8A3E4"/>
    <w:lvl w:ilvl="0" w:tplc="AC7CAA2E">
      <w:start w:val="4"/>
      <w:numFmt w:val="bullet"/>
      <w:lvlText w:val="–"/>
      <w:lvlJc w:val="left"/>
      <w:pPr>
        <w:ind w:left="199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6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5078A3"/>
    <w:multiLevelType w:val="hybridMultilevel"/>
    <w:tmpl w:val="B1B283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BD95D7C"/>
    <w:multiLevelType w:val="hybridMultilevel"/>
    <w:tmpl w:val="426690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37B3D45"/>
    <w:multiLevelType w:val="hybridMultilevel"/>
    <w:tmpl w:val="70EEEA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61E52BF"/>
    <w:multiLevelType w:val="hybridMultilevel"/>
    <w:tmpl w:val="65E4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675A2628"/>
    <w:multiLevelType w:val="hybridMultilevel"/>
    <w:tmpl w:val="F35EEB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7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4CE5CF1"/>
    <w:multiLevelType w:val="hybridMultilevel"/>
    <w:tmpl w:val="0206F9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73452C6"/>
    <w:multiLevelType w:val="hybridMultilevel"/>
    <w:tmpl w:val="598E3980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8F46B51"/>
    <w:multiLevelType w:val="hybridMultilevel"/>
    <w:tmpl w:val="95CC5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7E914331"/>
    <w:multiLevelType w:val="hybridMultilevel"/>
    <w:tmpl w:val="CD2C87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1"/>
  </w:num>
  <w:num w:numId="2">
    <w:abstractNumId w:val="49"/>
  </w:num>
  <w:num w:numId="3">
    <w:abstractNumId w:val="2"/>
  </w:num>
  <w:num w:numId="4">
    <w:abstractNumId w:val="1"/>
  </w:num>
  <w:num w:numId="5">
    <w:abstractNumId w:val="0"/>
  </w:num>
  <w:num w:numId="6">
    <w:abstractNumId w:val="69"/>
  </w:num>
  <w:num w:numId="7">
    <w:abstractNumId w:val="21"/>
  </w:num>
  <w:num w:numId="8">
    <w:abstractNumId w:val="27"/>
  </w:num>
  <w:num w:numId="9">
    <w:abstractNumId w:val="23"/>
  </w:num>
  <w:num w:numId="10">
    <w:abstractNumId w:val="34"/>
  </w:num>
  <w:num w:numId="11">
    <w:abstractNumId w:val="37"/>
  </w:num>
  <w:num w:numId="12">
    <w:abstractNumId w:val="58"/>
  </w:num>
  <w:num w:numId="13">
    <w:abstractNumId w:val="39"/>
  </w:num>
  <w:num w:numId="14">
    <w:abstractNumId w:val="45"/>
  </w:num>
  <w:num w:numId="15">
    <w:abstractNumId w:val="22"/>
  </w:num>
  <w:num w:numId="16">
    <w:abstractNumId w:val="43"/>
  </w:num>
  <w:num w:numId="17">
    <w:abstractNumId w:val="68"/>
  </w:num>
  <w:num w:numId="18">
    <w:abstractNumId w:val="67"/>
  </w:num>
  <w:num w:numId="19">
    <w:abstractNumId w:val="56"/>
  </w:num>
  <w:num w:numId="20">
    <w:abstractNumId w:val="50"/>
  </w:num>
  <w:num w:numId="21">
    <w:abstractNumId w:val="54"/>
  </w:num>
  <w:num w:numId="22">
    <w:abstractNumId w:val="17"/>
  </w:num>
  <w:num w:numId="23">
    <w:abstractNumId w:val="63"/>
  </w:num>
  <w:num w:numId="24">
    <w:abstractNumId w:val="32"/>
  </w:num>
  <w:num w:numId="25">
    <w:abstractNumId w:val="31"/>
  </w:num>
  <w:num w:numId="26">
    <w:abstractNumId w:val="46"/>
  </w:num>
  <w:num w:numId="27">
    <w:abstractNumId w:val="40"/>
  </w:num>
  <w:num w:numId="28">
    <w:abstractNumId w:val="51"/>
  </w:num>
  <w:num w:numId="29">
    <w:abstractNumId w:val="60"/>
    <w:lvlOverride w:ilvl="0">
      <w:startOverride w:val="1"/>
    </w:lvlOverride>
  </w:num>
  <w:num w:numId="30">
    <w:abstractNumId w:val="48"/>
    <w:lvlOverride w:ilvl="0">
      <w:startOverride w:val="1"/>
    </w:lvlOverride>
  </w:num>
  <w:num w:numId="31">
    <w:abstractNumId w:val="35"/>
  </w:num>
  <w:num w:numId="32">
    <w:abstractNumId w:val="55"/>
  </w:num>
  <w:num w:numId="33">
    <w:abstractNumId w:val="8"/>
  </w:num>
  <w:num w:numId="34">
    <w:abstractNumId w:val="62"/>
  </w:num>
  <w:num w:numId="35">
    <w:abstractNumId w:val="16"/>
  </w:num>
  <w:num w:numId="36">
    <w:abstractNumId w:val="41"/>
  </w:num>
  <w:num w:numId="37">
    <w:abstractNumId w:val="29"/>
  </w:num>
  <w:num w:numId="38">
    <w:abstractNumId w:val="15"/>
  </w:num>
  <w:num w:numId="39">
    <w:abstractNumId w:val="42"/>
  </w:num>
  <w:num w:numId="40">
    <w:abstractNumId w:val="33"/>
  </w:num>
  <w:num w:numId="41">
    <w:abstractNumId w:val="70"/>
  </w:num>
  <w:num w:numId="42">
    <w:abstractNumId w:val="26"/>
  </w:num>
  <w:num w:numId="43">
    <w:abstractNumId w:val="30"/>
  </w:num>
  <w:num w:numId="44">
    <w:abstractNumId w:val="44"/>
  </w:num>
  <w:num w:numId="45">
    <w:abstractNumId w:val="36"/>
  </w:num>
  <w:num w:numId="46">
    <w:abstractNumId w:val="74"/>
  </w:num>
  <w:num w:numId="47">
    <w:abstractNumId w:val="75"/>
  </w:num>
  <w:num w:numId="48">
    <w:abstractNumId w:val="53"/>
  </w:num>
  <w:num w:numId="49">
    <w:abstractNumId w:val="61"/>
  </w:num>
  <w:num w:numId="50">
    <w:abstractNumId w:val="72"/>
  </w:num>
  <w:num w:numId="51">
    <w:abstractNumId w:val="65"/>
  </w:num>
  <w:num w:numId="52">
    <w:abstractNumId w:val="57"/>
  </w:num>
  <w:num w:numId="53">
    <w:abstractNumId w:val="73"/>
  </w:num>
  <w:num w:numId="54">
    <w:abstractNumId w:val="28"/>
  </w:num>
  <w:num w:numId="55">
    <w:abstractNumId w:val="66"/>
  </w:num>
  <w:num w:numId="56">
    <w:abstractNumId w:val="18"/>
  </w:num>
  <w:num w:numId="57">
    <w:abstractNumId w:val="47"/>
  </w:num>
  <w:num w:numId="58">
    <w:abstractNumId w:val="25"/>
  </w:num>
  <w:num w:numId="59">
    <w:abstractNumId w:val="64"/>
  </w:num>
  <w:num w:numId="60">
    <w:abstractNumId w:val="20"/>
  </w:num>
  <w:num w:numId="61">
    <w:abstractNumId w:val="76"/>
  </w:num>
  <w:num w:numId="62">
    <w:abstractNumId w:val="52"/>
  </w:num>
  <w:num w:numId="63">
    <w:abstractNumId w:val="7"/>
  </w:num>
  <w:num w:numId="64">
    <w:abstractNumId w:val="38"/>
  </w:num>
  <w:num w:numId="65">
    <w:abstractNumId w:val="59"/>
  </w:num>
  <w:num w:numId="66">
    <w:abstractNumId w:val="2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23BF9"/>
    <w:rsid w:val="00030DA7"/>
    <w:rsid w:val="00032354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6517E"/>
    <w:rsid w:val="001757C0"/>
    <w:rsid w:val="00181B59"/>
    <w:rsid w:val="00196740"/>
    <w:rsid w:val="00197571"/>
    <w:rsid w:val="001A1E1D"/>
    <w:rsid w:val="001A35B7"/>
    <w:rsid w:val="001A3C81"/>
    <w:rsid w:val="001A5259"/>
    <w:rsid w:val="001B0585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D49"/>
    <w:rsid w:val="0024116D"/>
    <w:rsid w:val="002428E3"/>
    <w:rsid w:val="00245B23"/>
    <w:rsid w:val="002501C2"/>
    <w:rsid w:val="00250E0E"/>
    <w:rsid w:val="0025286B"/>
    <w:rsid w:val="00257991"/>
    <w:rsid w:val="002626D9"/>
    <w:rsid w:val="00264DE9"/>
    <w:rsid w:val="0026701E"/>
    <w:rsid w:val="002671BA"/>
    <w:rsid w:val="00270E50"/>
    <w:rsid w:val="0027680E"/>
    <w:rsid w:val="00277215"/>
    <w:rsid w:val="002859B4"/>
    <w:rsid w:val="002913A0"/>
    <w:rsid w:val="002954AD"/>
    <w:rsid w:val="002967F6"/>
    <w:rsid w:val="0029721A"/>
    <w:rsid w:val="002A3BB3"/>
    <w:rsid w:val="002A41F1"/>
    <w:rsid w:val="002A532F"/>
    <w:rsid w:val="002A5B4B"/>
    <w:rsid w:val="002A77C1"/>
    <w:rsid w:val="002B16B0"/>
    <w:rsid w:val="002B25CA"/>
    <w:rsid w:val="002B5633"/>
    <w:rsid w:val="002B7AFF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26BF"/>
    <w:rsid w:val="00314690"/>
    <w:rsid w:val="003211C9"/>
    <w:rsid w:val="00322343"/>
    <w:rsid w:val="00336A12"/>
    <w:rsid w:val="00340B53"/>
    <w:rsid w:val="00346CE0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45FB"/>
    <w:rsid w:val="004D4A6B"/>
    <w:rsid w:val="004D4B24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60BF"/>
    <w:rsid w:val="0053710B"/>
    <w:rsid w:val="00546FCE"/>
    <w:rsid w:val="00552FBA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6638"/>
    <w:rsid w:val="005D4160"/>
    <w:rsid w:val="005D476E"/>
    <w:rsid w:val="005D715F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578D"/>
    <w:rsid w:val="006063FA"/>
    <w:rsid w:val="00610EDF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89E"/>
    <w:rsid w:val="00681B8E"/>
    <w:rsid w:val="0068399D"/>
    <w:rsid w:val="00686530"/>
    <w:rsid w:val="00690FCB"/>
    <w:rsid w:val="00692A4C"/>
    <w:rsid w:val="00694D31"/>
    <w:rsid w:val="0069703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6921"/>
    <w:rsid w:val="00840D71"/>
    <w:rsid w:val="00844417"/>
    <w:rsid w:val="008474FD"/>
    <w:rsid w:val="00850CD3"/>
    <w:rsid w:val="00850E0D"/>
    <w:rsid w:val="00850F9D"/>
    <w:rsid w:val="00851D05"/>
    <w:rsid w:val="008575EB"/>
    <w:rsid w:val="008579A2"/>
    <w:rsid w:val="00857FDF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730F"/>
    <w:rsid w:val="008C121D"/>
    <w:rsid w:val="008C581E"/>
    <w:rsid w:val="008C6170"/>
    <w:rsid w:val="008C7640"/>
    <w:rsid w:val="008D2A5A"/>
    <w:rsid w:val="008D498E"/>
    <w:rsid w:val="008E36DC"/>
    <w:rsid w:val="008E48E8"/>
    <w:rsid w:val="008E7942"/>
    <w:rsid w:val="008F4D24"/>
    <w:rsid w:val="008F7EA0"/>
    <w:rsid w:val="009008F0"/>
    <w:rsid w:val="00900BC2"/>
    <w:rsid w:val="00904A0E"/>
    <w:rsid w:val="0091760E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7916"/>
    <w:rsid w:val="00A47DFF"/>
    <w:rsid w:val="00A508A7"/>
    <w:rsid w:val="00A51C46"/>
    <w:rsid w:val="00A5463B"/>
    <w:rsid w:val="00A54958"/>
    <w:rsid w:val="00A57C62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142C0"/>
    <w:rsid w:val="00B15222"/>
    <w:rsid w:val="00B169EE"/>
    <w:rsid w:val="00B2217B"/>
    <w:rsid w:val="00B22A90"/>
    <w:rsid w:val="00B35090"/>
    <w:rsid w:val="00B37E72"/>
    <w:rsid w:val="00B42A67"/>
    <w:rsid w:val="00B44E07"/>
    <w:rsid w:val="00B44F2D"/>
    <w:rsid w:val="00B50D28"/>
    <w:rsid w:val="00B54F84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F1799"/>
    <w:rsid w:val="00BF221E"/>
    <w:rsid w:val="00BF6733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60D9"/>
    <w:rsid w:val="00C96EC2"/>
    <w:rsid w:val="00C97584"/>
    <w:rsid w:val="00C975BE"/>
    <w:rsid w:val="00CA01F4"/>
    <w:rsid w:val="00CA0AB3"/>
    <w:rsid w:val="00CA2649"/>
    <w:rsid w:val="00CA2E02"/>
    <w:rsid w:val="00CA5A24"/>
    <w:rsid w:val="00CA708C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6460"/>
    <w:rsid w:val="00D02477"/>
    <w:rsid w:val="00D03EBA"/>
    <w:rsid w:val="00D047A9"/>
    <w:rsid w:val="00D05F80"/>
    <w:rsid w:val="00D07418"/>
    <w:rsid w:val="00D07EA2"/>
    <w:rsid w:val="00D10748"/>
    <w:rsid w:val="00D15701"/>
    <w:rsid w:val="00D21189"/>
    <w:rsid w:val="00D21D0E"/>
    <w:rsid w:val="00D226C8"/>
    <w:rsid w:val="00D27C7A"/>
    <w:rsid w:val="00D30CF7"/>
    <w:rsid w:val="00D329E6"/>
    <w:rsid w:val="00D46741"/>
    <w:rsid w:val="00D46C89"/>
    <w:rsid w:val="00D50BE8"/>
    <w:rsid w:val="00D53AE8"/>
    <w:rsid w:val="00D54CB9"/>
    <w:rsid w:val="00D556C6"/>
    <w:rsid w:val="00D5626A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67DB"/>
    <w:rsid w:val="00DC1DF2"/>
    <w:rsid w:val="00DC200C"/>
    <w:rsid w:val="00DC2015"/>
    <w:rsid w:val="00DC41EC"/>
    <w:rsid w:val="00DC4291"/>
    <w:rsid w:val="00DC7C06"/>
    <w:rsid w:val="00DD063A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4C83"/>
    <w:rsid w:val="00E17BCE"/>
    <w:rsid w:val="00E23EB0"/>
    <w:rsid w:val="00E24B39"/>
    <w:rsid w:val="00E30623"/>
    <w:rsid w:val="00E30A82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A5991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30409"/>
    <w:rsid w:val="00F31B3F"/>
    <w:rsid w:val="00F34B92"/>
    <w:rsid w:val="00F40DE0"/>
    <w:rsid w:val="00F47A4F"/>
    <w:rsid w:val="00F50696"/>
    <w:rsid w:val="00F56212"/>
    <w:rsid w:val="00F563A2"/>
    <w:rsid w:val="00F60339"/>
    <w:rsid w:val="00F62534"/>
    <w:rsid w:val="00F625A7"/>
    <w:rsid w:val="00F627A7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39"/>
      </w:numPr>
    </w:pPr>
  </w:style>
  <w:style w:type="numbering" w:customStyle="1" w:styleId="WWNum3">
    <w:name w:val="WWNum3"/>
    <w:basedOn w:val="Bezlisty"/>
    <w:rsid w:val="007C1B3B"/>
    <w:pPr>
      <w:numPr>
        <w:numId w:val="40"/>
      </w:numPr>
    </w:pPr>
  </w:style>
  <w:style w:type="numbering" w:customStyle="1" w:styleId="WWNum7">
    <w:name w:val="WWNum7"/>
    <w:basedOn w:val="Bezlisty"/>
    <w:rsid w:val="007C1B3B"/>
    <w:pPr>
      <w:numPr>
        <w:numId w:val="41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45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5191-035C-4FED-BEB7-7F349F47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4575</TotalTime>
  <Pages>17</Pages>
  <Words>7847</Words>
  <Characters>47083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Marcin Alberczak</cp:lastModifiedBy>
  <cp:revision>298</cp:revision>
  <cp:lastPrinted>2019-08-14T12:00:00Z</cp:lastPrinted>
  <dcterms:created xsi:type="dcterms:W3CDTF">2017-02-17T12:36:00Z</dcterms:created>
  <dcterms:modified xsi:type="dcterms:W3CDTF">2020-03-20T06:39:00Z</dcterms:modified>
</cp:coreProperties>
</file>