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DD" w:rsidRPr="003B3EDD" w:rsidRDefault="003B3EDD" w:rsidP="003B3ED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:rsidR="003B3EDD" w:rsidRPr="003B3EDD" w:rsidRDefault="003B3EDD" w:rsidP="003B3ED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:rsidR="003B3EDD" w:rsidRPr="003B3EDD" w:rsidRDefault="003B3EDD" w:rsidP="003B3EDD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Administratorem danych osobowych jest Prezydent Miasta Zduńska Wola z siedzibą w Zduńskiej Woli przy u, tel.: …………, fax: ……………… e-mail:……………….. </w:t>
      </w:r>
    </w:p>
    <w:p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r w:rsidRPr="003B3EDD">
        <w:rPr>
          <w:rFonts w:ascii="Garamond" w:hAnsi="Garamond" w:cs="Arial"/>
          <w:sz w:val="24"/>
          <w:szCs w:val="24"/>
        </w:rPr>
        <w:t>…………………..</w:t>
      </w:r>
      <w:r w:rsidRPr="003B3EDD">
        <w:rPr>
          <w:rFonts w:ascii="Garamond" w:hAnsi="Garamond" w:cs="Arial"/>
          <w:color w:val="000000"/>
          <w:sz w:val="24"/>
          <w:szCs w:val="24"/>
        </w:rPr>
        <w:t>bądź telefonicznie ……………...</w:t>
      </w:r>
      <w:r w:rsidRPr="003B3EDD">
        <w:rPr>
          <w:rFonts w:ascii="Garamond" w:hAnsi="Garamond" w:cs="Arial"/>
          <w:color w:val="212121"/>
          <w:sz w:val="24"/>
          <w:szCs w:val="24"/>
        </w:rPr>
        <w:br/>
      </w:r>
      <w:r w:rsidRPr="003B3EDD">
        <w:rPr>
          <w:rFonts w:ascii="Garamond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B3EDD">
        <w:rPr>
          <w:rFonts w:ascii="Garamond" w:hAnsi="Garamond" w:cs="Arial"/>
          <w:color w:val="212121"/>
          <w:sz w:val="24"/>
          <w:szCs w:val="24"/>
        </w:rPr>
        <w:t xml:space="preserve"> </w:t>
      </w:r>
    </w:p>
    <w:p w:rsidR="003B3EDD" w:rsidRPr="002B4E91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Podanie danych osobowych jest warunkiem koniecznym do realizacji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zawartej umowy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Ogólną podstawę do przetwarzania da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nych stanowi art. 6 ust. 1 lit.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b</w:t>
      </w:r>
      <w:r w:rsidR="00245F5B"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rozporządzenia.</w:t>
      </w:r>
    </w:p>
    <w:p w:rsidR="003B3EDD" w:rsidRPr="002B4E91" w:rsidRDefault="003B3EDD" w:rsidP="003B3EDD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Pani/Pana dane o</w:t>
      </w:r>
      <w:r w:rsidR="00F811C5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sobowe będą przetwarzane w celu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>wypełnienia obowiązków prawnych ciążących na Administratorze jako na Zleceniodawcy/Zamawiającym……, przy czym podstawą prawną przetwarzania danych będą także</w:t>
      </w:r>
      <w:r w:rsidR="002B4E91" w:rsidRPr="002B4E91">
        <w:rPr>
          <w:rFonts w:ascii="Garamond" w:hAnsi="Garamond"/>
          <w:sz w:val="24"/>
          <w:szCs w:val="24"/>
        </w:rPr>
        <w:t xml:space="preserve"> przepisy regulujące obowiązki podatkowe, obowiązki z zakresu ubezpieczeń społecznych</w:t>
      </w:r>
      <w:r w:rsidR="002B4E91" w:rsidRPr="002B4E91">
        <w:rPr>
          <w:rFonts w:ascii="Garamond" w:hAnsi="Garamond" w:cstheme="minorHAnsi"/>
          <w:sz w:val="24"/>
          <w:szCs w:val="24"/>
        </w:rPr>
        <w:t>, przy czym Administrator przetwarza dane osobowe Zleceniobiorcy/Wykonawcy</w:t>
      </w:r>
      <w:r w:rsidR="00307037">
        <w:rPr>
          <w:rFonts w:ascii="Garamond" w:hAnsi="Garamond" w:cstheme="minorHAnsi"/>
          <w:sz w:val="24"/>
          <w:szCs w:val="24"/>
        </w:rPr>
        <w:t>/Najemcy</w:t>
      </w:r>
      <w:r w:rsidR="002B4E91" w:rsidRPr="002B4E91">
        <w:rPr>
          <w:rFonts w:ascii="Garamond" w:hAnsi="Garamond" w:cstheme="minorHAnsi"/>
          <w:sz w:val="24"/>
          <w:szCs w:val="24"/>
        </w:rPr>
        <w:t>……….. jedynie w  zakresie i celu wynikającym z umowy i przepisów prawa</w:t>
      </w:r>
    </w:p>
    <w:p w:rsidR="003B3EDD" w:rsidRPr="003B3EDD" w:rsidRDefault="003B3EDD" w:rsidP="003B3ED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</w:t>
      </w:r>
      <w:r w:rsid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="007638F2" w:rsidRPr="007638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na podstawie umów powierzenia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 w:rsid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i inne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. </w:t>
      </w:r>
      <w:r w:rsidRPr="003B3EDD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2018 r., poz. 217 ze zm.),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tj. przez okres </w:t>
      </w:r>
      <w:r w:rsidR="00FA57C5">
        <w:rPr>
          <w:rFonts w:ascii="Garamond" w:hAnsi="Garamond" w:cs="Arial"/>
          <w:sz w:val="24"/>
          <w:szCs w:val="24"/>
        </w:rPr>
        <w:t>……………….</w:t>
      </w:r>
      <w:r w:rsidR="0040103D">
        <w:rPr>
          <w:rFonts w:ascii="Garamond" w:hAnsi="Garamond" w:cs="Arial"/>
          <w:sz w:val="24"/>
          <w:szCs w:val="24"/>
        </w:rPr>
        <w:t xml:space="preserve">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. 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dostępu do treści swoich danych, na podstawie art.15 ogólnego rozporządzenia;</w:t>
      </w:r>
    </w:p>
    <w:p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sprostowania danych, na podstawie art.16 ogólnego rozporządzenia;</w:t>
      </w:r>
    </w:p>
    <w:p w:rsidR="003B3EDD" w:rsidRPr="00245F5B" w:rsidRDefault="003B3EDD" w:rsidP="00245F5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sz w:val="24"/>
          <w:szCs w:val="24"/>
        </w:rPr>
        <w:t>ograniczenia przetwarzania na podstawie art. 18 ogólnego rozporządzenia.</w:t>
      </w:r>
    </w:p>
    <w:p w:rsidR="00245F5B" w:rsidRPr="00245F5B" w:rsidRDefault="00245F5B" w:rsidP="00245F5B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W związku z realizacją umowy dane osobowe Zleceniobiorcy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/Wykonawcy …..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nie będą przetwarzane na postawie art. 6 ust. 1 lit. e) lub f) RODO, zatem prawo do wniesienia sprzeciwu na podstawie art. 21 RODO nie będzie mogło być zrealizowane; podobnie ze względu na to, że zasadniczą podstawą prawną przetwarzania danych jest art. 6 ust. 1 lit. b RODO, lecz dane nie będą przetwarzane wyłącznie automatycznie nie będzie mogło być zrealizowane prawo do przenoszenia danych na podstawie art. 20 RODO.</w:t>
      </w:r>
    </w:p>
    <w:p w:rsidR="003B3EDD" w:rsidRPr="00BB7B1F" w:rsidRDefault="003B3EDD" w:rsidP="00BB7B1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lastRenderedPageBreak/>
        <w:t>Ma Pani/Pan prawo wniesienia skargi do organu nadzorczego – Prezesa Urzędu Ochrony Danych Osobowych, gdy uzna Pani/Pan, iż przetwarzanie danych osobowych narusza przepisy o ochronie danych osobowych.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Gdy podanie danych osobowych wynika z przepisów prawa, jest Pani/Pan zobow</w:t>
      </w:r>
      <w:r w:rsidR="003B665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iązana(y) 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do ich podania. 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pozostałym zakresie podanie danych jest dobrowolne jednak bez ich podania nie będzie możliwe </w:t>
      </w:r>
      <w:r w:rsid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zawarcie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umowy i jej realizacja. 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:rsidR="007033FB" w:rsidRPr="003B3EDD" w:rsidRDefault="007033FB">
      <w:pPr>
        <w:rPr>
          <w:rFonts w:ascii="Garamond" w:hAnsi="Garamond"/>
          <w:sz w:val="24"/>
          <w:szCs w:val="24"/>
        </w:rPr>
      </w:pPr>
    </w:p>
    <w:sectPr w:rsidR="007033FB" w:rsidRPr="003B3EDD" w:rsidSect="001A66A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D"/>
    <w:rsid w:val="001452B1"/>
    <w:rsid w:val="00245F5B"/>
    <w:rsid w:val="002B4E91"/>
    <w:rsid w:val="00307037"/>
    <w:rsid w:val="003B3EDD"/>
    <w:rsid w:val="003B6657"/>
    <w:rsid w:val="0040103D"/>
    <w:rsid w:val="004B702D"/>
    <w:rsid w:val="00502751"/>
    <w:rsid w:val="0059401F"/>
    <w:rsid w:val="007033FB"/>
    <w:rsid w:val="00724183"/>
    <w:rsid w:val="007638F2"/>
    <w:rsid w:val="007D6910"/>
    <w:rsid w:val="0094184D"/>
    <w:rsid w:val="00977624"/>
    <w:rsid w:val="00A07CDC"/>
    <w:rsid w:val="00BB7B1F"/>
    <w:rsid w:val="00CE5F16"/>
    <w:rsid w:val="00D40CA8"/>
    <w:rsid w:val="00F811C5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2D873-B38E-44BA-ABF7-3902782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AE0D-99CA-4AA4-B59A-3E90315D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Jacek Pędziwiatr</cp:lastModifiedBy>
  <cp:revision>2</cp:revision>
  <cp:lastPrinted>2020-02-21T10:13:00Z</cp:lastPrinted>
  <dcterms:created xsi:type="dcterms:W3CDTF">2020-02-21T14:26:00Z</dcterms:created>
  <dcterms:modified xsi:type="dcterms:W3CDTF">2020-02-21T14:26:00Z</dcterms:modified>
</cp:coreProperties>
</file>