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3C0D" w:rsidRDefault="00F93BE4">
      <w:pPr>
        <w:pStyle w:val="Bezodstpw"/>
        <w:spacing w:line="360" w:lineRule="auto"/>
        <w:ind w:left="6372"/>
        <w:jc w:val="both"/>
        <w:rPr>
          <w:rFonts w:cs="Calibri"/>
        </w:rPr>
      </w:pPr>
      <w:bookmarkStart w:id="0" w:name="_GoBack"/>
      <w:bookmarkEnd w:id="0"/>
      <w:r>
        <w:rPr>
          <w:rFonts w:cs="Calibri"/>
        </w:rPr>
        <w:t>Pan</w:t>
      </w:r>
    </w:p>
    <w:p w:rsidR="00203C0D" w:rsidRDefault="00F93BE4">
      <w:pPr>
        <w:pStyle w:val="Bezodstpw"/>
        <w:spacing w:line="360" w:lineRule="auto"/>
        <w:ind w:left="5664" w:firstLine="708"/>
        <w:jc w:val="both"/>
      </w:pPr>
      <w:r>
        <w:rPr>
          <w:rFonts w:cs="Calibri"/>
        </w:rPr>
        <w:t xml:space="preserve">Tomasz Szewczyk </w:t>
      </w:r>
    </w:p>
    <w:p w:rsidR="00203C0D" w:rsidRDefault="00F93BE4">
      <w:pPr>
        <w:pStyle w:val="Bezodstpw"/>
        <w:spacing w:line="360" w:lineRule="auto"/>
        <w:ind w:left="5664" w:firstLine="708"/>
        <w:jc w:val="both"/>
      </w:pPr>
      <w:r>
        <w:rPr>
          <w:rFonts w:cs="Calibri"/>
        </w:rPr>
        <w:t>Prezes Międzyszkolnego Uczniowskiego</w:t>
      </w:r>
    </w:p>
    <w:p w:rsidR="00203C0D" w:rsidRDefault="00F93BE4">
      <w:pPr>
        <w:pStyle w:val="Bezodstpw"/>
        <w:spacing w:line="360" w:lineRule="auto"/>
      </w:pPr>
      <w:r>
        <w:rPr>
          <w:rFonts w:cs="Calibri"/>
        </w:rPr>
        <w:tab/>
      </w:r>
      <w:r>
        <w:rPr>
          <w:rFonts w:cs="Calibri"/>
        </w:rPr>
        <w:tab/>
      </w:r>
      <w:r>
        <w:rPr>
          <w:rFonts w:cs="Calibri"/>
        </w:rPr>
        <w:tab/>
      </w:r>
      <w:r>
        <w:rPr>
          <w:rFonts w:cs="Calibri"/>
        </w:rPr>
        <w:tab/>
      </w:r>
      <w:r>
        <w:rPr>
          <w:rFonts w:cs="Calibri"/>
        </w:rPr>
        <w:tab/>
      </w:r>
      <w:r>
        <w:rPr>
          <w:rFonts w:cs="Calibri"/>
        </w:rPr>
        <w:tab/>
      </w:r>
      <w:r>
        <w:rPr>
          <w:rFonts w:cs="Calibri"/>
        </w:rPr>
        <w:tab/>
      </w:r>
      <w:r>
        <w:rPr>
          <w:rFonts w:cs="Calibri"/>
        </w:rPr>
        <w:tab/>
      </w:r>
      <w:r>
        <w:rPr>
          <w:rFonts w:cs="Calibri"/>
        </w:rPr>
        <w:tab/>
        <w:t xml:space="preserve">Klubu Sportowego „Park” Zduńska Wola </w:t>
      </w:r>
    </w:p>
    <w:p w:rsidR="00203C0D" w:rsidRDefault="00F93BE4">
      <w:pPr>
        <w:pStyle w:val="Bezodstpw"/>
        <w:spacing w:line="360" w:lineRule="auto"/>
        <w:ind w:left="5664" w:firstLine="708"/>
        <w:jc w:val="both"/>
      </w:pPr>
      <w:r>
        <w:rPr>
          <w:rFonts w:cs="Calibri"/>
        </w:rPr>
        <w:t>ul. Parkowa 5</w:t>
      </w:r>
    </w:p>
    <w:p w:rsidR="00203C0D" w:rsidRDefault="00F93BE4">
      <w:pPr>
        <w:pStyle w:val="Bezodstpw"/>
        <w:spacing w:line="360" w:lineRule="auto"/>
        <w:ind w:left="5664" w:firstLine="708"/>
        <w:jc w:val="both"/>
        <w:rPr>
          <w:rFonts w:cs="Calibri"/>
        </w:rPr>
      </w:pPr>
      <w:r>
        <w:rPr>
          <w:rFonts w:cs="Calibri"/>
        </w:rPr>
        <w:t xml:space="preserve">98-220 Zduńska Wola </w:t>
      </w:r>
    </w:p>
    <w:p w:rsidR="00203C0D" w:rsidRDefault="00F93BE4">
      <w:pPr>
        <w:pStyle w:val="Bezodstpw"/>
        <w:spacing w:line="360" w:lineRule="auto"/>
        <w:jc w:val="both"/>
        <w:rPr>
          <w:rFonts w:cs="Calibri"/>
        </w:rPr>
      </w:pPr>
      <w:r>
        <w:rPr>
          <w:rFonts w:cs="Calibri"/>
        </w:rPr>
        <w:tab/>
      </w:r>
    </w:p>
    <w:p w:rsidR="00203C0D" w:rsidRDefault="00F93BE4">
      <w:pPr>
        <w:pStyle w:val="Bezodstpw"/>
        <w:spacing w:line="360" w:lineRule="auto"/>
        <w:jc w:val="both"/>
      </w:pPr>
      <w:r>
        <w:rPr>
          <w:rFonts w:cs="Calibri"/>
        </w:rPr>
        <w:tab/>
        <w:t xml:space="preserve">Nasz znak: AK.1711.1.22.2018.ES (3) </w:t>
      </w:r>
      <w:r>
        <w:rPr>
          <w:rFonts w:cs="Calibri"/>
        </w:rPr>
        <w:tab/>
      </w:r>
      <w:r>
        <w:rPr>
          <w:rFonts w:cs="Calibri"/>
        </w:rPr>
        <w:tab/>
        <w:t xml:space="preserve">                            Data: 18 grudnia 2018 r. </w:t>
      </w:r>
    </w:p>
    <w:p w:rsidR="00203C0D" w:rsidRDefault="00F93BE4">
      <w:pPr>
        <w:pStyle w:val="Bezodstpw"/>
        <w:spacing w:line="360" w:lineRule="auto"/>
        <w:jc w:val="both"/>
      </w:pPr>
      <w:r>
        <w:rPr>
          <w:rFonts w:cs="Calibri"/>
        </w:rPr>
        <w:tab/>
      </w:r>
      <w:r>
        <w:rPr>
          <w:rFonts w:cs="Calibri"/>
        </w:rPr>
        <w:t xml:space="preserve">Dotyczy: kontroli w Międzyszkolnym Uczniowskim Klubie Sportowym „Park” Zduńska Wola </w:t>
      </w:r>
      <w:r>
        <w:rPr>
          <w:rFonts w:cs="Calibri"/>
        </w:rPr>
        <w:tab/>
        <w:t xml:space="preserve">przeprowadzonej w dniach 14- 28 listopada br. </w:t>
      </w:r>
    </w:p>
    <w:p w:rsidR="00203C0D" w:rsidRDefault="00F93BE4">
      <w:pPr>
        <w:pStyle w:val="Bezodstpw"/>
        <w:spacing w:line="360" w:lineRule="auto"/>
        <w:jc w:val="both"/>
        <w:rPr>
          <w:rFonts w:cs="Calibri"/>
        </w:rPr>
      </w:pPr>
      <w:r>
        <w:rPr>
          <w:rFonts w:cs="Calibri"/>
        </w:rPr>
        <w:tab/>
      </w:r>
    </w:p>
    <w:p w:rsidR="00203C0D" w:rsidRDefault="00F93BE4">
      <w:pPr>
        <w:pStyle w:val="Bezodstpw"/>
        <w:spacing w:line="360" w:lineRule="auto"/>
        <w:ind w:firstLine="708"/>
        <w:jc w:val="center"/>
        <w:rPr>
          <w:rFonts w:cs="Calibri"/>
          <w:b/>
        </w:rPr>
      </w:pPr>
      <w:r>
        <w:rPr>
          <w:rFonts w:cs="Calibri"/>
          <w:b/>
        </w:rPr>
        <w:t>WYSTĄPIENIE POKONTROLNE</w:t>
      </w:r>
    </w:p>
    <w:p w:rsidR="00203C0D" w:rsidRDefault="00203C0D">
      <w:pPr>
        <w:pStyle w:val="Bezodstpw"/>
        <w:spacing w:line="360" w:lineRule="auto"/>
        <w:jc w:val="both"/>
        <w:rPr>
          <w:rFonts w:cs="Calibri"/>
        </w:rPr>
      </w:pPr>
    </w:p>
    <w:p w:rsidR="00203C0D" w:rsidRDefault="00F93BE4">
      <w:pPr>
        <w:spacing w:line="360" w:lineRule="auto"/>
        <w:ind w:left="708" w:firstLine="708"/>
        <w:jc w:val="both"/>
      </w:pPr>
      <w:r>
        <w:rPr>
          <w:rFonts w:cs="Calibri"/>
        </w:rPr>
        <w:t>Na podstawie §11 ust. 5 uchwały nr XVI/199/11 Rady Miasta Zduńska Wola z dnia 16 grudnia 2011r. w</w:t>
      </w:r>
      <w:r>
        <w:rPr>
          <w:rFonts w:cs="Calibri"/>
        </w:rPr>
        <w:t xml:space="preserve"> sprawie określenia warunków i trybu wspierania finansowego rozwoju sportu na terenie Miasta Zduńska Wola (Dz. Urz. Woj. Łódzkiego z 2012 r. poz. 300) oraz §7 ust. 6 umowy nr 290/ES/2018 zawartej w dniu 9 kwietnia 2018 r., przekazuję wnioski i zalecenia w </w:t>
      </w:r>
      <w:r>
        <w:rPr>
          <w:rFonts w:cs="Calibri"/>
        </w:rPr>
        <w:t>związku z kontrolą przeprowadzoną w dniach 14 - 28  listopada  2018 r. w Międzyszkolnym Uczniowskim Klubie Sportowym „Park” Zduńska Wola             z siedzibą w Zduńskiej Woli przy ul. Parkowej 5, przez upoważnionych pracowników Urzędu Miasta Zduńska Wola</w:t>
      </w:r>
      <w:r>
        <w:rPr>
          <w:rFonts w:cs="Calibri"/>
        </w:rPr>
        <w:t>, w zakresie prawidłowości realizacji zadania oraz wykorzystania udzielonej dotacji                w ramach przedsięwzięcia z zakresu rozwoju sportu</w:t>
      </w:r>
      <w:r>
        <w:rPr>
          <w:rFonts w:cs="Calibri"/>
          <w:color w:val="FF0000"/>
        </w:rPr>
        <w:t xml:space="preserve"> </w:t>
      </w:r>
      <w:r>
        <w:rPr>
          <w:rFonts w:cs="Calibri"/>
        </w:rPr>
        <w:t>pn.</w:t>
      </w:r>
      <w:r>
        <w:rPr>
          <w:rFonts w:cs="Calibri"/>
          <w:color w:val="FF0000"/>
        </w:rPr>
        <w:t xml:space="preserve"> </w:t>
      </w:r>
      <w:r>
        <w:rPr>
          <w:rFonts w:cs="Calibri"/>
        </w:rPr>
        <w:t>„Prowadzenie szkolenia sportowego, organizacja     i udział w zawodach oraz rozgrywkach sportowych w ró</w:t>
      </w:r>
      <w:r>
        <w:rPr>
          <w:rFonts w:cs="Calibri"/>
        </w:rPr>
        <w:t>żnych dziedzinach sportu – lekkoatletyka”, realizowanego na podstawie ww. umowy.</w:t>
      </w:r>
    </w:p>
    <w:p w:rsidR="00203C0D" w:rsidRDefault="00F93BE4">
      <w:pPr>
        <w:spacing w:line="360" w:lineRule="auto"/>
        <w:ind w:left="708" w:firstLine="708"/>
        <w:jc w:val="both"/>
      </w:pPr>
      <w:r>
        <w:rPr>
          <w:rFonts w:cs="Calibri"/>
        </w:rPr>
        <w:t>Z przebiegu kontroli sporządzono protokół kontroli nr 22/ES/PN/18 podpisany przez Pana Prezesa w dniu 10 grudnia 2018 r. W książce kontroli prowadzonej przez Międzyszkolny Ucz</w:t>
      </w:r>
      <w:r>
        <w:rPr>
          <w:rFonts w:cs="Calibri"/>
        </w:rPr>
        <w:t>niowski Klub Sportowy „Park” Zduńska Wola dokonano wpisu pod pozycją 13.</w:t>
      </w:r>
    </w:p>
    <w:p w:rsidR="00203C0D" w:rsidRDefault="00F93BE4">
      <w:pPr>
        <w:spacing w:line="360" w:lineRule="auto"/>
        <w:ind w:left="708" w:firstLine="708"/>
        <w:jc w:val="both"/>
      </w:pPr>
      <w:r>
        <w:rPr>
          <w:rFonts w:cs="Calibri"/>
        </w:rPr>
        <w:t>W toku kontroli ustalono, iż przedłożone przez klub dokumenty zostały wystawione w okresie od dnia zawarcia umowy, tj. od 9 kwietnia 2018 r. do dnia zakończenia realizacji zadania, tj</w:t>
      </w:r>
      <w:r>
        <w:rPr>
          <w:rFonts w:cs="Calibri"/>
        </w:rPr>
        <w:t>. 16 grudnia     2018 r. i zostały zapłacone w określonym w umowie terminie, tj. od 9 kwietnia 2018 r. do 23 grudnia    2018 r. Z przedstawionej do kontroli dokumentacji i zapisów w księdze wynika, że pokrycie kosztów             z środków przyznanych prze</w:t>
      </w:r>
      <w:r>
        <w:rPr>
          <w:rFonts w:cs="Calibri"/>
        </w:rPr>
        <w:t xml:space="preserve">z Miasto Zduńska Wola jest zgodne z kwotą przyznanej dotacji. Opisy dokumentów co do </w:t>
      </w:r>
      <w:r>
        <w:rPr>
          <w:rFonts w:cs="Calibri"/>
        </w:rPr>
        <w:lastRenderedPageBreak/>
        <w:t>zasady zawierają informacje określone w §8 ust. 8 umowy, a wskazany sposób wydatkowania ma odzwierciedlenie w księgach. Nieprawidłowości w tym zakresie wymagają podjęcia d</w:t>
      </w:r>
      <w:r>
        <w:rPr>
          <w:rFonts w:cs="Calibri"/>
        </w:rPr>
        <w:t>ziałań zmierzających do dokonania uzupełnienia lub poprawy (korekty) wykazanych podczas kontroli błędów. Klub prowadzi dokumentację finansowo-księgową dla realizacji przedsięwzięcia oznaczoną nazwą jednostki  i rokiem obrotowym.</w:t>
      </w:r>
    </w:p>
    <w:p w:rsidR="00203C0D" w:rsidRDefault="00F93BE4">
      <w:pPr>
        <w:spacing w:line="360" w:lineRule="auto"/>
        <w:ind w:left="708" w:firstLine="708"/>
        <w:jc w:val="both"/>
      </w:pPr>
      <w:r>
        <w:rPr>
          <w:rFonts w:cs="Calibri"/>
        </w:rPr>
        <w:t>Wskazane niżej nieprawidłow</w:t>
      </w:r>
      <w:r>
        <w:rPr>
          <w:rFonts w:cs="Calibri"/>
        </w:rPr>
        <w:t xml:space="preserve">ości powstały w wyniku niedopatrzeń ze strony osób odpowiedzialnych za prowadzenie dokumentacji finansowo-księgowej oraz zarządu klubu. Muszą one zostać wyjaśnione i/lub poprawione. </w:t>
      </w:r>
      <w:r>
        <w:rPr>
          <w:rFonts w:cs="Calibri"/>
          <w:bCs/>
        </w:rPr>
        <w:t>Niezastosowanie się do niżej wskazanych zaleceń może bowiem skutkować nier</w:t>
      </w:r>
      <w:r>
        <w:rPr>
          <w:rFonts w:cs="Calibri"/>
          <w:bCs/>
        </w:rPr>
        <w:t>ozliczeniem udzielonej dotacji w pełnej wysokości i koniecznością zwrotu części dotacji wykorzystanej niezgodnie z postanowieniami umowy.</w:t>
      </w:r>
    </w:p>
    <w:p w:rsidR="00203C0D" w:rsidRDefault="00F93BE4">
      <w:pPr>
        <w:spacing w:line="360" w:lineRule="auto"/>
        <w:ind w:firstLine="708"/>
        <w:jc w:val="center"/>
      </w:pPr>
      <w:r>
        <w:rPr>
          <w:rFonts w:cs="Calibri"/>
          <w:b/>
        </w:rPr>
        <w:t>ZALECENIA I WNIOSKI POKONTROLNE</w:t>
      </w:r>
    </w:p>
    <w:p w:rsidR="00203C0D" w:rsidRDefault="00F93BE4">
      <w:pPr>
        <w:spacing w:line="360" w:lineRule="auto"/>
        <w:jc w:val="both"/>
      </w:pPr>
      <w:r>
        <w:rPr>
          <w:rFonts w:cstheme="minorHAnsi"/>
        </w:rPr>
        <w:tab/>
        <w:t>1) Należy poprawić przywołaną w opisach dokumentów podstawę prawną trybu wyboru wykon</w:t>
      </w:r>
      <w:r>
        <w:rPr>
          <w:rFonts w:cstheme="minorHAnsi"/>
        </w:rPr>
        <w:t xml:space="preserve">awcy </w:t>
      </w:r>
      <w:r>
        <w:rPr>
          <w:rFonts w:cstheme="minorHAnsi"/>
        </w:rPr>
        <w:tab/>
        <w:t xml:space="preserve">zgodnie z ustawą z dnia 29 stycznia 2004 roku Prawo zamówień publicznych (Dz. U. z 2018 r. poz. </w:t>
      </w:r>
      <w:r>
        <w:rPr>
          <w:rFonts w:cstheme="minorHAnsi"/>
        </w:rPr>
        <w:tab/>
        <w:t xml:space="preserve">1986 ze zm.).  </w:t>
      </w:r>
    </w:p>
    <w:p w:rsidR="00203C0D" w:rsidRDefault="00F93BE4">
      <w:pPr>
        <w:jc w:val="both"/>
      </w:pPr>
      <w:r>
        <w:rPr>
          <w:rFonts w:cstheme="minorHAnsi"/>
        </w:rPr>
        <w:tab/>
        <w:t xml:space="preserve">2) Należy uzupełnić opisy przedłożonych dokumentów księgowych zgodnie z §8 ust. 8 pkt 5 umowy,           </w:t>
      </w:r>
      <w:r>
        <w:rPr>
          <w:rFonts w:cstheme="minorHAnsi"/>
        </w:rPr>
        <w:tab/>
        <w:t xml:space="preserve">o informacje dotyczące daty i </w:t>
      </w:r>
      <w:r>
        <w:rPr>
          <w:rFonts w:cstheme="minorHAnsi"/>
        </w:rPr>
        <w:t>sposobu dokonania płatności.</w:t>
      </w:r>
    </w:p>
    <w:p w:rsidR="00203C0D" w:rsidRDefault="00F93BE4">
      <w:pPr>
        <w:jc w:val="both"/>
      </w:pPr>
      <w:r>
        <w:rPr>
          <w:rFonts w:cstheme="minorHAnsi"/>
        </w:rPr>
        <w:tab/>
        <w:t>3) Polecenie wyjazdu służbowego nr 21/2018.</w:t>
      </w:r>
    </w:p>
    <w:p w:rsidR="00203C0D" w:rsidRDefault="00F93BE4">
      <w:pPr>
        <w:jc w:val="both"/>
      </w:pPr>
      <w:r>
        <w:rPr>
          <w:rFonts w:cstheme="minorHAnsi"/>
        </w:rPr>
        <w:tab/>
        <w:t xml:space="preserve">Należy uzupełnić brakujące dane, w zakresie daty sporządzenia polecenia wyjazdu służbowego                  </w:t>
      </w:r>
      <w:r>
        <w:rPr>
          <w:rFonts w:cstheme="minorHAnsi"/>
        </w:rPr>
        <w:tab/>
        <w:t>nr 21/2018, zgodnie ze stanem faktycznym.</w:t>
      </w:r>
    </w:p>
    <w:p w:rsidR="00203C0D" w:rsidRDefault="00F93BE4">
      <w:pPr>
        <w:spacing w:line="360" w:lineRule="auto"/>
        <w:jc w:val="both"/>
      </w:pPr>
      <w:r>
        <w:rPr>
          <w:rFonts w:cstheme="minorHAnsi"/>
        </w:rPr>
        <w:tab/>
        <w:t xml:space="preserve">4) Faktura nr 209017755073 z </w:t>
      </w:r>
      <w:r>
        <w:rPr>
          <w:rFonts w:cstheme="minorHAnsi"/>
        </w:rPr>
        <w:t xml:space="preserve">dnia 11.09.2018 r. </w:t>
      </w:r>
    </w:p>
    <w:p w:rsidR="00203C0D" w:rsidRDefault="00F93BE4">
      <w:pPr>
        <w:spacing w:line="360" w:lineRule="auto"/>
        <w:jc w:val="both"/>
      </w:pPr>
      <w:r>
        <w:rPr>
          <w:rFonts w:cstheme="minorHAnsi"/>
        </w:rPr>
        <w:tab/>
        <w:t xml:space="preserve">Należy dołączyć potwierdzenie opłacenia faktury oraz uwzględnić ją w ewidencji księgowej.  W </w:t>
      </w:r>
      <w:r>
        <w:rPr>
          <w:rFonts w:cstheme="minorHAnsi"/>
        </w:rPr>
        <w:tab/>
        <w:t xml:space="preserve">przypadku </w:t>
      </w:r>
      <w:r>
        <w:rPr>
          <w:rFonts w:cstheme="minorHAnsi"/>
        </w:rPr>
        <w:tab/>
        <w:t xml:space="preserve">gdyby wydatek nie dotyczył realizacji zadania wskazanego w umowie nr 290/ES/2018 z dnia 9 kwietnia </w:t>
      </w:r>
      <w:r>
        <w:rPr>
          <w:rFonts w:cstheme="minorHAnsi"/>
        </w:rPr>
        <w:tab/>
        <w:t xml:space="preserve">2018 r. lub w przypadku braku </w:t>
      </w:r>
      <w:r>
        <w:rPr>
          <w:rFonts w:cstheme="minorHAnsi"/>
        </w:rPr>
        <w:t xml:space="preserve">posiadania dokumentu potwierdzającego zapłatę nie należy </w:t>
      </w:r>
      <w:r>
        <w:rPr>
          <w:rFonts w:cstheme="minorHAnsi"/>
        </w:rPr>
        <w:tab/>
        <w:t>przedkładać wskazanej faktury przy rozliczaniu udzielonej przez Miasto Zduńska Wola dotacji celowej.</w:t>
      </w:r>
    </w:p>
    <w:p w:rsidR="00203C0D" w:rsidRDefault="00F93BE4">
      <w:pPr>
        <w:spacing w:line="360" w:lineRule="auto"/>
        <w:jc w:val="both"/>
      </w:pPr>
      <w:r>
        <w:rPr>
          <w:rFonts w:cstheme="minorHAnsi"/>
        </w:rPr>
        <w:tab/>
        <w:t>5)  Rachunek 534/2018/ZD z dnia 14.11.2018 r. (PK 57) oraz faktura 1/11/2018 z dnia 14.11.2018 r</w:t>
      </w:r>
      <w:r>
        <w:rPr>
          <w:rFonts w:cstheme="minorHAnsi"/>
        </w:rPr>
        <w:t xml:space="preserve">.         </w:t>
      </w:r>
      <w:r>
        <w:rPr>
          <w:rFonts w:cstheme="minorHAnsi"/>
        </w:rPr>
        <w:tab/>
        <w:t xml:space="preserve">(PK 58). </w:t>
      </w:r>
    </w:p>
    <w:p w:rsidR="00203C0D" w:rsidRDefault="00F93BE4">
      <w:pPr>
        <w:spacing w:line="360" w:lineRule="auto"/>
        <w:jc w:val="both"/>
      </w:pPr>
      <w:r>
        <w:rPr>
          <w:rFonts w:cstheme="minorHAnsi"/>
        </w:rPr>
        <w:tab/>
        <w:t xml:space="preserve">Należy uzupełnić opisy wskazanych dokumentów tak, aby spełniały wymagania wskazane w §8 ust. 8 </w:t>
      </w:r>
      <w:r>
        <w:rPr>
          <w:rFonts w:cstheme="minorHAnsi"/>
        </w:rPr>
        <w:tab/>
        <w:t>umowy.</w:t>
      </w:r>
    </w:p>
    <w:p w:rsidR="00203C0D" w:rsidRDefault="00F93BE4">
      <w:pPr>
        <w:jc w:val="both"/>
      </w:pPr>
      <w:r>
        <w:rPr>
          <w:rFonts w:cstheme="minorHAnsi"/>
        </w:rPr>
        <w:lastRenderedPageBreak/>
        <w:tab/>
        <w:t xml:space="preserve">6)  Dowody </w:t>
      </w:r>
      <w:r>
        <w:rPr>
          <w:rFonts w:cstheme="minorHAnsi"/>
        </w:rPr>
        <w:t>nr PK-56; PK-54; PK-52;  PK-51; PK-47; PK-38; PK-32; PK-31; PK-16; PK-5 oraz PK-4</w:t>
      </w:r>
    </w:p>
    <w:p w:rsidR="00203C0D" w:rsidRDefault="00F93BE4">
      <w:pPr>
        <w:jc w:val="both"/>
      </w:pPr>
      <w:r>
        <w:rPr>
          <w:rFonts w:cstheme="minorHAnsi"/>
        </w:rPr>
        <w:tab/>
        <w:t>Należy uzupełnić wskazane dowody zgo</w:t>
      </w:r>
      <w:r>
        <w:rPr>
          <w:rFonts w:cstheme="minorHAnsi"/>
        </w:rPr>
        <w:t xml:space="preserve">dnie z §8 ust. 8 pkt 1 umowy w zakresie wskazania numeru </w:t>
      </w:r>
      <w:r>
        <w:rPr>
          <w:rFonts w:cstheme="minorHAnsi"/>
        </w:rPr>
        <w:tab/>
        <w:t xml:space="preserve">umowy, której dotyczy wydatek. </w:t>
      </w:r>
    </w:p>
    <w:p w:rsidR="00203C0D" w:rsidRDefault="00F93BE4">
      <w:pPr>
        <w:jc w:val="both"/>
      </w:pPr>
      <w:r>
        <w:rPr>
          <w:rFonts w:cstheme="minorHAnsi"/>
        </w:rPr>
        <w:tab/>
        <w:t xml:space="preserve">7) Polecenie wyjazdu służbowego nr 4/2018 z dnia 26.04.2018 r. </w:t>
      </w:r>
    </w:p>
    <w:p w:rsidR="00203C0D" w:rsidRDefault="00F93BE4">
      <w:pPr>
        <w:jc w:val="both"/>
      </w:pPr>
      <w:r>
        <w:rPr>
          <w:rFonts w:cstheme="minorHAnsi"/>
        </w:rPr>
        <w:tab/>
        <w:t xml:space="preserve">Należy nanieść na dokument numer własny PK. </w:t>
      </w:r>
    </w:p>
    <w:p w:rsidR="00203C0D" w:rsidRDefault="00F93BE4">
      <w:pPr>
        <w:jc w:val="both"/>
      </w:pPr>
      <w:r>
        <w:rPr>
          <w:rFonts w:cstheme="minorHAnsi"/>
        </w:rPr>
        <w:tab/>
        <w:t>8) Przy rozliczeniu dotacji celowej należy dołączyć do</w:t>
      </w:r>
      <w:r>
        <w:rPr>
          <w:rFonts w:cstheme="minorHAnsi"/>
        </w:rPr>
        <w:t xml:space="preserve"> przedkładanych dokumentów dowody </w:t>
      </w:r>
      <w:r>
        <w:rPr>
          <w:rFonts w:cstheme="minorHAnsi"/>
        </w:rPr>
        <w:tab/>
        <w:t xml:space="preserve">potwierdzające przyjęcie zakupionego sprzętu sportowego na stan klubu. </w:t>
      </w:r>
    </w:p>
    <w:p w:rsidR="00203C0D" w:rsidRDefault="00F93BE4">
      <w:pPr>
        <w:jc w:val="both"/>
      </w:pPr>
      <w:r>
        <w:rPr>
          <w:rFonts w:cstheme="minorHAnsi"/>
        </w:rPr>
        <w:tab/>
        <w:t xml:space="preserve">9) W przypadku wydawania osobom trzecim składników aktywów należy umieszczać w opisie </w:t>
      </w:r>
      <w:r>
        <w:rPr>
          <w:rFonts w:cstheme="minorHAnsi"/>
        </w:rPr>
        <w:tab/>
        <w:t xml:space="preserve">dokumentów  księgowych  dotyczących ich zakupu informacje, o </w:t>
      </w:r>
      <w:r>
        <w:rPr>
          <w:rFonts w:cstheme="minorHAnsi"/>
        </w:rPr>
        <w:t xml:space="preserve">której mowa  w art. 21 ust. 1 pkt 5 </w:t>
      </w:r>
      <w:r>
        <w:rPr>
          <w:rFonts w:cstheme="minorHAnsi"/>
        </w:rPr>
        <w:tab/>
        <w:t xml:space="preserve">ustawy z dnia 29 września 1994 r. o rachunkowości (Dz. U. z 2018 r. poz. 395 ze zm.),  tj. informację komu </w:t>
      </w:r>
      <w:r>
        <w:rPr>
          <w:rFonts w:cstheme="minorHAnsi"/>
        </w:rPr>
        <w:tab/>
        <w:t>dany składnik aktywów został wydany, potwierdzoną podpisem osoby otrzymującej.</w:t>
      </w:r>
    </w:p>
    <w:p w:rsidR="00203C0D" w:rsidRDefault="00F93BE4">
      <w:pPr>
        <w:spacing w:line="360" w:lineRule="auto"/>
        <w:jc w:val="both"/>
      </w:pPr>
      <w:r>
        <w:rPr>
          <w:rFonts w:cs="Calibri"/>
        </w:rPr>
        <w:tab/>
      </w:r>
      <w:r>
        <w:rPr>
          <w:rFonts w:cs="Calibri"/>
        </w:rPr>
        <w:tab/>
        <w:t>Wskazane wyżej nieprawidłowośc</w:t>
      </w:r>
      <w:r>
        <w:rPr>
          <w:rFonts w:cs="Calibri"/>
        </w:rPr>
        <w:t xml:space="preserve">i należy usunąć do dnia złożenia przez klub sprawozdania </w:t>
      </w:r>
      <w:r>
        <w:rPr>
          <w:rFonts w:cs="Calibri"/>
        </w:rPr>
        <w:tab/>
        <w:t xml:space="preserve">końcowego z realizacji przedsięwzięcia z zakresu rozwoju sportu i przyznanej dotacji zgodnie z §8 ust. 5 </w:t>
      </w:r>
      <w:r>
        <w:rPr>
          <w:rFonts w:cs="Calibri"/>
        </w:rPr>
        <w:tab/>
        <w:t>umowy nr 290/ES/2018 z dnia 9 kwietnia 2018 r., tj. w terminie do 15 dni od dnia zakończenia</w:t>
      </w:r>
      <w:r>
        <w:rPr>
          <w:rFonts w:cs="Calibri"/>
        </w:rPr>
        <w:t xml:space="preserve"> </w:t>
      </w:r>
      <w:r>
        <w:rPr>
          <w:rFonts w:cs="Calibri"/>
        </w:rPr>
        <w:tab/>
        <w:t xml:space="preserve">realizacji </w:t>
      </w:r>
      <w:r>
        <w:rPr>
          <w:rFonts w:cs="Calibri"/>
        </w:rPr>
        <w:tab/>
        <w:t xml:space="preserve">zadania, czyli nie później niż do dnia 31 grudnia 2018 r.                                                                                          </w:t>
      </w:r>
      <w:r>
        <w:rPr>
          <w:rFonts w:cs="Calibri"/>
        </w:rPr>
        <w:tab/>
      </w:r>
      <w:r>
        <w:rPr>
          <w:rFonts w:cs="Calibri"/>
        </w:rPr>
        <w:tab/>
        <w:t xml:space="preserve">Kierownik jednostki, w czasie wskazanym w wystąpieniu pokontrolnym zobowiązany jest </w:t>
      </w:r>
      <w:r>
        <w:rPr>
          <w:rFonts w:cs="Calibri"/>
        </w:rPr>
        <w:tab/>
        <w:t>zawiadom</w:t>
      </w:r>
      <w:r>
        <w:rPr>
          <w:rFonts w:cs="Calibri"/>
        </w:rPr>
        <w:t xml:space="preserve">ić Prezydenta Miasta Zduńska Wola o sposobie wykonania zaleceń i wniosków pokontrolnych </w:t>
      </w:r>
      <w:r>
        <w:rPr>
          <w:rFonts w:cs="Calibri"/>
        </w:rPr>
        <w:tab/>
        <w:t xml:space="preserve">bądź podjętych działaniach zmierzających do realizacji zaleceń i wniosków pokontrolnych lub przyczynach </w:t>
      </w:r>
      <w:r>
        <w:rPr>
          <w:rFonts w:cs="Calibri"/>
        </w:rPr>
        <w:tab/>
        <w:t>niepodjęcia tych działań.</w:t>
      </w:r>
    </w:p>
    <w:p w:rsidR="00203C0D" w:rsidRDefault="00203C0D">
      <w:pPr>
        <w:pStyle w:val="Bezodstpw"/>
        <w:spacing w:line="360" w:lineRule="auto"/>
        <w:ind w:left="6372" w:firstLine="708"/>
        <w:jc w:val="both"/>
        <w:rPr>
          <w:rFonts w:cs="Calibri"/>
        </w:rPr>
      </w:pPr>
    </w:p>
    <w:p w:rsidR="00203C0D" w:rsidRDefault="00F93BE4">
      <w:pPr>
        <w:pStyle w:val="Bezodstpw"/>
        <w:spacing w:line="360" w:lineRule="auto"/>
        <w:ind w:left="6372" w:firstLine="708"/>
        <w:jc w:val="both"/>
        <w:rPr>
          <w:rFonts w:cs="Calibri"/>
        </w:rPr>
      </w:pPr>
      <w:r>
        <w:rPr>
          <w:rFonts w:cs="Calibri"/>
        </w:rPr>
        <w:t>Z poważaniem</w:t>
      </w:r>
    </w:p>
    <w:p w:rsidR="00203C0D" w:rsidRDefault="00203C0D">
      <w:pPr>
        <w:spacing w:line="360" w:lineRule="auto"/>
        <w:jc w:val="both"/>
        <w:rPr>
          <w:rFonts w:cs="Calibri"/>
        </w:rPr>
      </w:pPr>
    </w:p>
    <w:p w:rsidR="00203C0D" w:rsidRDefault="00203C0D">
      <w:pPr>
        <w:pStyle w:val="Bezodstpw"/>
        <w:spacing w:line="360" w:lineRule="auto"/>
        <w:ind w:left="6372" w:firstLine="708"/>
        <w:jc w:val="both"/>
        <w:rPr>
          <w:rFonts w:cs="Calibri"/>
        </w:rPr>
      </w:pPr>
    </w:p>
    <w:sectPr w:rsidR="00203C0D">
      <w:headerReference w:type="default" r:id="rId6"/>
      <w:footerReference w:type="default" r:id="rId7"/>
      <w:pgSz w:w="11906" w:h="16838"/>
      <w:pgMar w:top="2410" w:right="849" w:bottom="1417" w:left="851" w:header="708" w:footer="708" w:gutter="0"/>
      <w:cols w:space="708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93BE4" w:rsidRDefault="00F93BE4">
      <w:pPr>
        <w:spacing w:after="0" w:line="240" w:lineRule="auto"/>
      </w:pPr>
      <w:r>
        <w:separator/>
      </w:r>
    </w:p>
  </w:endnote>
  <w:endnote w:type="continuationSeparator" w:id="0">
    <w:p w:rsidR="00F93BE4" w:rsidRDefault="00F93B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A4F3ECE5-7AA6-44FC-92E3-06739B572068}"/>
    <w:embedBold r:id="rId2" w:fontKey="{ED009641-B78A-4A2E-BCB4-C14D4F21B505}"/>
    <w:embedItalic r:id="rId3" w:fontKey="{1F6F5F7E-F8FD-4F2D-9EE4-7E6E7600BE7F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BF9E976C-9738-4C45-BA2C-341BC6B8C09A}"/>
    <w:embedBold r:id="rId5" w:fontKey="{9A02E0BA-961B-43E5-A695-EF188413525F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BFB834BC-2A86-4D84-BF59-58E7526A9D4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3C0D" w:rsidRDefault="00F93BE4">
    <w:pPr>
      <w:pStyle w:val="Stopka"/>
      <w:jc w:val="right"/>
    </w:pPr>
    <w:r>
      <w:fldChar w:fldCharType="begin"/>
    </w:r>
    <w:r>
      <w:instrText>PAGE</w:instrText>
    </w:r>
    <w:r>
      <w:fldChar w:fldCharType="separate"/>
    </w:r>
    <w:r w:rsidR="00350951">
      <w:rPr>
        <w:noProof/>
      </w:rPr>
      <w:t>1</w:t>
    </w:r>
    <w:r>
      <w:fldChar w:fldCharType="end"/>
    </w:r>
  </w:p>
  <w:p w:rsidR="00203C0D" w:rsidRDefault="00203C0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93BE4" w:rsidRDefault="00F93BE4">
      <w:pPr>
        <w:spacing w:after="0" w:line="240" w:lineRule="auto"/>
      </w:pPr>
      <w:r>
        <w:separator/>
      </w:r>
    </w:p>
  </w:footnote>
  <w:footnote w:type="continuationSeparator" w:id="0">
    <w:p w:rsidR="00F93BE4" w:rsidRDefault="00F93B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3C0D" w:rsidRDefault="00F93BE4">
    <w:pPr>
      <w:pStyle w:val="Nagwek"/>
    </w:pPr>
    <w:r>
      <w:rPr>
        <w:noProof/>
        <w:lang w:eastAsia="pl-PL"/>
      </w:rPr>
      <w:drawing>
        <wp:anchor distT="0" distB="0" distL="114300" distR="114300" simplePos="0" relativeHeight="4" behindDoc="1" locked="0" layoutInCell="1" allowOverlap="1">
          <wp:simplePos x="0" y="0"/>
          <wp:positionH relativeFrom="column">
            <wp:posOffset>-540385</wp:posOffset>
          </wp:positionH>
          <wp:positionV relativeFrom="paragraph">
            <wp:posOffset>-459105</wp:posOffset>
          </wp:positionV>
          <wp:extent cx="7560310" cy="1647825"/>
          <wp:effectExtent l="0" t="0" r="0" b="0"/>
          <wp:wrapNone/>
          <wp:docPr id="1" name="Obraz 0" descr="rada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0" descr="rada.wmf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6478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3C0D"/>
    <w:rsid w:val="00203C0D"/>
    <w:rsid w:val="00350951"/>
    <w:rsid w:val="00F93B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814CF9F-792C-448D-8EEC-1186A9EA9A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ahoma"/>
        <w:szCs w:val="22"/>
        <w:lang w:val="pl-P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after="200" w:line="276" w:lineRule="auto"/>
    </w:pPr>
    <w:rPr>
      <w:sz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qFormat/>
  </w:style>
  <w:style w:type="character" w:customStyle="1" w:styleId="StopkaZnak">
    <w:name w:val="Stopka Znak"/>
    <w:basedOn w:val="Domylnaczcionkaakapitu"/>
    <w:qFormat/>
  </w:style>
  <w:style w:type="character" w:customStyle="1" w:styleId="TekstdymkaZnak">
    <w:name w:val="Tekst dymka Znak"/>
    <w:basedOn w:val="Domylnaczcionkaakapitu"/>
    <w:qFormat/>
    <w:rPr>
      <w:rFonts w:ascii="Tahoma" w:hAnsi="Tahoma" w:cs="Tahoma"/>
      <w:sz w:val="16"/>
      <w:szCs w:val="16"/>
    </w:rPr>
  </w:style>
  <w:style w:type="character" w:customStyle="1" w:styleId="TekstpodstawowyZnak">
    <w:name w:val="Tekst podstawowy Znak"/>
    <w:basedOn w:val="Domylnaczcionkaakapitu"/>
    <w:qFormat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TekstprzypisukocowegoZnak">
    <w:name w:val="Tekst przypisu końcowego Znak"/>
    <w:basedOn w:val="Domylnaczcionkaakapitu"/>
    <w:qFormat/>
    <w:rPr>
      <w:sz w:val="20"/>
      <w:szCs w:val="20"/>
    </w:rPr>
  </w:style>
  <w:style w:type="character" w:customStyle="1" w:styleId="Zakotwiczenieprzypisukocowego">
    <w:name w:val="Zakotwiczenie przypisu końcowego"/>
    <w:rPr>
      <w:vertAlign w:val="superscript"/>
    </w:rPr>
  </w:style>
  <w:style w:type="character" w:customStyle="1" w:styleId="EndnoteCharacters">
    <w:name w:val="Endnote Characters"/>
    <w:basedOn w:val="Domylnaczcionkaakapitu"/>
    <w:qFormat/>
    <w:rPr>
      <w:vertAlign w:val="superscript"/>
    </w:rPr>
  </w:style>
  <w:style w:type="character" w:styleId="Odwoaniedokomentarza">
    <w:name w:val="annotation reference"/>
    <w:basedOn w:val="Domylnaczcionkaakapitu"/>
    <w:qFormat/>
    <w:rPr>
      <w:sz w:val="16"/>
      <w:szCs w:val="16"/>
    </w:rPr>
  </w:style>
  <w:style w:type="character" w:customStyle="1" w:styleId="TekstkomentarzaZnak">
    <w:name w:val="Tekst komentarza Znak"/>
    <w:basedOn w:val="Domylnaczcionkaakapitu"/>
    <w:qFormat/>
    <w:rPr>
      <w:sz w:val="20"/>
      <w:szCs w:val="20"/>
    </w:rPr>
  </w:style>
  <w:style w:type="character" w:customStyle="1" w:styleId="TematkomentarzaZnak">
    <w:name w:val="Temat komentarza Znak"/>
    <w:basedOn w:val="TekstkomentarzaZnak"/>
    <w:qFormat/>
    <w:rPr>
      <w:b/>
      <w:bCs/>
      <w:sz w:val="20"/>
      <w:szCs w:val="20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rFonts w:eastAsia="Calibri" w:cs="Tahoma"/>
    </w:rPr>
  </w:style>
  <w:style w:type="character" w:customStyle="1" w:styleId="ListLabel11">
    <w:name w:val="ListLabel 11"/>
    <w:qFormat/>
    <w:rPr>
      <w:color w:val="auto"/>
    </w:rPr>
  </w:style>
  <w:style w:type="paragraph" w:styleId="Nagwek">
    <w:name w:val="header"/>
    <w:basedOn w:val="Normalny"/>
    <w:next w:val="Tekstpodstawowy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Arial"/>
    </w:rPr>
  </w:style>
  <w:style w:type="paragraph" w:styleId="Stopka">
    <w:name w:val="footer"/>
    <w:basedOn w:val="Normalny"/>
    <w:pPr>
      <w:tabs>
        <w:tab w:val="center" w:pos="4536"/>
        <w:tab w:val="right" w:pos="9072"/>
      </w:tabs>
      <w:spacing w:after="0" w:line="240" w:lineRule="auto"/>
    </w:pPr>
  </w:style>
  <w:style w:type="paragraph" w:styleId="Tekstdymka">
    <w:name w:val="Balloon Text"/>
    <w:basedOn w:val="Normalny"/>
    <w:qFormat/>
    <w:pPr>
      <w:spacing w:after="0" w:line="240" w:lineRule="auto"/>
    </w:pPr>
    <w:rPr>
      <w:rFonts w:ascii="Tahoma" w:hAnsi="Tahoma"/>
      <w:sz w:val="16"/>
      <w:szCs w:val="16"/>
    </w:rPr>
  </w:style>
  <w:style w:type="paragraph" w:styleId="Bezodstpw">
    <w:name w:val="No Spacing"/>
    <w:qFormat/>
    <w:rPr>
      <w:sz w:val="22"/>
    </w:rPr>
  </w:style>
  <w:style w:type="paragraph" w:styleId="Akapitzlist">
    <w:name w:val="List Paragraph"/>
    <w:basedOn w:val="Normalny"/>
    <w:qFormat/>
    <w:pPr>
      <w:ind w:left="720"/>
      <w:contextualSpacing/>
    </w:pPr>
  </w:style>
  <w:style w:type="paragraph" w:customStyle="1" w:styleId="Default">
    <w:name w:val="Default"/>
    <w:qFormat/>
    <w:rPr>
      <w:rFonts w:ascii="Times New Roman" w:hAnsi="Times New Roman" w:cs="Times New Roman"/>
      <w:color w:val="000000"/>
      <w:sz w:val="24"/>
      <w:szCs w:val="24"/>
    </w:rPr>
  </w:style>
  <w:style w:type="paragraph" w:styleId="Tekstprzypisukocowego">
    <w:name w:val="endnote text"/>
    <w:basedOn w:val="Normalny"/>
    <w:pPr>
      <w:spacing w:after="0" w:line="240" w:lineRule="auto"/>
    </w:pPr>
    <w:rPr>
      <w:sz w:val="20"/>
      <w:szCs w:val="20"/>
    </w:rPr>
  </w:style>
  <w:style w:type="paragraph" w:styleId="Tekstkomentarza">
    <w:name w:val="annotation text"/>
    <w:basedOn w:val="Normalny"/>
    <w:qFormat/>
    <w:pPr>
      <w:spacing w:line="240" w:lineRule="auto"/>
    </w:pPr>
    <w:rPr>
      <w:sz w:val="20"/>
      <w:szCs w:val="20"/>
    </w:rPr>
  </w:style>
  <w:style w:type="paragraph" w:styleId="Tematkomentarza">
    <w:name w:val="annotation subject"/>
    <w:basedOn w:val="Tekstkomentarza"/>
    <w:qFormat/>
    <w:rPr>
      <w:b/>
      <w:bCs/>
    </w:rPr>
  </w:style>
  <w:style w:type="paragraph" w:styleId="NormalnyWeb">
    <w:name w:val="Normal (Web)"/>
    <w:basedOn w:val="Normalny"/>
    <w:qFormat/>
    <w:pPr>
      <w:spacing w:after="0" w:line="240" w:lineRule="auto"/>
    </w:pPr>
    <w:rPr>
      <w:rFonts w:ascii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835</Words>
  <Characters>5013</Characters>
  <Application>Microsoft Office Word</Application>
  <DocSecurity>0</DocSecurity>
  <Lines>41</Lines>
  <Paragraphs>11</Paragraphs>
  <ScaleCrop>false</ScaleCrop>
  <Company/>
  <LinksUpToDate>false</LinksUpToDate>
  <CharactersWithSpaces>5837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ammer</dc:creator>
  <dc:description/>
  <cp:lastModifiedBy>Karolina Klimkowska</cp:lastModifiedBy>
  <cp:revision>2</cp:revision>
  <cp:lastPrinted>2018-12-19T10:58:00Z</cp:lastPrinted>
  <dcterms:created xsi:type="dcterms:W3CDTF">2019-11-15T07:37:00Z</dcterms:created>
  <dcterms:modified xsi:type="dcterms:W3CDTF">2019-11-15T07:37:00Z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