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12" w:rsidRDefault="00E65612" w:rsidP="00E65612">
      <w:pPr>
        <w:pStyle w:val="Default"/>
        <w:rPr>
          <w:b/>
        </w:rPr>
      </w:pPr>
      <w:r>
        <w:rPr>
          <w:b/>
        </w:rPr>
        <w:t>Biuro Audytu i Kontroli</w:t>
      </w:r>
    </w:p>
    <w:p w:rsidR="00E65612" w:rsidRDefault="00E65612" w:rsidP="00E656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65612" w:rsidTr="00E6561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0052.459.2019 Prezydenta Miasta Zduńska Wola z dnia 9 grudnia 2019 r., Upoważnienie nr 0052.460.2019 Prezydenta Miasta Zduńska Wola z dnia 9 grudnia 2019 r. 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PRZYSTAŃ Z NAMI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Grażyna Kujawska;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Izabela </w:t>
            </w:r>
            <w:proofErr w:type="spellStart"/>
            <w:r>
              <w:rPr>
                <w:rFonts w:ascii="Times New Roman" w:hAnsi="Times New Roman"/>
              </w:rPr>
              <w:t>Kabalska</w:t>
            </w:r>
            <w:proofErr w:type="spellEnd"/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grudnia 2019 r.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wydatkowania dotacji celowej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otrzymanej w wyniku podpisan</w:t>
            </w:r>
            <w:r w:rsidR="00B46401">
              <w:rPr>
                <w:rFonts w:ascii="Times New Roman" w:hAnsi="Times New Roman"/>
              </w:rPr>
              <w:t>ej</w:t>
            </w:r>
            <w:r>
              <w:rPr>
                <w:rFonts w:ascii="Times New Roman" w:hAnsi="Times New Roman"/>
              </w:rPr>
              <w:t xml:space="preserve"> umowy na realizację zadania publicznego w 2019 roku pod nazwą: „Wspieranie działań edukacyjnych, </w:t>
            </w:r>
            <w:proofErr w:type="spellStart"/>
            <w:r>
              <w:rPr>
                <w:rFonts w:ascii="Times New Roman" w:hAnsi="Times New Roman"/>
              </w:rPr>
              <w:t>rekreacyjno</w:t>
            </w:r>
            <w:proofErr w:type="spellEnd"/>
            <w:r>
              <w:rPr>
                <w:rFonts w:ascii="Times New Roman" w:hAnsi="Times New Roman"/>
              </w:rPr>
              <w:t xml:space="preserve"> – ruchowych,  </w:t>
            </w:r>
            <w:proofErr w:type="spellStart"/>
            <w:r>
              <w:rPr>
                <w:rFonts w:ascii="Times New Roman" w:hAnsi="Times New Roman"/>
              </w:rPr>
              <w:t>terapeutyczno</w:t>
            </w:r>
            <w:proofErr w:type="spellEnd"/>
            <w:r>
              <w:rPr>
                <w:rFonts w:ascii="Times New Roman" w:hAnsi="Times New Roman"/>
              </w:rPr>
              <w:t xml:space="preserve"> – psychologicznych na rzecz osób borykających się z problemami wynikającymi ze złych nawyków żywieniowych oraz braku aktywności fizycznej”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28/</w:t>
            </w:r>
            <w:proofErr w:type="spellStart"/>
            <w:r>
              <w:rPr>
                <w:rFonts w:ascii="Times New Roman" w:hAnsi="Times New Roman"/>
              </w:rPr>
              <w:t>ESiSS.ZPS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30 grudnia 2019 r.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E65612" w:rsidRDefault="00E6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DB1DEC" w:rsidRDefault="00DB1DEC"/>
    <w:sectPr w:rsidR="00DB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D"/>
    <w:rsid w:val="006A436D"/>
    <w:rsid w:val="00B46401"/>
    <w:rsid w:val="00DB1DEC"/>
    <w:rsid w:val="00E61A79"/>
    <w:rsid w:val="00E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79A6-4870-4F20-A28C-DC5F05FA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61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6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2020-01-23T08:11:00Z</dcterms:created>
  <dcterms:modified xsi:type="dcterms:W3CDTF">2020-01-23T08:34:00Z</dcterms:modified>
</cp:coreProperties>
</file>