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091" w:rsidRDefault="00154091" w:rsidP="00154091">
      <w:pPr>
        <w:pStyle w:val="Default"/>
        <w:rPr>
          <w:b/>
        </w:rPr>
      </w:pPr>
      <w:r>
        <w:rPr>
          <w:b/>
        </w:rPr>
        <w:t>Biuro Audytu i Kontroli</w:t>
      </w:r>
    </w:p>
    <w:p w:rsidR="00154091" w:rsidRDefault="00154091" w:rsidP="0015409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o kontroli jednostek podległych/nadzorowanych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538"/>
      </w:tblGrid>
      <w:tr w:rsidR="00154091" w:rsidTr="00EC558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91" w:rsidRDefault="00154091" w:rsidP="00EC5581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Podstawa przeprowadzenia kontroli</w:t>
            </w:r>
          </w:p>
          <w:p w:rsidR="00154091" w:rsidRDefault="00154091" w:rsidP="00EC55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Upoważnienie nr 0052.326.2019 Prezydenta Miasta Zduńska Wola z dnia 13 września 2019 r., Upoważnienie nr 0052.327.2019 Prezydenta Miasta Zduńska Wola z dnia 13 września 2019 r. </w:t>
            </w:r>
          </w:p>
          <w:p w:rsidR="00154091" w:rsidRDefault="00154091" w:rsidP="00EC5581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Jednostka organizacyjna/komórka objęta kontrolą</w:t>
            </w:r>
          </w:p>
          <w:p w:rsidR="00154091" w:rsidRDefault="00154091" w:rsidP="00EC55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85724E">
              <w:rPr>
                <w:rFonts w:ascii="Times New Roman" w:hAnsi="Times New Roman"/>
              </w:rPr>
              <w:t xml:space="preserve">iejsko </w:t>
            </w:r>
            <w:r>
              <w:rPr>
                <w:rFonts w:ascii="Times New Roman" w:hAnsi="Times New Roman"/>
              </w:rPr>
              <w:t>G</w:t>
            </w:r>
            <w:r w:rsidR="0085724E">
              <w:rPr>
                <w:rFonts w:ascii="Times New Roman" w:hAnsi="Times New Roman"/>
              </w:rPr>
              <w:t xml:space="preserve">minny </w:t>
            </w:r>
            <w:r>
              <w:rPr>
                <w:rFonts w:ascii="Times New Roman" w:hAnsi="Times New Roman"/>
              </w:rPr>
              <w:t>U</w:t>
            </w:r>
            <w:r w:rsidR="0085724E">
              <w:rPr>
                <w:rFonts w:ascii="Times New Roman" w:hAnsi="Times New Roman"/>
              </w:rPr>
              <w:t xml:space="preserve">czniowski </w:t>
            </w:r>
            <w:r>
              <w:rPr>
                <w:rFonts w:ascii="Times New Roman" w:hAnsi="Times New Roman"/>
              </w:rPr>
              <w:t>K</w:t>
            </w:r>
            <w:r w:rsidR="0085724E">
              <w:rPr>
                <w:rFonts w:ascii="Times New Roman" w:hAnsi="Times New Roman"/>
              </w:rPr>
              <w:t xml:space="preserve">lub </w:t>
            </w:r>
            <w:r>
              <w:rPr>
                <w:rFonts w:ascii="Times New Roman" w:hAnsi="Times New Roman"/>
              </w:rPr>
              <w:t>S</w:t>
            </w:r>
            <w:r w:rsidR="0085724E">
              <w:rPr>
                <w:rFonts w:ascii="Times New Roman" w:hAnsi="Times New Roman"/>
              </w:rPr>
              <w:t>portowy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„Pogoń Zduńska Wola”</w:t>
            </w:r>
          </w:p>
          <w:p w:rsidR="00154091" w:rsidRDefault="00154091" w:rsidP="00EC5581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Komórka organizacyjna/osoby kontrolujące</w:t>
            </w:r>
          </w:p>
          <w:p w:rsidR="00154091" w:rsidRDefault="00154091" w:rsidP="00EC55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Biuro Edukacji, Sportu i Spraw Społecznych / Katarzyna Bekalarczyk;</w:t>
            </w:r>
          </w:p>
          <w:p w:rsidR="00154091" w:rsidRDefault="00154091" w:rsidP="00EC55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Biuro Finansowo – Budżetowe/ Aleksandra </w:t>
            </w:r>
            <w:proofErr w:type="spellStart"/>
            <w:r>
              <w:rPr>
                <w:rFonts w:ascii="Times New Roman" w:hAnsi="Times New Roman"/>
              </w:rPr>
              <w:t>Swarzyńska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154091" w:rsidRDefault="00154091" w:rsidP="00EC5581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Termin przeprowadzenia kontroli</w:t>
            </w:r>
          </w:p>
          <w:p w:rsidR="00154091" w:rsidRDefault="00154091" w:rsidP="00EC55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września – 21 października 2019 r.</w:t>
            </w:r>
          </w:p>
          <w:p w:rsidR="00154091" w:rsidRDefault="00154091" w:rsidP="00EC5581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Temat kontroli</w:t>
            </w:r>
          </w:p>
          <w:p w:rsidR="00154091" w:rsidRDefault="00154091" w:rsidP="00EC55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Prawidłowość realizacji zadania oraz wykorzystania dotacji w ramach przedsięwzięcia z zakresu rozwoju sportu pn. „Prowadzenie szkolenia sportowego, organizacja i udział w zawodach oraz rozgrywkach sportowych w różnych dziedzinach sportu” – piłka nożna.</w:t>
            </w:r>
          </w:p>
          <w:p w:rsidR="00154091" w:rsidRDefault="00154091" w:rsidP="00EC5581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Protokół kontroli</w:t>
            </w:r>
          </w:p>
          <w:p w:rsidR="00154091" w:rsidRDefault="00154091" w:rsidP="00EC55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Numer</w:t>
            </w:r>
            <w:r>
              <w:rPr>
                <w:rFonts w:ascii="Times New Roman" w:hAnsi="Times New Roman"/>
              </w:rPr>
              <w:t>: 4/</w:t>
            </w:r>
            <w:proofErr w:type="spellStart"/>
            <w:r>
              <w:rPr>
                <w:rFonts w:ascii="Times New Roman" w:hAnsi="Times New Roman"/>
              </w:rPr>
              <w:t>ESiSS</w:t>
            </w:r>
            <w:proofErr w:type="spellEnd"/>
            <w:r>
              <w:rPr>
                <w:rFonts w:ascii="Times New Roman" w:hAnsi="Times New Roman"/>
              </w:rPr>
              <w:t>/PN/19</w:t>
            </w:r>
          </w:p>
          <w:p w:rsidR="00154091" w:rsidRDefault="00154091" w:rsidP="00EC55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Data podpisania</w:t>
            </w:r>
            <w:r>
              <w:rPr>
                <w:rFonts w:ascii="Times New Roman" w:hAnsi="Times New Roman"/>
              </w:rPr>
              <w:t>: 25 października 2019 r.</w:t>
            </w:r>
          </w:p>
          <w:p w:rsidR="00154091" w:rsidRDefault="00154091" w:rsidP="00EC55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Miejsce przechowywania</w:t>
            </w:r>
            <w:r>
              <w:rPr>
                <w:rFonts w:ascii="Times New Roman" w:hAnsi="Times New Roman"/>
              </w:rPr>
              <w:t>: Biuro Audytu i Kontroli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91" w:rsidRDefault="00154091" w:rsidP="00EC55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Wnioski</w:t>
            </w:r>
          </w:p>
          <w:p w:rsidR="00154091" w:rsidRDefault="00154091" w:rsidP="008572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Wystąpienie pokontrolne z dnia 4 listopada 2019 r.</w:t>
            </w:r>
          </w:p>
        </w:tc>
      </w:tr>
    </w:tbl>
    <w:p w:rsidR="005D6452" w:rsidRDefault="005D6452"/>
    <w:sectPr w:rsidR="005D6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BD"/>
    <w:rsid w:val="00154091"/>
    <w:rsid w:val="005D6452"/>
    <w:rsid w:val="0085724E"/>
    <w:rsid w:val="009D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CD118-1781-4E19-AA77-EFBFC7AD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4091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540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935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Kubiak</dc:creator>
  <cp:keywords/>
  <dc:description/>
  <cp:lastModifiedBy>Barbara Kubiak</cp:lastModifiedBy>
  <cp:revision>3</cp:revision>
  <dcterms:created xsi:type="dcterms:W3CDTF">2019-11-19T09:03:00Z</dcterms:created>
  <dcterms:modified xsi:type="dcterms:W3CDTF">2019-12-09T07:55:00Z</dcterms:modified>
</cp:coreProperties>
</file>