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7" w:rsidRDefault="00233517" w:rsidP="00233517">
      <w:pPr>
        <w:pStyle w:val="Default"/>
        <w:rPr>
          <w:b/>
        </w:rPr>
      </w:pPr>
      <w:r>
        <w:rPr>
          <w:b/>
        </w:rPr>
        <w:t>Biuro Audytu i Kontroli</w:t>
      </w:r>
    </w:p>
    <w:p w:rsidR="00233517" w:rsidRDefault="00233517" w:rsidP="002335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233517" w:rsidTr="0023351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233517" w:rsidRDefault="00233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</w:t>
            </w:r>
            <w:r>
              <w:rPr>
                <w:rFonts w:ascii="Times New Roman" w:hAnsi="Times New Roman"/>
              </w:rPr>
              <w:t>399</w:t>
            </w:r>
            <w:r>
              <w:rPr>
                <w:rFonts w:ascii="Times New Roman" w:hAnsi="Times New Roman"/>
              </w:rPr>
              <w:t>.2019 Prezydenta Miasta Zduńska Wola z dnia 14 października 2019 r., Upoważnienie nr 0052.4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.2019 Prezydenta Miasta Zduńska Wola z dnia 14 października 2019 r. 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Zduńskowolskie Bractwo </w:t>
            </w:r>
            <w:proofErr w:type="spellStart"/>
            <w:r>
              <w:rPr>
                <w:rFonts w:ascii="Times New Roman" w:hAnsi="Times New Roman"/>
              </w:rPr>
              <w:t>Thratlonu</w:t>
            </w:r>
            <w:proofErr w:type="spellEnd"/>
            <w:r>
              <w:rPr>
                <w:rFonts w:ascii="Times New Roman" w:hAnsi="Times New Roman"/>
              </w:rPr>
              <w:t xml:space="preserve"> Sztuk Walki w Zd</w:t>
            </w:r>
            <w:r>
              <w:rPr>
                <w:rFonts w:ascii="Times New Roman" w:hAnsi="Times New Roman"/>
              </w:rPr>
              <w:t>uńskiej Woli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Edukacji, Sportu i Spraw Społecznych / </w:t>
            </w:r>
            <w:r>
              <w:rPr>
                <w:rFonts w:ascii="Times New Roman" w:hAnsi="Times New Roman"/>
              </w:rPr>
              <w:t>Przemysław Holewski</w:t>
            </w:r>
            <w:r>
              <w:rPr>
                <w:rFonts w:ascii="Times New Roman" w:hAnsi="Times New Roman"/>
              </w:rPr>
              <w:t>;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Finansowo – Budżetowe/</w:t>
            </w:r>
            <w:r>
              <w:rPr>
                <w:rFonts w:ascii="Times New Roman" w:hAnsi="Times New Roman"/>
              </w:rPr>
              <w:t xml:space="preserve">Aleksandra </w:t>
            </w:r>
            <w:proofErr w:type="spellStart"/>
            <w:r>
              <w:rPr>
                <w:rFonts w:ascii="Times New Roman" w:hAnsi="Times New Roman"/>
              </w:rPr>
              <w:t>Swarzyńska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8 października – 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listopada 2019 r.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</w:t>
            </w:r>
            <w:r>
              <w:rPr>
                <w:rFonts w:ascii="Times New Roman" w:hAnsi="Times New Roman"/>
              </w:rPr>
              <w:t>sporty walki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17" w:rsidRDefault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233517" w:rsidRDefault="00233517" w:rsidP="002335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grudnia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2019 r.</w:t>
            </w:r>
          </w:p>
        </w:tc>
      </w:tr>
    </w:tbl>
    <w:p w:rsidR="001F3BB8" w:rsidRDefault="001F3BB8"/>
    <w:sectPr w:rsidR="001F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B"/>
    <w:rsid w:val="001F3BB8"/>
    <w:rsid w:val="00233517"/>
    <w:rsid w:val="00B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E98C-5E16-435C-A5DE-BD0BAFCB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51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2020-01-03T13:29:00Z</dcterms:created>
  <dcterms:modified xsi:type="dcterms:W3CDTF">2020-01-03T13:35:00Z</dcterms:modified>
</cp:coreProperties>
</file>