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BB" w:rsidRDefault="002B4ABB" w:rsidP="002B4ABB">
      <w:pPr>
        <w:pStyle w:val="Default"/>
        <w:rPr>
          <w:b/>
        </w:rPr>
      </w:pPr>
      <w:r>
        <w:rPr>
          <w:b/>
        </w:rPr>
        <w:t>Biuro Audytu i Kontroli</w:t>
      </w:r>
    </w:p>
    <w:p w:rsidR="002B4ABB" w:rsidRDefault="002B4ABB" w:rsidP="002B4A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2B4ABB" w:rsidTr="002B4AB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2B4ABB" w:rsidRDefault="002B4A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0052.420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października 2019 r., Upoważnienie nr 0052.4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października 2019 r. 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Zduńskowolskie Towarzystwo Cyklistów 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 Katarzyna Bekalarczyk;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</w:t>
            </w:r>
            <w:r>
              <w:rPr>
                <w:rFonts w:ascii="Times New Roman" w:hAnsi="Times New Roman"/>
              </w:rPr>
              <w:t xml:space="preserve">Aleksandra </w:t>
            </w:r>
            <w:proofErr w:type="spellStart"/>
            <w:r>
              <w:rPr>
                <w:rFonts w:ascii="Times New Roman" w:hAnsi="Times New Roman"/>
              </w:rPr>
              <w:t>Swarzyńska</w:t>
            </w:r>
            <w:proofErr w:type="spellEnd"/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9 – 28 </w:t>
            </w:r>
            <w:r>
              <w:rPr>
                <w:rFonts w:ascii="Times New Roman" w:hAnsi="Times New Roman"/>
              </w:rPr>
              <w:t>listopada 2019 r.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</w:t>
            </w:r>
            <w:r>
              <w:rPr>
                <w:rFonts w:ascii="Times New Roman" w:hAnsi="Times New Roman"/>
              </w:rPr>
              <w:t>kolarstwo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5 grudnia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2B4ABB" w:rsidRDefault="002B4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  <w:bookmarkStart w:id="0" w:name="_GoBack"/>
            <w:bookmarkEnd w:id="0"/>
          </w:p>
        </w:tc>
      </w:tr>
    </w:tbl>
    <w:p w:rsidR="00DF1B30" w:rsidRDefault="00DF1B30"/>
    <w:sectPr w:rsidR="00DF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C5"/>
    <w:rsid w:val="002B4ABB"/>
    <w:rsid w:val="003248C5"/>
    <w:rsid w:val="00D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05D9-2080-4E92-9BC3-6D29DE7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AB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A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2019-12-09T08:40:00Z</dcterms:created>
  <dcterms:modified xsi:type="dcterms:W3CDTF">2019-12-09T08:48:00Z</dcterms:modified>
</cp:coreProperties>
</file>