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5E" w:rsidRDefault="00CD795E" w:rsidP="00CD795E">
      <w:pPr>
        <w:pStyle w:val="Default"/>
        <w:rPr>
          <w:b/>
        </w:rPr>
      </w:pPr>
      <w:r>
        <w:rPr>
          <w:b/>
        </w:rPr>
        <w:t>Biuro Audytu i Kontroli</w:t>
      </w:r>
    </w:p>
    <w:p w:rsidR="00CD795E" w:rsidRDefault="00CD795E" w:rsidP="00CD79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CD795E" w:rsidTr="00CD79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5E" w:rsidRDefault="00CD795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CD795E" w:rsidRDefault="00CD79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0052.44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.2019 Prezydenta Miasta Zduńska Wola z dnia 3 grudnia 2019 r., Upoważnienie nr 0052.4</w:t>
            </w: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 xml:space="preserve">.2019 Prezydenta Miasta Zduńska Wola z dnia 3 grudnia 2019 r. 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Żłobek Niepubliczny „Do-Re-Mi” s.c.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/Katarzyna Chwiałkowska;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Dział Zdrowia i Polityki Społecznej/Katarzyna Hofman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grudnia 2019 r.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Warunki i jakość sprawowanej opieki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>: 5 grudnia 2019 r.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5E" w:rsidRDefault="00CD79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CD795E" w:rsidRDefault="00CD79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wystąpienia pokontrolnego</w:t>
            </w:r>
          </w:p>
        </w:tc>
      </w:tr>
    </w:tbl>
    <w:p w:rsidR="003869FB" w:rsidRDefault="003869FB"/>
    <w:sectPr w:rsidR="0038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C9"/>
    <w:rsid w:val="003869FB"/>
    <w:rsid w:val="005413C9"/>
    <w:rsid w:val="00CD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847-A932-466D-9A66-32ACDD14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95E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79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2020-02-04T07:56:00Z</dcterms:created>
  <dcterms:modified xsi:type="dcterms:W3CDTF">2020-02-04T07:58:00Z</dcterms:modified>
</cp:coreProperties>
</file>