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E9B" w:rsidRDefault="00C95584">
      <w:pPr>
        <w:pStyle w:val="Standard"/>
        <w:pageBreakBefore/>
        <w:autoSpaceDE w:val="0"/>
        <w:spacing w:line="360" w:lineRule="auto"/>
        <w:jc w:val="right"/>
        <w:rPr>
          <w:rFonts w:ascii="Calibri" w:eastAsia="TimesNewRoman" w:hAnsi="Calibri" w:cs="TimesNewRoman"/>
          <w:color w:val="000000"/>
          <w:sz w:val="22"/>
          <w:szCs w:val="22"/>
        </w:rPr>
      </w:pPr>
      <w:r>
        <w:rPr>
          <w:rFonts w:ascii="Calibri" w:eastAsia="TimesNewRoman" w:hAnsi="Calibri" w:cs="TimesNewRoman"/>
          <w:color w:val="000000"/>
          <w:sz w:val="22"/>
          <w:szCs w:val="22"/>
        </w:rPr>
        <w:t>Załącznik nr 11</w:t>
      </w:r>
      <w:bookmarkStart w:id="0" w:name="_GoBack"/>
      <w:bookmarkEnd w:id="0"/>
      <w:r w:rsidR="00A56FEC">
        <w:rPr>
          <w:rFonts w:ascii="Calibri" w:eastAsia="TimesNewRoman" w:hAnsi="Calibri" w:cs="TimesNewRoman"/>
          <w:color w:val="000000"/>
          <w:sz w:val="22"/>
          <w:szCs w:val="22"/>
        </w:rPr>
        <w:t xml:space="preserve"> Regulaminu</w:t>
      </w:r>
    </w:p>
    <w:p w:rsidR="00DE6E9B" w:rsidRDefault="00DE6E9B">
      <w:pPr>
        <w:pStyle w:val="Standard"/>
        <w:autoSpaceDE w:val="0"/>
        <w:spacing w:line="360" w:lineRule="auto"/>
        <w:jc w:val="right"/>
        <w:rPr>
          <w:rFonts w:ascii="Calibri" w:eastAsia="TimesNewRoman" w:hAnsi="Calibri" w:cs="TimesNewRoman"/>
          <w:color w:val="000000"/>
          <w:sz w:val="22"/>
          <w:szCs w:val="22"/>
        </w:rPr>
      </w:pPr>
    </w:p>
    <w:p w:rsidR="00A811EE" w:rsidRDefault="00A56FEC" w:rsidP="00A811EE">
      <w:pPr>
        <w:pStyle w:val="Standard"/>
        <w:autoSpaceDE w:val="0"/>
        <w:spacing w:line="360" w:lineRule="auto"/>
        <w:jc w:val="center"/>
        <w:rPr>
          <w:rFonts w:ascii="Calibri" w:eastAsia="TimesNewRoman" w:hAnsi="Calibri" w:cs="TimesNewRoman"/>
          <w:b/>
          <w:bCs/>
          <w:color w:val="000000"/>
        </w:rPr>
      </w:pPr>
      <w:r>
        <w:rPr>
          <w:rFonts w:ascii="Calibri" w:hAnsi="Calibri"/>
          <w:b/>
          <w:bCs/>
        </w:rPr>
        <w:t>OŚWIADCZENIE</w:t>
      </w:r>
      <w:r w:rsidR="00A811EE">
        <w:rPr>
          <w:rFonts w:ascii="Calibri" w:hAnsi="Calibri"/>
          <w:b/>
          <w:bCs/>
        </w:rPr>
        <w:t xml:space="preserve"> </w:t>
      </w:r>
      <w:r w:rsidR="00A811EE">
        <w:rPr>
          <w:rFonts w:ascii="Calibri" w:eastAsia="TimesNewRoman" w:hAnsi="Calibri" w:cs="TimesNewRoman"/>
          <w:b/>
          <w:bCs/>
          <w:color w:val="000000"/>
        </w:rPr>
        <w:t>W SPRAWIE UDZIELENIA LICENCJI</w:t>
      </w:r>
    </w:p>
    <w:p w:rsidR="00A811EE" w:rsidRPr="00D736FC" w:rsidRDefault="00A56FEC" w:rsidP="00A811EE">
      <w:pPr>
        <w:pStyle w:val="Standard"/>
        <w:spacing w:line="360" w:lineRule="auto"/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</w:rPr>
        <w:t xml:space="preserve"> UCZESTNIKA </w:t>
      </w:r>
      <w:r w:rsidR="00A811EE" w:rsidRPr="00D736FC">
        <w:rPr>
          <w:rFonts w:ascii="Calibri" w:hAnsi="Calibri"/>
          <w:b/>
          <w:bCs/>
          <w:color w:val="000000"/>
        </w:rPr>
        <w:t xml:space="preserve">„KONKURSIE NA KONCEPCJĘ ARCHITEKTONICZNĄ ZAGOSPODAROWANIA SKWERU MIĘDZYPOKOLENIOWEGO W CENTRUM ZDUŃSKIEJ WOLI W RAMACH PROJEKTU </w:t>
      </w:r>
      <w:r w:rsidR="00A811EE">
        <w:rPr>
          <w:rFonts w:ascii="Calibri" w:hAnsi="Calibri"/>
          <w:b/>
          <w:bCs/>
          <w:color w:val="000000"/>
        </w:rPr>
        <w:t xml:space="preserve">                                          </w:t>
      </w:r>
      <w:r w:rsidR="00A811EE" w:rsidRPr="00D736FC">
        <w:rPr>
          <w:rFonts w:ascii="Calibri" w:hAnsi="Calibri"/>
          <w:b/>
          <w:bCs/>
          <w:color w:val="000000"/>
        </w:rPr>
        <w:t>PN. „60+ SMART CITY – INNOWACJE JAKO EFEKT WSPÓŁPRACY MIĘDZYPOKOLENIOWEJ””</w:t>
      </w:r>
    </w:p>
    <w:p w:rsidR="00DE6E9B" w:rsidRDefault="00A56FEC" w:rsidP="00A811EE">
      <w:pPr>
        <w:pStyle w:val="Standard"/>
        <w:spacing w:line="360" w:lineRule="auto"/>
        <w:jc w:val="center"/>
        <w:rPr>
          <w:rFonts w:ascii="Calibri" w:eastAsia="TimesNewRoman" w:hAnsi="Calibri" w:cs="TimesNewRoman"/>
          <w:color w:val="000000"/>
          <w:sz w:val="22"/>
          <w:szCs w:val="22"/>
        </w:rPr>
      </w:pP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organizowanego przez Miasto Zduńska Wola, ul. </w:t>
      </w:r>
      <w:r w:rsidR="00992184">
        <w:rPr>
          <w:rFonts w:ascii="Calibri" w:eastAsia="TimesNewRoman" w:hAnsi="Calibri" w:cs="TimesNewRoman"/>
          <w:color w:val="000000"/>
          <w:sz w:val="22"/>
          <w:szCs w:val="22"/>
        </w:rPr>
        <w:t xml:space="preserve">Stefana </w:t>
      </w:r>
      <w:r>
        <w:rPr>
          <w:rFonts w:ascii="Calibri" w:eastAsia="TimesNewRoman" w:hAnsi="Calibri" w:cs="TimesNewRoman"/>
          <w:color w:val="000000"/>
          <w:sz w:val="22"/>
          <w:szCs w:val="22"/>
        </w:rPr>
        <w:t>Złotnickiego 12, 98-220 Zduńska Wola</w:t>
      </w:r>
    </w:p>
    <w:p w:rsidR="00DE6E9B" w:rsidRDefault="00DE6E9B">
      <w:pPr>
        <w:pStyle w:val="Standard"/>
        <w:autoSpaceDE w:val="0"/>
        <w:spacing w:line="360" w:lineRule="auto"/>
        <w:jc w:val="both"/>
        <w:rPr>
          <w:rFonts w:ascii="Calibri" w:eastAsia="TimesNewRoman" w:hAnsi="Calibri" w:cs="TimesNewRoman"/>
          <w:color w:val="000000"/>
          <w:sz w:val="22"/>
          <w:szCs w:val="22"/>
        </w:rPr>
      </w:pPr>
    </w:p>
    <w:p w:rsidR="00DE6E9B" w:rsidRDefault="00DE6E9B">
      <w:pPr>
        <w:pStyle w:val="Standard"/>
        <w:autoSpaceDE w:val="0"/>
        <w:spacing w:line="360" w:lineRule="auto"/>
        <w:jc w:val="both"/>
        <w:outlineLvl w:val="3"/>
        <w:rPr>
          <w:rFonts w:ascii="Calibri" w:eastAsia="TimesNewRoman" w:hAnsi="Calibri" w:cs="TimesNewRoman"/>
          <w:color w:val="000000"/>
          <w:sz w:val="22"/>
          <w:szCs w:val="22"/>
        </w:rPr>
      </w:pPr>
    </w:p>
    <w:p w:rsidR="00DE6E9B" w:rsidRDefault="00A56FEC">
      <w:pPr>
        <w:pStyle w:val="Standard"/>
        <w:spacing w:line="360" w:lineRule="auto"/>
        <w:ind w:firstLine="72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Oświadczam, iż nieodpłatnie udzielam Miastu Zduńska Wola licencji do korzystania z </w:t>
      </w:r>
      <w:r w:rsidR="006F664F">
        <w:rPr>
          <w:rFonts w:ascii="Calibri" w:hAnsi="Calibri"/>
          <w:sz w:val="22"/>
          <w:szCs w:val="22"/>
        </w:rPr>
        <w:t xml:space="preserve">koncepcji </w:t>
      </w:r>
      <w:r w:rsidR="006F664F">
        <w:rPr>
          <w:rFonts w:ascii="Calibri" w:hAnsi="Calibri" w:cs="Calibri"/>
          <w:bCs/>
          <w:color w:val="000000"/>
          <w:sz w:val="22"/>
          <w:szCs w:val="22"/>
        </w:rPr>
        <w:t xml:space="preserve">architektonicznej zagospodarowania skweru międzypokoleniowego w centrum Zduńskiej Woli w ramach projektu pn. „60+ smart city – innowacje jako efekt współpracy międzypokoleniowej” </w:t>
      </w:r>
      <w:r>
        <w:rPr>
          <w:rFonts w:ascii="Calibri" w:hAnsi="Calibri"/>
          <w:sz w:val="22"/>
          <w:szCs w:val="22"/>
        </w:rPr>
        <w:t>na czas nieoznaczony na następujących polach eksploatacji:</w:t>
      </w:r>
    </w:p>
    <w:p w:rsidR="00DE6E9B" w:rsidRDefault="00A56FEC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zakresie utrwalania i zwielokrotniania  utworu/ów i jego egzemplarzy - powielanie na papierze, płytach CD i DVD, na elektronicznych nośnikach informacji, wprowadzania do pamięci komputera, zwielokrotniania przy użyciu urządzeń odtworzeniowo – przegrywających, technik drukarskich i komputerowych, urządzeń reprograficznych;</w:t>
      </w:r>
    </w:p>
    <w:p w:rsidR="00DE6E9B" w:rsidRDefault="00A56FEC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rozpowszechnianie utworu/ów w dowolny sposób w całości lub części w tym publiczne prezentacje, wyświetlenie, odtworzenie, nadawanie i remitowanie, publikowanie utworu/ów oraz udostępnienie utworu/ów w taki sposób aby każdy miał do niego dostęp w miejscu i czasie przez siebie wybranym w szczególności przez wprowadzania do sieci Internet, w środkach masowego przekazu, tablicach ogłoszeń, wykorzystywania utworów w celach związanych z konsultacjami społecznymi oraz związanych z ubieganiem się o dofinansowanie z jakichkolwiek źródeł zewnętrznych.</w:t>
      </w:r>
    </w:p>
    <w:p w:rsidR="00DE6E9B" w:rsidRDefault="00DE6E9B">
      <w:pPr>
        <w:pStyle w:val="Standard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DE6E9B" w:rsidRDefault="00DE6E9B">
      <w:pPr>
        <w:pStyle w:val="Standard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DE6E9B" w:rsidRDefault="00DE6E9B">
      <w:pPr>
        <w:pStyle w:val="Standard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DE6E9B" w:rsidRDefault="00A56FEC">
      <w:pPr>
        <w:pStyle w:val="Standard"/>
        <w:spacing w:line="360" w:lineRule="auto"/>
        <w:ind w:left="632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….........................................................</w:t>
      </w:r>
    </w:p>
    <w:p w:rsidR="00DE6E9B" w:rsidRDefault="00A56FEC">
      <w:pPr>
        <w:pStyle w:val="Standard"/>
        <w:spacing w:line="360" w:lineRule="auto"/>
        <w:ind w:left="6311"/>
        <w:jc w:val="center"/>
        <w:rPr>
          <w:rFonts w:ascii="Calibri" w:hAnsi="Calibri"/>
          <w:sz w:val="22"/>
          <w:szCs w:val="22"/>
          <w:vertAlign w:val="superscript"/>
        </w:rPr>
      </w:pPr>
      <w:r>
        <w:rPr>
          <w:rFonts w:ascii="Calibri" w:hAnsi="Calibri"/>
          <w:sz w:val="22"/>
          <w:szCs w:val="22"/>
          <w:vertAlign w:val="superscript"/>
        </w:rPr>
        <w:t>(miejscowość i data)</w:t>
      </w:r>
    </w:p>
    <w:p w:rsidR="00DE6E9B" w:rsidRDefault="00A56FEC">
      <w:pPr>
        <w:pStyle w:val="Standard"/>
        <w:spacing w:line="360" w:lineRule="auto"/>
        <w:ind w:left="632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….........................................................</w:t>
      </w:r>
    </w:p>
    <w:p w:rsidR="00DE6E9B" w:rsidRDefault="00A56FEC">
      <w:pPr>
        <w:pStyle w:val="Standard"/>
        <w:spacing w:line="360" w:lineRule="auto"/>
        <w:ind w:left="6311"/>
        <w:jc w:val="center"/>
        <w:rPr>
          <w:rFonts w:ascii="Calibri" w:hAnsi="Calibri"/>
          <w:sz w:val="22"/>
          <w:szCs w:val="22"/>
          <w:vertAlign w:val="superscript"/>
        </w:rPr>
      </w:pPr>
      <w:r>
        <w:rPr>
          <w:rFonts w:ascii="Calibri" w:hAnsi="Calibri"/>
          <w:sz w:val="22"/>
          <w:szCs w:val="22"/>
          <w:vertAlign w:val="superscript"/>
        </w:rPr>
        <w:t>(czytelny podpis)</w:t>
      </w:r>
    </w:p>
    <w:p w:rsidR="00DE6E9B" w:rsidRDefault="00DE6E9B">
      <w:pPr>
        <w:pStyle w:val="Standard"/>
        <w:autoSpaceDE w:val="0"/>
        <w:spacing w:line="360" w:lineRule="auto"/>
        <w:ind w:left="6311"/>
        <w:jc w:val="both"/>
        <w:outlineLvl w:val="0"/>
        <w:rPr>
          <w:rFonts w:ascii="Calibri" w:hAnsi="Calibri"/>
          <w:sz w:val="22"/>
          <w:szCs w:val="22"/>
          <w:vertAlign w:val="superscript"/>
        </w:rPr>
      </w:pPr>
    </w:p>
    <w:sectPr w:rsidR="00DE6E9B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049" w:rsidRDefault="00842049">
      <w:r>
        <w:separator/>
      </w:r>
    </w:p>
  </w:endnote>
  <w:endnote w:type="continuationSeparator" w:id="0">
    <w:p w:rsidR="00842049" w:rsidRDefault="0084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049" w:rsidRDefault="00842049">
      <w:r>
        <w:rPr>
          <w:color w:val="000000"/>
        </w:rPr>
        <w:separator/>
      </w:r>
    </w:p>
  </w:footnote>
  <w:footnote w:type="continuationSeparator" w:id="0">
    <w:p w:rsidR="00842049" w:rsidRDefault="00842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EE" w:rsidRDefault="00A811EE">
    <w:pPr>
      <w:pStyle w:val="Nagwek"/>
    </w:pPr>
    <w:r>
      <w:rPr>
        <w:noProof/>
        <w:lang w:eastAsia="pl-PL" w:bidi="ar-SA"/>
      </w:rPr>
      <w:drawing>
        <wp:inline distT="0" distB="0" distL="0" distR="0" wp14:anchorId="565E6013" wp14:editId="7D989E34">
          <wp:extent cx="6120130" cy="1355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POPT_poziom_pl-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55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61E5C"/>
    <w:multiLevelType w:val="multilevel"/>
    <w:tmpl w:val="B11032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9B"/>
    <w:rsid w:val="000464FD"/>
    <w:rsid w:val="00204258"/>
    <w:rsid w:val="00675A0F"/>
    <w:rsid w:val="006F664F"/>
    <w:rsid w:val="00842049"/>
    <w:rsid w:val="00992184"/>
    <w:rsid w:val="00A030E4"/>
    <w:rsid w:val="00A56FEC"/>
    <w:rsid w:val="00A811EE"/>
    <w:rsid w:val="00C95584"/>
    <w:rsid w:val="00DE191A"/>
    <w:rsid w:val="00DE6E9B"/>
    <w:rsid w:val="00F0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583B6-EA29-47B6-90A7-3D6BDD37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  <w:rPr>
      <w:rFonts w:ascii="Calibri" w:hAnsi="Calibri"/>
      <w:b w:val="0"/>
      <w:bCs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811E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811EE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A811E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811EE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A0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A0F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 Łagunionok</dc:creator>
  <cp:lastModifiedBy>Michalina Łagunionok</cp:lastModifiedBy>
  <cp:revision>9</cp:revision>
  <cp:lastPrinted>2020-05-18T12:49:00Z</cp:lastPrinted>
  <dcterms:created xsi:type="dcterms:W3CDTF">2020-03-24T07:44:00Z</dcterms:created>
  <dcterms:modified xsi:type="dcterms:W3CDTF">2020-06-25T11:35:00Z</dcterms:modified>
</cp:coreProperties>
</file>