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632"/>
        <w:gridCol w:w="4161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211921EC" w14:textId="77777777" w:rsidTr="002B58D9">
              <w:tc>
                <w:tcPr>
                  <w:tcW w:w="9577" w:type="dxa"/>
                </w:tcPr>
                <w:p w14:paraId="79D2A537" w14:textId="625E8CE2" w:rsidR="00F41C3A" w:rsidRPr="00BD0A25" w:rsidRDefault="00D34A10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D34A10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"</w:t>
                  </w:r>
                  <w:r w:rsidR="001C6A45" w:rsidRPr="001C6A4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Budowa integracyjnego placu zabaw – etap I</w:t>
                  </w:r>
                  <w:r w:rsidRPr="00D34A10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”</w:t>
                  </w:r>
                </w:p>
              </w:tc>
            </w:tr>
            <w:tr w:rsidR="00F41C3A" w:rsidRPr="00BD0A25" w14:paraId="4AD7D4DF" w14:textId="77777777" w:rsidTr="002B58D9">
              <w:tc>
                <w:tcPr>
                  <w:tcW w:w="9577" w:type="dxa"/>
                </w:tcPr>
                <w:p w14:paraId="5C3726C9" w14:textId="32D90852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BD0A2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nr sprawy: </w:t>
                  </w:r>
                  <w:r w:rsidR="001C6A45" w:rsidRPr="001C6A4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IM.271.29.2020.KM</w:t>
                  </w: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138740C0" w:rsidR="00203E22" w:rsidRPr="00E65B89" w:rsidRDefault="006C7601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06C79429" w:rsidR="000A612E" w:rsidRPr="00562ABE" w:rsidRDefault="00C95A23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5801F2CC" w:rsidR="008C6170" w:rsidRPr="00E65B89" w:rsidRDefault="00D34A1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D34A10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20482F60" w14:textId="7AD73CD2" w:rsidR="00D25FAC" w:rsidRDefault="00C95A23" w:rsidP="00D25FAC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5447F">
        <w:rPr>
          <w:rFonts w:asciiTheme="majorHAnsi" w:hAnsiTheme="majorHAnsi" w:cstheme="majorHAnsi"/>
          <w:sz w:val="20"/>
          <w:szCs w:val="20"/>
        </w:rPr>
        <w:t xml:space="preserve">Przedmiotem zamówienia </w:t>
      </w:r>
      <w:r>
        <w:rPr>
          <w:rFonts w:asciiTheme="majorHAnsi" w:hAnsiTheme="majorHAnsi" w:cstheme="majorHAnsi"/>
          <w:sz w:val="20"/>
          <w:szCs w:val="20"/>
        </w:rPr>
        <w:t xml:space="preserve">jest </w:t>
      </w:r>
      <w:r w:rsidR="001C6A45">
        <w:rPr>
          <w:rFonts w:asciiTheme="majorHAnsi" w:hAnsiTheme="majorHAnsi" w:cstheme="majorHAnsi"/>
          <w:sz w:val="20"/>
          <w:szCs w:val="20"/>
        </w:rPr>
        <w:t>b</w:t>
      </w:r>
      <w:r w:rsidR="001C6A45" w:rsidRPr="001C6A45">
        <w:rPr>
          <w:rFonts w:asciiTheme="majorHAnsi" w:hAnsiTheme="majorHAnsi" w:cstheme="majorHAnsi"/>
          <w:sz w:val="20"/>
          <w:szCs w:val="20"/>
        </w:rPr>
        <w:t>udowa integracyjnego placu zabaw – etap I</w:t>
      </w:r>
      <w:r w:rsidR="008014C3">
        <w:rPr>
          <w:rFonts w:asciiTheme="majorHAnsi" w:hAnsiTheme="majorHAnsi" w:cstheme="majorHAnsi"/>
          <w:sz w:val="20"/>
          <w:szCs w:val="20"/>
        </w:rPr>
        <w:t xml:space="preserve"> w następującym zakresie:</w:t>
      </w:r>
    </w:p>
    <w:p w14:paraId="3B008A56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Roboty ziemne (wykopy, rozbiórki, wywóz ziemi i gruzu itp., w tym demontaż i utylizacja zniszczonych ciągów pieszych);</w:t>
      </w:r>
    </w:p>
    <w:p w14:paraId="1EC7E42E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Wykonanie nawierzchni bezpiecznej;</w:t>
      </w:r>
    </w:p>
    <w:p w14:paraId="75897181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Zakup, dostawę i montaż następujących urządzeń rekreacyjnych:</w:t>
      </w:r>
    </w:p>
    <w:p w14:paraId="34D455EE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Tablica „bank” – 1 szt.,</w:t>
      </w:r>
    </w:p>
    <w:p w14:paraId="50F14CDF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Tablica „liczydło” – 1 szt.,</w:t>
      </w:r>
    </w:p>
    <w:p w14:paraId="541EF6CE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 xml:space="preserve">Zestaw integracyjny – 1 </w:t>
      </w:r>
      <w:proofErr w:type="spellStart"/>
      <w:r w:rsidRPr="001C6A45">
        <w:rPr>
          <w:rFonts w:asciiTheme="majorHAnsi" w:hAnsiTheme="majorHAnsi" w:cstheme="majorHAnsi"/>
          <w:sz w:val="20"/>
          <w:szCs w:val="20"/>
        </w:rPr>
        <w:t>szt</w:t>
      </w:r>
      <w:proofErr w:type="spellEnd"/>
      <w:r w:rsidRPr="001C6A45">
        <w:rPr>
          <w:rFonts w:asciiTheme="majorHAnsi" w:hAnsiTheme="majorHAnsi" w:cstheme="majorHAnsi"/>
          <w:sz w:val="20"/>
          <w:szCs w:val="20"/>
        </w:rPr>
        <w:t>,</w:t>
      </w:r>
    </w:p>
    <w:p w14:paraId="42EF16FA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Piaskownica integracyjna  – 2 szt.,</w:t>
      </w:r>
    </w:p>
    <w:p w14:paraId="69513C00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Karuzela integracyjna – 1 szt.,</w:t>
      </w:r>
    </w:p>
    <w:p w14:paraId="6C77BB44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Huśtawka pojedyncza – 1 szt.,</w:t>
      </w:r>
    </w:p>
    <w:p w14:paraId="485815CA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Huśtawka wagowa integracyjna – 1 szt.,</w:t>
      </w:r>
    </w:p>
    <w:p w14:paraId="7648CA69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Zakup i montaż pozostałych elementów wyposażenia:</w:t>
      </w:r>
    </w:p>
    <w:p w14:paraId="618A0ACA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kosz metalowy na śmieci z daszkiem – 4 szt.,</w:t>
      </w:r>
    </w:p>
    <w:p w14:paraId="07CCCFE9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tablica regulaminowa – 1 szt.,</w:t>
      </w:r>
    </w:p>
    <w:p w14:paraId="5750E008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ławka parkowa – 4 szt.</w:t>
      </w:r>
    </w:p>
    <w:p w14:paraId="54AF6A32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 xml:space="preserve">Stolik – 2 szt. </w:t>
      </w:r>
    </w:p>
    <w:p w14:paraId="6889F174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Demontaż istniejących drewnianych urządzeń placu zabaw .</w:t>
      </w:r>
    </w:p>
    <w:p w14:paraId="0F00E18F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Wyrównanie terenu i posianie trawą.</w:t>
      </w:r>
    </w:p>
    <w:p w14:paraId="2FD9EC70" w14:textId="77777777" w:rsidR="001C6A45" w:rsidRPr="001C6A45" w:rsidRDefault="001C6A45" w:rsidP="009C4047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 xml:space="preserve">Przywrócenie terenu zniszczonego podczas prowadzenia robót budowlanych, w tym zieleni do stanu </w:t>
      </w:r>
    </w:p>
    <w:p w14:paraId="62DD0302" w14:textId="4B405BAC" w:rsidR="001C6A45" w:rsidRPr="001C6A45" w:rsidRDefault="001C6A45" w:rsidP="001C6A45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Wszystkie elementy wyposażenia Wykonawca musi uzgodnić z Zamawiającym</w:t>
      </w:r>
      <w:r w:rsidR="008014C3">
        <w:rPr>
          <w:rFonts w:asciiTheme="majorHAnsi" w:hAnsiTheme="majorHAnsi" w:cstheme="majorHAnsi"/>
          <w:sz w:val="20"/>
          <w:szCs w:val="20"/>
        </w:rPr>
        <w:t>.</w:t>
      </w:r>
    </w:p>
    <w:p w14:paraId="672FCB6B" w14:textId="299A18F2" w:rsidR="001C6A45" w:rsidRPr="008014C3" w:rsidRDefault="001C6A45" w:rsidP="00155AC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014C3">
        <w:rPr>
          <w:rFonts w:asciiTheme="majorHAnsi" w:hAnsiTheme="majorHAnsi" w:cstheme="majorHAnsi"/>
          <w:sz w:val="20"/>
          <w:szCs w:val="20"/>
        </w:rPr>
        <w:t>Szczegółowy opis przedmiotu zamówienia zawarty jest: w projekcie budowlanym, SIWZ. W wycenie należy uwzględnić wszystkie elementy wynikające z projektu budowlanego lub nieuwzględnione w projekcie budowlanym, a niezbędne do prawidłowego wykonania zadania.</w:t>
      </w:r>
    </w:p>
    <w:p w14:paraId="2F9BADDA" w14:textId="77777777" w:rsidR="001C6A45" w:rsidRPr="001C6A45" w:rsidRDefault="001C6A45" w:rsidP="001C6A45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Podstawa wykonania robót:</w:t>
      </w:r>
    </w:p>
    <w:p w14:paraId="02693FD8" w14:textId="77777777" w:rsidR="001C6A45" w:rsidRPr="001C6A45" w:rsidRDefault="001C6A45" w:rsidP="009C4047">
      <w:pPr>
        <w:numPr>
          <w:ilvl w:val="0"/>
          <w:numId w:val="46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Projekt budowlany</w:t>
      </w:r>
    </w:p>
    <w:p w14:paraId="1AC2E510" w14:textId="77777777" w:rsidR="001C6A45" w:rsidRPr="001C6A45" w:rsidRDefault="001C6A45" w:rsidP="009C4047">
      <w:pPr>
        <w:numPr>
          <w:ilvl w:val="0"/>
          <w:numId w:val="46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Specyfikacja Istotnych Warunków Zamówienia.</w:t>
      </w:r>
    </w:p>
    <w:p w14:paraId="41DA5501" w14:textId="77777777" w:rsidR="001C6A45" w:rsidRPr="001C6A45" w:rsidRDefault="001C6A45" w:rsidP="001C6A45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Użyte materiały winny posiadać wymagane certyfikaty, atesty oraz inne dokumenty uprawniające je do wbudowania czy zainstalowania w przestrzeni publicznej.</w:t>
      </w:r>
    </w:p>
    <w:p w14:paraId="6FFBEF10" w14:textId="77777777" w:rsidR="001C6A45" w:rsidRPr="001C6A45" w:rsidRDefault="001C6A45" w:rsidP="001C6A45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Zamawiający informuje, ze zadanie będzie wykonywane w przestrzeni publicznej wraz z jej budową, przebudową.</w:t>
      </w:r>
    </w:p>
    <w:p w14:paraId="2F0F21A3" w14:textId="77777777" w:rsidR="001C6A45" w:rsidRPr="001C6A45" w:rsidRDefault="001C6A45" w:rsidP="001C6A45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</w:t>
      </w:r>
    </w:p>
    <w:p w14:paraId="728A488C" w14:textId="77777777" w:rsidR="001C6A45" w:rsidRPr="00F40AFA" w:rsidRDefault="001C6A45" w:rsidP="001C6A45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 xml:space="preserve">Materiały i wyroby użyte do wykonania przedmiotu zamówienia winny spełniać wymogi określone w przepisach prawa polskiego, posiadać atesty lub świadectwa ITB dopuszczające stosowanie ich w obiektach użyteczności publicznej oraz </w:t>
      </w:r>
      <w:r w:rsidRPr="00F40AFA">
        <w:rPr>
          <w:rFonts w:asciiTheme="majorHAnsi" w:hAnsiTheme="majorHAnsi" w:cstheme="majorHAnsi"/>
          <w:sz w:val="20"/>
          <w:szCs w:val="20"/>
        </w:rPr>
        <w:t>deklarację zgodności.</w:t>
      </w:r>
    </w:p>
    <w:p w14:paraId="3E0E1700" w14:textId="77777777" w:rsidR="001C6A45" w:rsidRPr="00F40AFA" w:rsidRDefault="001C6A45" w:rsidP="001C6A45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40AFA">
        <w:rPr>
          <w:rFonts w:asciiTheme="majorHAnsi" w:hAnsiTheme="majorHAnsi" w:cstheme="majorHAnsi"/>
          <w:sz w:val="20"/>
          <w:szCs w:val="20"/>
        </w:rPr>
        <w:t xml:space="preserve">Jeżeli w projekcie budowlanym użyte są znaki towarowe, patenty lub pochodzenie, źródło lub szczególny proces, który charakteryzuje produkty lub usługi dostarczane przez konkretnego wykonawcę, Zamawiający dopuszcza ujęcie w ofercie, a </w:t>
      </w:r>
      <w:r w:rsidRPr="00F40AFA">
        <w:rPr>
          <w:rFonts w:asciiTheme="majorHAnsi" w:hAnsiTheme="majorHAnsi" w:cstheme="majorHAnsi"/>
          <w:sz w:val="20"/>
          <w:szCs w:val="20"/>
        </w:rPr>
        <w:lastRenderedPageBreak/>
        <w:t xml:space="preserve">następnie zastosowanie rozwiązań równoważnych, o ile zapewnią one zgodność realizacji przedmiotu zamówienia z ww. projektem budowlanym. </w:t>
      </w:r>
    </w:p>
    <w:p w14:paraId="3D952375" w14:textId="77777777" w:rsidR="001C6A45" w:rsidRPr="00F40AFA" w:rsidRDefault="001C6A45" w:rsidP="001C6A45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40AFA">
        <w:rPr>
          <w:rFonts w:asciiTheme="majorHAnsi" w:hAnsiTheme="majorHAnsi" w:cstheme="majorHAnsi"/>
          <w:sz w:val="20"/>
          <w:szCs w:val="20"/>
        </w:rPr>
        <w:t>Wszelkie użyte w tekście nazwy własne nie oznaczają konieczności zastosowania konkretnego produktu, a jedynie stanowią odniesienie do minimalnego, wymaganego przez Zamawiającego poziomu jakości, parametrów technicznych bądź standardu estetycznego i mogą zostać zastąpione przez dowolny produkt lub materiał o cechach odpowiadających lub przewyższających przywołany przykład.</w:t>
      </w:r>
    </w:p>
    <w:p w14:paraId="0796CE0D" w14:textId="5B4FD11D" w:rsidR="001C6A45" w:rsidRPr="008014C3" w:rsidRDefault="001C6A45" w:rsidP="003622B7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014C3">
        <w:rPr>
          <w:rFonts w:asciiTheme="majorHAnsi" w:hAnsiTheme="majorHAnsi" w:cstheme="majorHAnsi"/>
          <w:sz w:val="20"/>
          <w:szCs w:val="20"/>
        </w:rPr>
        <w:t>Przy wykonawstwie oraz odbiorze robót objętych zamówieniem obowiązywać będą zasady i wymagania określone w:</w:t>
      </w:r>
    </w:p>
    <w:p w14:paraId="3F6B8CC2" w14:textId="77777777" w:rsidR="001C6A45" w:rsidRPr="001C6A45" w:rsidRDefault="001C6A45" w:rsidP="009C4047">
      <w:pPr>
        <w:numPr>
          <w:ilvl w:val="0"/>
          <w:numId w:val="47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dokumentacji projektowej,</w:t>
      </w:r>
    </w:p>
    <w:p w14:paraId="1C03C59F" w14:textId="77777777" w:rsidR="001C6A45" w:rsidRPr="001C6A45" w:rsidRDefault="001C6A45" w:rsidP="009C4047">
      <w:pPr>
        <w:numPr>
          <w:ilvl w:val="0"/>
          <w:numId w:val="47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Specyfikacjach Technicznych Wykonania i Odbioru Robót Budowlanych,</w:t>
      </w:r>
    </w:p>
    <w:p w14:paraId="57C121C1" w14:textId="77777777" w:rsidR="001C6A45" w:rsidRPr="001C6A45" w:rsidRDefault="001C6A45" w:rsidP="009C4047">
      <w:pPr>
        <w:numPr>
          <w:ilvl w:val="0"/>
          <w:numId w:val="47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Specyfikacji Istotnych Warunków Zamówienia,</w:t>
      </w:r>
    </w:p>
    <w:p w14:paraId="2738BD69" w14:textId="77777777" w:rsidR="001C6A45" w:rsidRPr="001C6A45" w:rsidRDefault="001C6A45" w:rsidP="009C4047">
      <w:pPr>
        <w:numPr>
          <w:ilvl w:val="0"/>
          <w:numId w:val="47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obowiązujących normach,</w:t>
      </w:r>
    </w:p>
    <w:p w14:paraId="46C725E2" w14:textId="77777777" w:rsidR="001C6A45" w:rsidRPr="001C6A45" w:rsidRDefault="001C6A45" w:rsidP="008014C3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z uwzględnieniem poniższych warunków:</w:t>
      </w:r>
    </w:p>
    <w:p w14:paraId="6105268B" w14:textId="77777777" w:rsidR="001C6A45" w:rsidRPr="001C6A45" w:rsidRDefault="001C6A45" w:rsidP="009C4047">
      <w:pPr>
        <w:numPr>
          <w:ilvl w:val="0"/>
          <w:numId w:val="48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przy wycenie oferty szczególną uwagę należy zwrócić na elementy wykończeniowe,</w:t>
      </w:r>
    </w:p>
    <w:p w14:paraId="1DA47B5D" w14:textId="77777777" w:rsidR="001C6A45" w:rsidRPr="001C6A45" w:rsidRDefault="001C6A45" w:rsidP="009C4047">
      <w:pPr>
        <w:numPr>
          <w:ilvl w:val="0"/>
          <w:numId w:val="48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wykonawca zobowiązany jest ściśle przestrzegać instrukcji montażu wszelkich systemów stosowanych w wykonywanym obiekcie według instrukcji  wydanych przez producentów poszczególnych systemów,</w:t>
      </w:r>
    </w:p>
    <w:p w14:paraId="4A1D6298" w14:textId="77777777" w:rsidR="001C6A45" w:rsidRPr="001C6A45" w:rsidRDefault="001C6A45" w:rsidP="009C4047">
      <w:pPr>
        <w:numPr>
          <w:ilvl w:val="0"/>
          <w:numId w:val="48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1C6A45">
        <w:rPr>
          <w:rFonts w:asciiTheme="majorHAnsi" w:hAnsiTheme="majorHAnsi" w:cstheme="majorHAnsi"/>
          <w:sz w:val="20"/>
          <w:szCs w:val="20"/>
        </w:rPr>
        <w:t>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stosowanie.</w:t>
      </w:r>
    </w:p>
    <w:p w14:paraId="0778D92C" w14:textId="77777777" w:rsidR="00D34A10" w:rsidRPr="00D34A10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 xml:space="preserve">Szczegółowy zakres zamówienia zawiera dokumentacja projektowa stanowiąca załącznik do SIWZ. Zamówienie zostanie udzielone na warunkach określonych we wzorze umowy dotyczącej zamówienia podstawowego (załącznik do SIWZ). </w:t>
      </w:r>
    </w:p>
    <w:p w14:paraId="3B717C47" w14:textId="77777777" w:rsidR="00C95A23" w:rsidRPr="00931D07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0BB9733B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64866431" w14:textId="77777777" w:rsidR="00C95A2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wymaga zatrudnienia przez wykonawcę lub podwykonawcę na podstawie umowy o pracę osób wykonujących czynności polegające na faktycznym wykonywaniu robót budowlano-montażowych objętych zakresem</w:t>
      </w:r>
      <w:r w:rsidRPr="005D7F87">
        <w:rPr>
          <w:rFonts w:asciiTheme="majorHAnsi" w:hAnsiTheme="majorHAnsi" w:cstheme="majorHAnsi"/>
          <w:sz w:val="20"/>
        </w:rPr>
        <w:t xml:space="preserve"> zamówienia, tj.:</w:t>
      </w:r>
    </w:p>
    <w:p w14:paraId="51883EA5" w14:textId="43B633E8" w:rsidR="00D25FAC" w:rsidRPr="00D25FAC" w:rsidRDefault="00D25FAC" w:rsidP="009C4047">
      <w:pPr>
        <w:numPr>
          <w:ilvl w:val="0"/>
          <w:numId w:val="44"/>
        </w:numPr>
        <w:tabs>
          <w:tab w:val="clear" w:pos="363"/>
          <w:tab w:val="num" w:pos="851"/>
          <w:tab w:val="left" w:pos="3855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 xml:space="preserve">roboty </w:t>
      </w:r>
      <w:r w:rsidR="008014C3">
        <w:rPr>
          <w:rFonts w:asciiTheme="majorHAnsi" w:hAnsiTheme="majorHAnsi" w:cstheme="majorHAnsi"/>
          <w:sz w:val="20"/>
          <w:szCs w:val="20"/>
        </w:rPr>
        <w:t>ogólnobudowlane</w:t>
      </w:r>
      <w:r w:rsidRPr="00D25FAC">
        <w:rPr>
          <w:rFonts w:asciiTheme="majorHAnsi" w:hAnsiTheme="majorHAnsi" w:cstheme="majorHAnsi"/>
          <w:sz w:val="20"/>
          <w:szCs w:val="20"/>
        </w:rPr>
        <w:t>,</w:t>
      </w:r>
    </w:p>
    <w:p w14:paraId="72D81116" w14:textId="5D688B5B" w:rsidR="00D25FAC" w:rsidRPr="00D25FAC" w:rsidRDefault="00D25FAC" w:rsidP="009C4047">
      <w:pPr>
        <w:numPr>
          <w:ilvl w:val="0"/>
          <w:numId w:val="44"/>
        </w:numPr>
        <w:tabs>
          <w:tab w:val="clear" w:pos="363"/>
          <w:tab w:val="num" w:pos="851"/>
          <w:tab w:val="left" w:pos="3855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 xml:space="preserve">roboty </w:t>
      </w:r>
      <w:r w:rsidR="008014C3">
        <w:rPr>
          <w:rFonts w:asciiTheme="majorHAnsi" w:hAnsiTheme="majorHAnsi" w:cstheme="majorHAnsi"/>
          <w:sz w:val="20"/>
          <w:szCs w:val="20"/>
        </w:rPr>
        <w:t>montażowe</w:t>
      </w:r>
      <w:r w:rsidRPr="00D25FAC">
        <w:rPr>
          <w:rFonts w:asciiTheme="majorHAnsi" w:hAnsiTheme="majorHAnsi" w:cstheme="majorHAnsi"/>
          <w:sz w:val="20"/>
          <w:szCs w:val="20"/>
        </w:rPr>
        <w:t>,</w:t>
      </w:r>
    </w:p>
    <w:p w14:paraId="17DF32F5" w14:textId="77777777" w:rsidR="00C95A23" w:rsidRDefault="00C95A23" w:rsidP="00C95A23">
      <w:pPr>
        <w:pStyle w:val="pkt"/>
        <w:autoSpaceDN w:val="0"/>
        <w:spacing w:before="0" w:after="40"/>
        <w:ind w:left="284" w:firstLine="0"/>
        <w:rPr>
          <w:rFonts w:asciiTheme="majorHAnsi" w:hAnsiTheme="majorHAnsi" w:cstheme="majorHAnsi"/>
          <w:sz w:val="20"/>
        </w:rPr>
      </w:pPr>
      <w:r w:rsidRPr="005D7F87">
        <w:rPr>
          <w:rFonts w:asciiTheme="majorHAnsi" w:hAnsiTheme="majorHAnsi" w:cstheme="majorHAnsi"/>
          <w:sz w:val="20"/>
        </w:rPr>
        <w:t>o ile nie będą wykonywane przez daną osobę w ramach prowadzonej przez nią działalności gospodarczej, były wykonywane przez osoby zatrudnione (przez Wykonawcę lub podwykonawcę) na podstawie umowy o pracę. Wykonawca zobowiązany jest zawrzeć w każdej umowie o podwykonawstwo stosowne zapisy zobowiązujące podwykonawców do zatrudnienia na umowę o pracę wszystkich osób wykonujących wskazane wyżej czynności.</w:t>
      </w:r>
    </w:p>
    <w:p w14:paraId="68B2AAE2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73AEF796" w14:textId="33EA5740" w:rsidR="008014C3" w:rsidRPr="008014C3" w:rsidRDefault="008014C3" w:rsidP="008014C3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8014C3">
        <w:rPr>
          <w:rFonts w:asciiTheme="majorHAnsi" w:hAnsiTheme="majorHAnsi" w:cstheme="majorHAnsi"/>
          <w:sz w:val="20"/>
          <w:szCs w:val="20"/>
        </w:rPr>
        <w:t>45112723-9</w:t>
      </w:r>
    </w:p>
    <w:p w14:paraId="1A5D2F7A" w14:textId="77777777" w:rsidR="008014C3" w:rsidRPr="008014C3" w:rsidRDefault="008014C3" w:rsidP="008014C3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8014C3">
        <w:rPr>
          <w:rFonts w:asciiTheme="majorHAnsi" w:hAnsiTheme="majorHAnsi" w:cstheme="majorHAnsi"/>
          <w:sz w:val="20"/>
          <w:szCs w:val="20"/>
        </w:rPr>
        <w:t>43325000-7</w:t>
      </w:r>
    </w:p>
    <w:p w14:paraId="504D99CF" w14:textId="77777777" w:rsidR="008014C3" w:rsidRDefault="008014C3" w:rsidP="008014C3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8014C3">
        <w:rPr>
          <w:rFonts w:asciiTheme="majorHAnsi" w:hAnsiTheme="majorHAnsi" w:cstheme="majorHAnsi"/>
          <w:sz w:val="20"/>
          <w:szCs w:val="20"/>
        </w:rPr>
        <w:t>45112720-8</w:t>
      </w:r>
    </w:p>
    <w:p w14:paraId="652CE6A1" w14:textId="70E9B18E" w:rsidR="00C95A23" w:rsidRPr="00CE6D51" w:rsidRDefault="00C95A23" w:rsidP="008014C3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CE6D51">
        <w:rPr>
          <w:rFonts w:asciiTheme="majorHAnsi" w:hAnsiTheme="majorHAnsi" w:cstheme="majorHAnsi"/>
          <w:sz w:val="20"/>
          <w:szCs w:val="20"/>
        </w:rPr>
        <w:t>Zamawiający nie dopuszcza możliwoś</w:t>
      </w:r>
      <w:r>
        <w:rPr>
          <w:rFonts w:asciiTheme="majorHAnsi" w:hAnsiTheme="majorHAnsi" w:cstheme="majorHAnsi"/>
          <w:sz w:val="20"/>
          <w:szCs w:val="20"/>
        </w:rPr>
        <w:t>ci</w:t>
      </w:r>
      <w:r w:rsidRPr="00CE6D51">
        <w:rPr>
          <w:rFonts w:asciiTheme="majorHAnsi" w:hAnsiTheme="majorHAnsi" w:cstheme="majorHAnsi"/>
          <w:sz w:val="20"/>
          <w:szCs w:val="20"/>
        </w:rPr>
        <w:t xml:space="preserve"> składania ofert częściowych. </w:t>
      </w:r>
    </w:p>
    <w:p w14:paraId="06988F73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25C3E3E7" w14:textId="77777777" w:rsidR="00C95A23" w:rsidRPr="005B3D6A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5B3D6A">
        <w:rPr>
          <w:rFonts w:asciiTheme="majorHAnsi" w:hAnsiTheme="majorHAnsi" w:cstheme="majorHAnsi"/>
          <w:sz w:val="20"/>
          <w:szCs w:val="20"/>
        </w:rPr>
        <w:t xml:space="preserve">Zamawiający nie przewiduje możliwości udzielenie zamówień, o których mowa w art. 67 ust. 1 pkt 6 ustawy Prawo zamówień publicznych. </w:t>
      </w:r>
    </w:p>
    <w:p w14:paraId="670AE670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0F56FC10" w14:textId="06BDEA07" w:rsidR="00F41C3A" w:rsidRPr="00E30D8E" w:rsidRDefault="00F41C3A" w:rsidP="00F41C3A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Od dnia zawarcia umowy do dnia </w:t>
      </w:r>
      <w:r w:rsidR="008014C3">
        <w:rPr>
          <w:rFonts w:asciiTheme="majorHAnsi" w:hAnsiTheme="majorHAnsi" w:cstheme="majorHAnsi"/>
          <w:bCs/>
          <w:color w:val="000000"/>
          <w:sz w:val="20"/>
          <w:szCs w:val="20"/>
        </w:rPr>
        <w:t>29</w:t>
      </w:r>
      <w:r w:rsidRPr="00E30D8E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B93B5B">
        <w:rPr>
          <w:rFonts w:asciiTheme="majorHAnsi" w:hAnsiTheme="majorHAnsi" w:cstheme="majorHAnsi"/>
          <w:bCs/>
          <w:color w:val="000000"/>
          <w:sz w:val="20"/>
          <w:szCs w:val="20"/>
        </w:rPr>
        <w:t>października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Pr="00E30D8E">
        <w:rPr>
          <w:rFonts w:asciiTheme="majorHAnsi" w:hAnsiTheme="majorHAnsi" w:cstheme="majorHAnsi"/>
          <w:bCs/>
          <w:color w:val="000000"/>
          <w:sz w:val="20"/>
          <w:szCs w:val="20"/>
        </w:rPr>
        <w:t>2020 r.</w:t>
      </w:r>
    </w:p>
    <w:p w14:paraId="6448A935" w14:textId="77777777" w:rsidR="009279F1" w:rsidRPr="00E65B89" w:rsidRDefault="009279F1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lastRenderedPageBreak/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06AB34D4" w:rsidR="00E37F70" w:rsidRPr="00E65B89" w:rsidRDefault="00E37F70" w:rsidP="001F0C1A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5319A114" w14:textId="76650351" w:rsidR="007A4E10" w:rsidRPr="00E65B89" w:rsidRDefault="007A4E10" w:rsidP="00986359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E65B89">
        <w:rPr>
          <w:rFonts w:asciiTheme="majorHAnsi" w:hAnsiTheme="majorHAnsi" w:cstheme="majorHAnsi"/>
          <w:sz w:val="20"/>
          <w:szCs w:val="20"/>
        </w:rPr>
        <w:t xml:space="preserve"> na podstawie art. 24 ust. 1 </w:t>
      </w:r>
      <w:r w:rsidR="00706A3A" w:rsidRPr="00706A3A">
        <w:rPr>
          <w:rFonts w:asciiTheme="majorHAnsi" w:hAnsiTheme="majorHAnsi" w:cstheme="majorHAnsi"/>
          <w:sz w:val="20"/>
          <w:szCs w:val="20"/>
        </w:rPr>
        <w:t xml:space="preserve">oraz 24 ust. 5 pkt 1 </w:t>
      </w:r>
      <w:r w:rsidR="00986359" w:rsidRPr="00E65B89">
        <w:rPr>
          <w:rFonts w:asciiTheme="majorHAnsi" w:hAnsiTheme="majorHAnsi" w:cstheme="majorHAnsi"/>
          <w:sz w:val="20"/>
          <w:szCs w:val="20"/>
        </w:rPr>
        <w:t>ustawy PZP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56194FD2" w14:textId="070C4C69" w:rsidR="00ED7156" w:rsidRPr="00E65B89" w:rsidRDefault="007A4E10" w:rsidP="002E374F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spełniają warunki udziału w postę</w:t>
      </w:r>
      <w:r w:rsidR="00ED7156" w:rsidRPr="00E65B89">
        <w:rPr>
          <w:rFonts w:asciiTheme="majorHAnsi" w:hAnsiTheme="majorHAnsi" w:cstheme="majorHAnsi"/>
          <w:sz w:val="20"/>
          <w:szCs w:val="20"/>
        </w:rPr>
        <w:t xml:space="preserve">powaniu dotyczące </w:t>
      </w:r>
      <w:r w:rsidRPr="00E65B89">
        <w:rPr>
          <w:rFonts w:asciiTheme="majorHAnsi" w:hAnsiTheme="majorHAnsi" w:cstheme="majorHAnsi"/>
          <w:sz w:val="20"/>
          <w:szCs w:val="20"/>
        </w:rPr>
        <w:t xml:space="preserve">zdolności technicznej lub zawodowej. </w:t>
      </w:r>
    </w:p>
    <w:p w14:paraId="20DE5479" w14:textId="5307887F" w:rsidR="00034CF3" w:rsidRDefault="00034CF3" w:rsidP="00034CF3">
      <w:pPr>
        <w:pStyle w:val="Akapitzlist"/>
        <w:keepNext/>
        <w:numPr>
          <w:ilvl w:val="2"/>
          <w:numId w:val="8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29902454"/>
      <w:r w:rsidRPr="00C00BA4">
        <w:rPr>
          <w:rFonts w:asciiTheme="majorHAnsi" w:hAnsiTheme="majorHAnsi" w:cstheme="majorHAnsi"/>
          <w:sz w:val="20"/>
          <w:szCs w:val="20"/>
        </w:rPr>
        <w:t xml:space="preserve">w okresie ostatnich pięciu lat przed upływem terminu składania ofert, a jeżeli okres prowadzenia działalności jest krótszy – w tym okresie, </w:t>
      </w:r>
      <w:r w:rsidRPr="00EE6A98">
        <w:rPr>
          <w:rFonts w:asciiTheme="majorHAnsi" w:hAnsiTheme="majorHAnsi" w:cstheme="majorHAnsi"/>
          <w:sz w:val="20"/>
          <w:szCs w:val="20"/>
        </w:rPr>
        <w:t>wykonali należycie, zgodnie z zasadami sztuki budowlanej i prawidłowo ukończyli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9098E">
        <w:rPr>
          <w:rFonts w:asciiTheme="majorHAnsi" w:hAnsiTheme="majorHAnsi" w:cstheme="majorHAnsi"/>
          <w:sz w:val="20"/>
          <w:szCs w:val="20"/>
        </w:rPr>
        <w:t>jedn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F9098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robotę budowlaną </w:t>
      </w:r>
      <w:r w:rsidRPr="00F9098E">
        <w:rPr>
          <w:rFonts w:asciiTheme="majorHAnsi" w:hAnsiTheme="majorHAnsi" w:cstheme="majorHAnsi"/>
          <w:sz w:val="20"/>
          <w:szCs w:val="20"/>
        </w:rPr>
        <w:t xml:space="preserve">o wartości </w:t>
      </w:r>
      <w:r w:rsidRPr="00CF2B7C">
        <w:rPr>
          <w:rFonts w:asciiTheme="majorHAnsi" w:hAnsiTheme="majorHAnsi" w:cstheme="majorHAnsi"/>
          <w:sz w:val="20"/>
          <w:szCs w:val="20"/>
        </w:rPr>
        <w:t xml:space="preserve">minimum </w:t>
      </w:r>
      <w:r>
        <w:rPr>
          <w:rFonts w:asciiTheme="majorHAnsi" w:hAnsiTheme="majorHAnsi" w:cstheme="majorHAnsi"/>
          <w:sz w:val="20"/>
          <w:szCs w:val="20"/>
        </w:rPr>
        <w:t>1</w:t>
      </w:r>
      <w:r w:rsidR="001C6A45">
        <w:rPr>
          <w:rFonts w:asciiTheme="majorHAnsi" w:hAnsiTheme="majorHAnsi" w:cstheme="majorHAnsi"/>
          <w:sz w:val="20"/>
          <w:szCs w:val="20"/>
        </w:rPr>
        <w:t>3</w:t>
      </w:r>
      <w:r w:rsidRPr="00CF2B7C">
        <w:rPr>
          <w:rFonts w:asciiTheme="majorHAnsi" w:hAnsiTheme="majorHAnsi" w:cstheme="majorHAnsi"/>
          <w:sz w:val="20"/>
          <w:szCs w:val="20"/>
        </w:rPr>
        <w:t xml:space="preserve">0.000,00 zł brutto polegającą na budowie lub przebudowie </w:t>
      </w:r>
      <w:r w:rsidR="001C6A45" w:rsidRPr="001C6A45">
        <w:rPr>
          <w:rFonts w:asciiTheme="majorHAnsi" w:hAnsiTheme="majorHAnsi" w:cstheme="majorHAnsi"/>
          <w:sz w:val="20"/>
          <w:szCs w:val="20"/>
        </w:rPr>
        <w:t>placu zabaw z bezpieczną nawierzchnię poliuretanową</w:t>
      </w:r>
      <w:r w:rsidRPr="00F9098E">
        <w:rPr>
          <w:rFonts w:asciiTheme="majorHAnsi" w:hAnsiTheme="majorHAnsi" w:cstheme="majorHAnsi"/>
          <w:sz w:val="20"/>
          <w:szCs w:val="20"/>
        </w:rPr>
        <w:t>.</w:t>
      </w:r>
    </w:p>
    <w:bookmarkEnd w:id="0"/>
    <w:p w14:paraId="0C5B6A4C" w14:textId="77777777" w:rsidR="00034CF3" w:rsidRPr="00691316" w:rsidRDefault="00034CF3" w:rsidP="00034CF3">
      <w:pPr>
        <w:pStyle w:val="Akapitzlist"/>
        <w:keepNext/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B1899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2A098BE6" w14:textId="77777777" w:rsidR="00034CF3" w:rsidRDefault="00034CF3" w:rsidP="00034CF3">
      <w:pPr>
        <w:pStyle w:val="Akapitzlist"/>
        <w:keepNext/>
        <w:numPr>
          <w:ilvl w:val="2"/>
          <w:numId w:val="8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4B48C96D" w14:textId="7F3296F8" w:rsidR="00034CF3" w:rsidRDefault="00034CF3" w:rsidP="009C4047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560"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F53662">
        <w:rPr>
          <w:rFonts w:asciiTheme="majorHAnsi" w:eastAsia="Calibri Light" w:hAnsiTheme="majorHAnsi" w:cstheme="majorHAnsi"/>
          <w:sz w:val="20"/>
          <w:szCs w:val="20"/>
        </w:rPr>
        <w:t xml:space="preserve">Kierownik budowy posiadający uprawnienia budowlane do kierowania robotami budowlanymi w specjalności </w:t>
      </w:r>
      <w:proofErr w:type="spellStart"/>
      <w:r w:rsidR="001C6A45" w:rsidRPr="001C6A45">
        <w:rPr>
          <w:rFonts w:asciiTheme="majorHAnsi" w:eastAsia="Calibri Light" w:hAnsiTheme="majorHAnsi" w:cstheme="majorHAnsi"/>
          <w:sz w:val="20"/>
          <w:szCs w:val="20"/>
        </w:rPr>
        <w:t>konstrukcyjno</w:t>
      </w:r>
      <w:proofErr w:type="spellEnd"/>
      <w:r w:rsidR="001C6A45" w:rsidRPr="001C6A45">
        <w:rPr>
          <w:rFonts w:asciiTheme="majorHAnsi" w:eastAsia="Calibri Light" w:hAnsiTheme="majorHAnsi" w:cstheme="majorHAnsi"/>
          <w:sz w:val="20"/>
          <w:szCs w:val="20"/>
        </w:rPr>
        <w:t xml:space="preserve"> </w:t>
      </w:r>
      <w:r w:rsidR="001C6A45">
        <w:rPr>
          <w:rFonts w:asciiTheme="majorHAnsi" w:eastAsia="Calibri Light" w:hAnsiTheme="majorHAnsi" w:cstheme="majorHAnsi"/>
          <w:sz w:val="20"/>
          <w:szCs w:val="20"/>
        </w:rPr>
        <w:t>–</w:t>
      </w:r>
      <w:r w:rsidR="001C6A45" w:rsidRPr="001C6A45">
        <w:rPr>
          <w:rFonts w:asciiTheme="majorHAnsi" w:eastAsia="Calibri Light" w:hAnsiTheme="majorHAnsi" w:cstheme="majorHAnsi"/>
          <w:sz w:val="20"/>
          <w:szCs w:val="20"/>
        </w:rPr>
        <w:t xml:space="preserve"> budowlanej</w:t>
      </w:r>
      <w:r w:rsidR="001C6A45">
        <w:rPr>
          <w:rFonts w:asciiTheme="majorHAnsi" w:eastAsia="Calibri Light" w:hAnsiTheme="majorHAnsi" w:cstheme="majorHAnsi"/>
          <w:sz w:val="20"/>
          <w:szCs w:val="20"/>
        </w:rPr>
        <w:t>.</w:t>
      </w:r>
    </w:p>
    <w:p w14:paraId="18A14558" w14:textId="77777777" w:rsidR="00034CF3" w:rsidRPr="009D5F21" w:rsidRDefault="00034CF3" w:rsidP="00034CF3">
      <w:pPr>
        <w:pStyle w:val="Akapitzlist"/>
        <w:autoSpaceDE w:val="0"/>
        <w:autoSpaceDN w:val="0"/>
        <w:adjustRightInd w:val="0"/>
        <w:ind w:left="1560"/>
        <w:jc w:val="both"/>
        <w:rPr>
          <w:rFonts w:asciiTheme="majorHAnsi" w:eastAsia="Calibri Light" w:hAnsiTheme="majorHAnsi" w:cstheme="majorHAnsi"/>
          <w:sz w:val="20"/>
          <w:szCs w:val="20"/>
        </w:rPr>
      </w:pPr>
    </w:p>
    <w:p w14:paraId="7DEE12B6" w14:textId="77777777" w:rsidR="00034CF3" w:rsidRDefault="00034CF3" w:rsidP="00034CF3">
      <w:pPr>
        <w:tabs>
          <w:tab w:val="left" w:pos="1134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EE6A98">
        <w:rPr>
          <w:rFonts w:asciiTheme="majorHAnsi" w:hAnsiTheme="majorHAnsi" w:cstheme="majorHAnsi"/>
          <w:sz w:val="20"/>
          <w:szCs w:val="20"/>
        </w:rPr>
        <w:t>rzez uprawnienia budowlane, o których mowa powyżej Zamawiający rozumie uprawnienia,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których mowa w ustawie z dnia 7 lipca 1994 r. Prawo budowlane (tj. Dz. U. z 2019 r., poz. 1186 ze zm.) oraz w Rozporządzeniu Ministra Infrastruktury i Rozwoju z dnia 29 kwietnia 2019 r.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sprawie przygotowania zawodowego do wykonywania samodzielnych funkcji technicznych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zasadach uznawania kwalifikacji zawodowych nabytych w państwach członkowskich Unii Europejskiej (Dz. U. z 2018 r., poz. 2272) lub zamierzający świadczyć usługi transgraniczne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rozumieniu przepisów tej ustawy oraz art. 20a ustawy z dnia 15 grudnia 2000 r. o samorządach zawodowych architektów, inżynierów budownictwa  (Dz. U. z 2019 r., poz. 1117).</w:t>
      </w:r>
    </w:p>
    <w:p w14:paraId="320789DB" w14:textId="142EB32E" w:rsidR="009B2BE1" w:rsidRPr="00E65B89" w:rsidRDefault="00523A86" w:rsidP="009C4047">
      <w:pPr>
        <w:pStyle w:val="Akapitzlist"/>
        <w:numPr>
          <w:ilvl w:val="0"/>
          <w:numId w:val="43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2)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9C4047">
      <w:pPr>
        <w:pStyle w:val="Akapitzlist"/>
        <w:numPr>
          <w:ilvl w:val="0"/>
          <w:numId w:val="43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1F0C1A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1F0C1A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 xml:space="preserve">Zamawiający przewiduje dodatkowe przesłanki wykluczenia wykonawcy. Z postępowania zostanie wykluczony Wykonawca, wobec którego zachodzą przesłanki określone w art. 24 ust 1 pkt 12-23 </w:t>
      </w:r>
      <w:bookmarkStart w:id="1" w:name="_Hlk44656370"/>
      <w:r w:rsidRPr="003D2A25">
        <w:rPr>
          <w:rFonts w:asciiTheme="majorHAnsi" w:hAnsiTheme="majorHAnsi" w:cstheme="majorHAnsi"/>
          <w:bCs/>
          <w:sz w:val="20"/>
          <w:szCs w:val="20"/>
        </w:rPr>
        <w:t xml:space="preserve">oraz 24 ust. 5 pkt 1 </w:t>
      </w:r>
      <w:bookmarkEnd w:id="1"/>
      <w:r w:rsidRPr="003D2A25">
        <w:rPr>
          <w:rFonts w:asciiTheme="majorHAnsi" w:hAnsiTheme="majorHAnsi" w:cstheme="majorHAnsi"/>
          <w:bCs/>
          <w:sz w:val="20"/>
          <w:szCs w:val="20"/>
        </w:rPr>
        <w:t>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2"/>
    <w:p w14:paraId="42411AA9" w14:textId="0D65E0F2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2F1343A9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(Dz.U. z 201</w:t>
      </w:r>
      <w:r w:rsidR="00F244F4">
        <w:rPr>
          <w:rFonts w:asciiTheme="majorHAnsi" w:hAnsiTheme="majorHAnsi" w:cstheme="majorHAnsi"/>
          <w:sz w:val="20"/>
          <w:szCs w:val="20"/>
        </w:rPr>
        <w:t>8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F244F4">
        <w:rPr>
          <w:rFonts w:asciiTheme="majorHAnsi" w:hAnsiTheme="majorHAnsi" w:cstheme="majorHAnsi"/>
          <w:sz w:val="20"/>
          <w:szCs w:val="20"/>
        </w:rPr>
        <w:t>2188 ze zm.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F40AFA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1F0C1A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1F0C1A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9B31222" w14:textId="4BE92271" w:rsidR="002B58D9" w:rsidRPr="002B58D9" w:rsidRDefault="002B58D9" w:rsidP="002B58D9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w wysokości </w:t>
      </w:r>
      <w:r w:rsidR="001C6A45">
        <w:rPr>
          <w:rFonts w:asciiTheme="majorHAnsi" w:hAnsiTheme="majorHAnsi" w:cstheme="majorHAnsi"/>
          <w:bCs/>
          <w:sz w:val="20"/>
          <w:szCs w:val="20"/>
        </w:rPr>
        <w:t>6</w:t>
      </w:r>
      <w:r w:rsidR="00FE0536">
        <w:rPr>
          <w:rFonts w:asciiTheme="majorHAnsi" w:hAnsiTheme="majorHAnsi" w:cstheme="majorHAnsi"/>
          <w:bCs/>
          <w:sz w:val="20"/>
          <w:szCs w:val="20"/>
        </w:rPr>
        <w:t xml:space="preserve"> 0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00,00 PLN (słownie: </w:t>
      </w:r>
      <w:r w:rsidR="001C6A45">
        <w:rPr>
          <w:rFonts w:asciiTheme="majorHAnsi" w:hAnsiTheme="majorHAnsi" w:cstheme="majorHAnsi"/>
          <w:bCs/>
          <w:sz w:val="20"/>
          <w:szCs w:val="20"/>
        </w:rPr>
        <w:t>sześć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 tysi</w:t>
      </w:r>
      <w:r w:rsidR="00FE0536">
        <w:rPr>
          <w:rFonts w:asciiTheme="majorHAnsi" w:hAnsiTheme="majorHAnsi" w:cstheme="majorHAnsi"/>
          <w:bCs/>
          <w:sz w:val="20"/>
          <w:szCs w:val="20"/>
        </w:rPr>
        <w:t>ę</w:t>
      </w:r>
      <w:r w:rsidRPr="002B58D9">
        <w:rPr>
          <w:rFonts w:asciiTheme="majorHAnsi" w:hAnsiTheme="majorHAnsi" w:cstheme="majorHAnsi"/>
          <w:bCs/>
          <w:sz w:val="20"/>
          <w:szCs w:val="20"/>
        </w:rPr>
        <w:t>c</w:t>
      </w:r>
      <w:r w:rsidR="00FE0536">
        <w:rPr>
          <w:rFonts w:asciiTheme="majorHAnsi" w:hAnsiTheme="majorHAnsi" w:cstheme="majorHAnsi"/>
          <w:bCs/>
          <w:sz w:val="20"/>
          <w:szCs w:val="20"/>
        </w:rPr>
        <w:t>y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 złotych) przed upływem terminu składania ofert.</w:t>
      </w:r>
    </w:p>
    <w:p w14:paraId="05CB5DC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2.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71CE6EC9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Uwaga! Wadium wnoszone w poręczeniach, gwarancjach bankowych, gwarancjach ubezpieczeniowych lub poręczeniach udzielanych przez podmioty, o których mowa w art. 45 ust. 6 pkt 5) ustawy, należy zdeponować przed upływem terminu składania ofert 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w siedzibie Zamawiającego przy ul. Stefana Złotnickiego 12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,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do</w:t>
      </w:r>
      <w:r w:rsidR="00FE0536">
        <w:rPr>
          <w:rFonts w:asciiTheme="majorHAnsi" w:eastAsia="Arial Unicode MS" w:hAnsiTheme="majorHAnsi" w:cstheme="majorHAnsi"/>
          <w:sz w:val="20"/>
          <w:szCs w:val="20"/>
        </w:rPr>
        <w:t xml:space="preserve"> terminu składania ofert 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i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zaadresować zgodnie z opisem przedstawionym w rozdziale X SIWZ. Godziny pracy Urzędu Miasta: w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poniedziałki od godz. 7:30 do godz. 17:00 oraz od wtorku do piątku od godz. 7:30 do godz. 15:30. 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 xml:space="preserve">UWAGA! </w:t>
      </w:r>
      <w:r w:rsidR="0092487D">
        <w:rPr>
          <w:rFonts w:asciiTheme="majorHAnsi" w:eastAsia="Arial Unicode MS" w:hAnsiTheme="majorHAnsi" w:cstheme="majorHAnsi"/>
          <w:b/>
          <w:bCs/>
          <w:sz w:val="20"/>
          <w:szCs w:val="20"/>
        </w:rPr>
        <w:t>N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ie należy wrzucać do wystawionej urny.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1F0C1A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1F0C1A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1155BF84" w14:textId="77777777" w:rsidTr="00F14282">
        <w:tc>
          <w:tcPr>
            <w:tcW w:w="9577" w:type="dxa"/>
          </w:tcPr>
          <w:p w14:paraId="234B0D9B" w14:textId="2DA726B2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1C6A45" w:rsidRPr="001C6A45">
              <w:rPr>
                <w:rFonts w:asciiTheme="majorHAnsi" w:hAnsiTheme="majorHAnsi" w:cstheme="majorHAnsi"/>
                <w:b/>
                <w:sz w:val="20"/>
                <w:szCs w:val="20"/>
              </w:rPr>
              <w:t>Budowa integracyjnego placu zabaw – etap I</w:t>
            </w: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29721A" w:rsidRPr="00E65B89" w14:paraId="31F2659C" w14:textId="77777777" w:rsidTr="00F14282">
        <w:tc>
          <w:tcPr>
            <w:tcW w:w="9577" w:type="dxa"/>
          </w:tcPr>
          <w:p w14:paraId="21A0D404" w14:textId="75A24D59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1C6A45" w:rsidRPr="001C6A45">
              <w:rPr>
                <w:rFonts w:asciiTheme="majorHAnsi" w:hAnsiTheme="majorHAnsi" w:cstheme="majorHAnsi"/>
                <w:b/>
                <w:sz w:val="20"/>
                <w:szCs w:val="20"/>
              </w:rPr>
              <w:t>IM.271.29.2020.KM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5C0D8600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do dnia </w:t>
      </w:r>
      <w:r w:rsidR="00706A3A" w:rsidRPr="00706A3A">
        <w:rPr>
          <w:rFonts w:asciiTheme="majorHAnsi" w:eastAsia="Arial Unicode MS" w:hAnsiTheme="majorHAnsi" w:cstheme="majorHAnsi"/>
          <w:b/>
          <w:bCs/>
          <w:sz w:val="20"/>
          <w:szCs w:val="20"/>
        </w:rPr>
        <w:t>21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.0</w:t>
      </w:r>
      <w:r w:rsidR="00FE0536">
        <w:rPr>
          <w:rFonts w:asciiTheme="majorHAnsi" w:eastAsia="Arial Unicode MS" w:hAnsiTheme="majorHAnsi" w:cstheme="majorHAnsi"/>
          <w:b/>
          <w:bCs/>
          <w:sz w:val="20"/>
          <w:szCs w:val="20"/>
        </w:rPr>
        <w:t>7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10:00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UWAGA! Oferty nie należy wrzucać do wystawionej urny, pozostawienie oferty w urnie spowoduje, że oferta nie będzie brana pod uwagę w niniejszym postępowaniu.</w:t>
      </w:r>
    </w:p>
    <w:p w14:paraId="06B410E6" w14:textId="61BD15BE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Decydujące znaczenie dla oceny zachowania terminu składania ofert ma data i godzina wpływu oferty do Zamawiającego, </w:t>
      </w:r>
      <w:r w:rsidR="00E57C81">
        <w:rPr>
          <w:rFonts w:asciiTheme="majorHAnsi" w:eastAsia="Arial Unicode MS" w:hAnsiTheme="majorHAnsi" w:cstheme="majorHAnsi"/>
          <w:sz w:val="20"/>
          <w:szCs w:val="20"/>
        </w:rPr>
        <w:br/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21BD1EDB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706A3A" w:rsidRPr="00706A3A">
        <w:rPr>
          <w:rFonts w:asciiTheme="majorHAnsi" w:hAnsiTheme="majorHAnsi" w:cstheme="majorHAnsi"/>
          <w:b/>
          <w:bCs/>
          <w:sz w:val="20"/>
          <w:szCs w:val="20"/>
        </w:rPr>
        <w:t>21</w:t>
      </w:r>
      <w:r w:rsidR="000E693E" w:rsidRPr="00E65B89">
        <w:rPr>
          <w:rFonts w:asciiTheme="majorHAnsi" w:hAnsiTheme="majorHAnsi" w:cstheme="majorHAnsi"/>
          <w:b/>
          <w:sz w:val="20"/>
          <w:szCs w:val="20"/>
        </w:rPr>
        <w:t>.</w:t>
      </w:r>
      <w:r w:rsidR="00582FA4">
        <w:rPr>
          <w:rFonts w:asciiTheme="majorHAnsi" w:hAnsiTheme="majorHAnsi" w:cstheme="majorHAnsi"/>
          <w:b/>
          <w:sz w:val="20"/>
          <w:szCs w:val="20"/>
        </w:rPr>
        <w:t>0</w:t>
      </w:r>
      <w:r w:rsidR="001F0C1A">
        <w:rPr>
          <w:rFonts w:asciiTheme="majorHAnsi" w:hAnsiTheme="majorHAnsi" w:cstheme="majorHAnsi"/>
          <w:b/>
          <w:sz w:val="20"/>
          <w:szCs w:val="20"/>
        </w:rPr>
        <w:t>7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.20</w:t>
      </w:r>
      <w:r w:rsidR="001F659B">
        <w:rPr>
          <w:rFonts w:asciiTheme="majorHAnsi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245302">
        <w:rPr>
          <w:rFonts w:asciiTheme="majorHAnsi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245302">
        <w:rPr>
          <w:rFonts w:asciiTheme="majorHAnsi" w:hAnsiTheme="majorHAnsi" w:cstheme="majorHAnsi"/>
          <w:b/>
          <w:sz w:val="20"/>
          <w:szCs w:val="20"/>
        </w:rPr>
        <w:t>15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77777777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1F0C1A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77777777" w:rsidR="00DC1DF2" w:rsidRPr="00E65B89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4961"/>
        <w:gridCol w:w="1843"/>
      </w:tblGrid>
      <w:tr w:rsidR="00B15222" w:rsidRPr="00E65B89" w14:paraId="1FCD97E3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B49569" w14:textId="77777777" w:rsidR="00B15222" w:rsidRPr="00E65B89" w:rsidRDefault="00B15222" w:rsidP="00DC1DF2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D4C645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Nazwa kryterium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C718D6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0A66E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Waga kryterium</w:t>
            </w:r>
          </w:p>
        </w:tc>
      </w:tr>
      <w:tr w:rsidR="00B15222" w:rsidRPr="00E65B89" w14:paraId="081E7974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D48B5B5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96FBD37" w14:textId="4D9AF14C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Cena oferty brutto</w:t>
            </w:r>
            <w:r w:rsidR="003567DE" w:rsidRPr="00E65B89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3567DE" w:rsidRPr="00E65B89">
              <w:rPr>
                <w:rFonts w:asciiTheme="majorHAnsi" w:hAnsiTheme="majorHAnsi" w:cstheme="majorHAnsi"/>
              </w:rPr>
              <w:t>Pc</w:t>
            </w:r>
            <w:proofErr w:type="spellEnd"/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E58C064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9C3EB4" w14:textId="25D5826A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60,00%</w:t>
            </w:r>
          </w:p>
        </w:tc>
      </w:tr>
      <w:tr w:rsidR="00AC6A2E" w:rsidRPr="00E65B89" w14:paraId="3BCB716D" w14:textId="77777777" w:rsidTr="00AC6A2E">
        <w:trPr>
          <w:cantSplit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60680" w14:textId="74981C58" w:rsidR="00AC6A2E" w:rsidRPr="00E65B89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D40830" w14:textId="392C521B" w:rsidR="00AC6A2E" w:rsidRPr="00AC6A2E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AC6A2E">
              <w:rPr>
                <w:rFonts w:asciiTheme="majorHAnsi" w:hAnsiTheme="majorHAnsi" w:cstheme="majorHAnsi"/>
              </w:rPr>
              <w:t>Termin gwarancji - (TG)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4AC8F2" w14:textId="069C57CF" w:rsidR="00AC6A2E" w:rsidRPr="00AC6A2E" w:rsidRDefault="00AC6A2E" w:rsidP="00AC6A2E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 xml:space="preserve">Termin gwarancji na wykonane roboty i usługi oraz zastosowane materiały. Termin ten musi być określony w przedziale od 60 miesięcy do </w:t>
            </w:r>
            <w:r w:rsidR="001C6A45">
              <w:rPr>
                <w:rFonts w:asciiTheme="majorHAnsi" w:hAnsiTheme="majorHAnsi" w:cstheme="majorHAnsi"/>
                <w:sz w:val="16"/>
                <w:szCs w:val="16"/>
              </w:rPr>
              <w:t>84</w:t>
            </w: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 xml:space="preserve"> miesięcy. W przypadku zaoferowania terminu krótszego niż 60 miesięcy oferta zostanie odrzucona, natomiast w przypadku zaoferowania terminu dłuższego niż </w:t>
            </w:r>
            <w:r w:rsidR="001C6A45">
              <w:rPr>
                <w:rFonts w:asciiTheme="majorHAnsi" w:hAnsiTheme="majorHAnsi" w:cstheme="majorHAnsi"/>
                <w:sz w:val="16"/>
                <w:szCs w:val="16"/>
              </w:rPr>
              <w:t>84</w:t>
            </w: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 xml:space="preserve"> miesiące oferta zostanie oceniona tak samo jak by Wykonawca zaoferował </w:t>
            </w:r>
            <w:r w:rsidR="001C6A45">
              <w:rPr>
                <w:rFonts w:asciiTheme="majorHAnsi" w:hAnsiTheme="majorHAnsi" w:cstheme="majorHAnsi"/>
                <w:sz w:val="16"/>
                <w:szCs w:val="16"/>
              </w:rPr>
              <w:t>84</w:t>
            </w: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>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A4665" w14:textId="43831345" w:rsidR="00AC6A2E" w:rsidRPr="00AC6A2E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>40,00%</w:t>
            </w:r>
          </w:p>
        </w:tc>
      </w:tr>
    </w:tbl>
    <w:p w14:paraId="4103444F" w14:textId="77777777" w:rsidR="008A7C93" w:rsidRPr="00E65B89" w:rsidRDefault="008A7C9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</w:p>
    <w:p w14:paraId="400AE89C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5BFEF9DA" w:rsidR="009E7F4F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9E7F4F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Default="009E7F4F" w:rsidP="001F0C1A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0A1E533B" w14:textId="77777777" w:rsidR="001D4D5D" w:rsidRDefault="001D4D5D" w:rsidP="001D4D5D">
      <w:pPr>
        <w:suppressAutoHyphens/>
        <w:ind w:left="3541" w:firstLine="707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86BC55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Liczba punktów oferty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>
        <w:rPr>
          <w:rFonts w:asciiTheme="majorHAnsi" w:hAnsiTheme="majorHAnsi" w:cs="Arial"/>
          <w:sz w:val="20"/>
          <w:szCs w:val="20"/>
        </w:rPr>
        <w:t>) =</w:t>
      </w:r>
      <w:r>
        <w:rPr>
          <w:rFonts w:asciiTheme="majorHAnsi" w:hAnsiTheme="majorHAnsi" w:cs="Arial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0FD06380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885E1A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najniższa oferowana całkowita cena brutto,</w:t>
      </w:r>
    </w:p>
    <w:p w14:paraId="548A767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całkowita cena brutto badanej oferty.</w:t>
      </w:r>
    </w:p>
    <w:p w14:paraId="5EF0200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najwyższa oferowana całkowita cena brutto</w:t>
      </w:r>
    </w:p>
    <w:p w14:paraId="3D089F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EDFBD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lastRenderedPageBreak/>
        <w:t>W przypadku gdy, w postępowaniu zostanie złożona jedna oferta niepodlegająca odrzuceniu Zamawiający przyzna tej ofercie 60 pkt w kryterium Całkowita cena oferty brutto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33A718D" w14:textId="77777777" w:rsidR="003029D9" w:rsidRPr="00E65B89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0E1C8871" w:rsidR="00B35090" w:rsidRPr="00B35090" w:rsidRDefault="006A54F5" w:rsidP="001F0C1A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Kryterium termin gwarancji (TG)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35090" w:rsidRPr="00B35090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</w:t>
      </w:r>
      <w:r>
        <w:rPr>
          <w:rFonts w:asciiTheme="majorHAnsi" w:hAnsiTheme="majorHAnsi" w:cstheme="majorHAnsi"/>
          <w:sz w:val="20"/>
          <w:szCs w:val="20"/>
        </w:rPr>
        <w:br/>
      </w:r>
      <w:r w:rsidR="00B35090" w:rsidRPr="00B35090">
        <w:rPr>
          <w:rFonts w:asciiTheme="majorHAnsi" w:hAnsiTheme="majorHAnsi" w:cstheme="majorHAnsi"/>
          <w:sz w:val="20"/>
          <w:szCs w:val="20"/>
        </w:rPr>
        <w:t xml:space="preserve">w ofercie: </w:t>
      </w:r>
    </w:p>
    <w:p w14:paraId="2C34522D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6E414CE8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5A3041D6" w14:textId="77777777" w:rsidR="006A54F5" w:rsidRPr="006A54F5" w:rsidRDefault="006A54F5" w:rsidP="006A54F5">
      <w:pPr>
        <w:suppressAutoHyphens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085A9BC4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Liczba punktów oferty (TG) =</w:t>
      </w:r>
      <w:r w:rsidRPr="006A54F5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17166CB2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ab/>
      </w:r>
      <w:r w:rsidRPr="006A54F5">
        <w:rPr>
          <w:rFonts w:asciiTheme="majorHAnsi" w:hAnsiTheme="majorHAnsi" w:cs="Arial"/>
          <w:sz w:val="20"/>
          <w:szCs w:val="20"/>
        </w:rPr>
        <w:tab/>
      </w:r>
      <w:r w:rsidRPr="006A54F5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6A54F5">
        <w:rPr>
          <w:rFonts w:asciiTheme="majorHAnsi" w:hAnsiTheme="majorHAnsi" w:cs="Arial"/>
          <w:sz w:val="20"/>
          <w:szCs w:val="20"/>
        </w:rPr>
        <w:tab/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5254AEDF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15C5826C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gdzie:</w:t>
      </w:r>
    </w:p>
    <w:p w14:paraId="552921CE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6A54F5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2602BAFF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6A54F5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C2021F1" w14:textId="77777777" w:rsidR="006A54F5" w:rsidRPr="00E65B89" w:rsidRDefault="006A54F5" w:rsidP="00D556C6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E65B89" w:rsidRDefault="00B15222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3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3"/>
    </w:p>
    <w:p w14:paraId="49C85DA3" w14:textId="3771C157" w:rsidR="00EA5C8D" w:rsidRPr="00EA5C8D" w:rsidRDefault="00EA5C8D" w:rsidP="009C4047">
      <w:pPr>
        <w:numPr>
          <w:ilvl w:val="1"/>
          <w:numId w:val="39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1F0C1A">
        <w:rPr>
          <w:rFonts w:asciiTheme="majorHAnsi" w:hAnsiTheme="majorHAnsi" w:cstheme="majorHAnsi"/>
          <w:b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9C4047">
      <w:pPr>
        <w:numPr>
          <w:ilvl w:val="1"/>
          <w:numId w:val="39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9C4047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9C4047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9C4047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9C4047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9C4047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9C4047">
      <w:pPr>
        <w:numPr>
          <w:ilvl w:val="1"/>
          <w:numId w:val="39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9C4047">
      <w:pPr>
        <w:numPr>
          <w:ilvl w:val="1"/>
          <w:numId w:val="39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9C4047">
      <w:pPr>
        <w:numPr>
          <w:ilvl w:val="1"/>
          <w:numId w:val="39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9C4047">
      <w:pPr>
        <w:numPr>
          <w:ilvl w:val="1"/>
          <w:numId w:val="39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9C4047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9C4047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9C4047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9C4047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9C4047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</w:t>
      </w:r>
      <w:r w:rsidRPr="00EA5C8D">
        <w:rPr>
          <w:rFonts w:asciiTheme="majorHAnsi" w:hAnsiTheme="majorHAnsi" w:cstheme="majorHAnsi"/>
          <w:sz w:val="20"/>
          <w:szCs w:val="20"/>
        </w:rPr>
        <w:lastRenderedPageBreak/>
        <w:t>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9C4047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9C4047">
      <w:pPr>
        <w:numPr>
          <w:ilvl w:val="0"/>
          <w:numId w:val="42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9C4047">
      <w:pPr>
        <w:numPr>
          <w:ilvl w:val="0"/>
          <w:numId w:val="42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9C4047">
      <w:pPr>
        <w:numPr>
          <w:ilvl w:val="0"/>
          <w:numId w:val="42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9C4047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</w:t>
      </w:r>
      <w:proofErr w:type="spellStart"/>
      <w:r w:rsidRPr="00EA5C8D">
        <w:rPr>
          <w:rFonts w:asciiTheme="majorHAnsi" w:hAnsiTheme="majorHAnsi" w:cstheme="majorHAnsi"/>
          <w:sz w:val="20"/>
          <w:szCs w:val="20"/>
        </w:rPr>
        <w:t>ppkt</w:t>
      </w:r>
      <w:proofErr w:type="spellEnd"/>
      <w:r w:rsidRPr="00EA5C8D">
        <w:rPr>
          <w:rFonts w:asciiTheme="majorHAnsi" w:hAnsiTheme="majorHAnsi" w:cstheme="majorHAnsi"/>
          <w:sz w:val="20"/>
          <w:szCs w:val="20"/>
        </w:rPr>
        <w:t xml:space="preserve"> 6. Termin ważności gwarancji musi uwzględniać wszystkie zapisy umowy.</w:t>
      </w:r>
    </w:p>
    <w:p w14:paraId="38477025" w14:textId="77777777" w:rsidR="00EA5C8D" w:rsidRPr="00EA5C8D" w:rsidRDefault="00EA5C8D" w:rsidP="009C4047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9C4047">
      <w:pPr>
        <w:numPr>
          <w:ilvl w:val="1"/>
          <w:numId w:val="39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9C4047">
      <w:pPr>
        <w:numPr>
          <w:ilvl w:val="1"/>
          <w:numId w:val="39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1BE18C28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28B10EB8" w:rsidR="006629DC" w:rsidRPr="00A429A3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A429A3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A429A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429A3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pn.: </w:t>
      </w:r>
      <w:bookmarkStart w:id="4" w:name="_Hlk44485561"/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="001C6A45" w:rsidRPr="001C6A45">
        <w:rPr>
          <w:rFonts w:asciiTheme="majorHAnsi" w:hAnsiTheme="majorHAnsi" w:cstheme="majorHAnsi"/>
          <w:b/>
          <w:i/>
          <w:sz w:val="20"/>
          <w:szCs w:val="20"/>
        </w:rPr>
        <w:t>Budowa integracyjnego placu zabaw – etap I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”</w:t>
      </w:r>
      <w:r w:rsidR="00A429A3" w:rsidRPr="00A429A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nr</w:t>
      </w:r>
      <w:r w:rsidR="0092487D">
        <w:rPr>
          <w:rFonts w:asciiTheme="majorHAnsi" w:hAnsiTheme="majorHAnsi" w:cstheme="majorHAnsi"/>
          <w:b/>
          <w:i/>
          <w:sz w:val="20"/>
          <w:szCs w:val="20"/>
        </w:rPr>
        <w:t> 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 xml:space="preserve">sprawy: </w:t>
      </w:r>
      <w:r w:rsidR="001C6A45" w:rsidRPr="001C6A45">
        <w:rPr>
          <w:rFonts w:asciiTheme="majorHAnsi" w:hAnsiTheme="majorHAnsi" w:cstheme="majorHAnsi"/>
          <w:b/>
          <w:i/>
          <w:sz w:val="20"/>
          <w:szCs w:val="20"/>
        </w:rPr>
        <w:t xml:space="preserve">IM.271.29.2020.KM </w:t>
      </w:r>
      <w:bookmarkEnd w:id="4"/>
      <w:r w:rsidRPr="00A429A3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A429A3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1F0C1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1F0C1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1F0C1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7A0978E7" w:rsidR="00B42A67" w:rsidRPr="0018757C" w:rsidRDefault="00552FBA" w:rsidP="001D4A9C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sectPr w:rsidR="00B42A67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2B58D9" w:rsidRDefault="002B58D9">
      <w:r>
        <w:separator/>
      </w:r>
    </w:p>
  </w:endnote>
  <w:endnote w:type="continuationSeparator" w:id="0">
    <w:p w14:paraId="179DE15F" w14:textId="77777777" w:rsidR="002B58D9" w:rsidRDefault="002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2B58D9" w:rsidRPr="004F6956" w:rsidRDefault="002B58D9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2B58D9" w:rsidRDefault="002B58D9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2B58D9" w:rsidRPr="00F1652C" w:rsidRDefault="002B58D9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2B58D9" w:rsidRDefault="002B58D9">
      <w:r>
        <w:separator/>
      </w:r>
    </w:p>
  </w:footnote>
  <w:footnote w:type="continuationSeparator" w:id="0">
    <w:p w14:paraId="06775DC1" w14:textId="77777777" w:rsidR="002B58D9" w:rsidRDefault="002B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2B58D9" w:rsidRPr="008474FD" w:rsidRDefault="002B58D9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2B58D9" w:rsidRDefault="002B58D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783AC4"/>
    <w:multiLevelType w:val="hybridMultilevel"/>
    <w:tmpl w:val="8166CD46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B87256"/>
    <w:multiLevelType w:val="hybridMultilevel"/>
    <w:tmpl w:val="553E9D4E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C153D5"/>
    <w:multiLevelType w:val="hybridMultilevel"/>
    <w:tmpl w:val="CE60D290"/>
    <w:lvl w:ilvl="0" w:tplc="04150001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66003B"/>
    <w:multiLevelType w:val="hybridMultilevel"/>
    <w:tmpl w:val="1AAA5AD0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55A0E"/>
    <w:multiLevelType w:val="hybridMultilevel"/>
    <w:tmpl w:val="4A2E15E8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761238"/>
    <w:multiLevelType w:val="hybridMultilevel"/>
    <w:tmpl w:val="4050A58E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3"/>
  </w:num>
  <w:num w:numId="7">
    <w:abstractNumId w:val="20"/>
  </w:num>
  <w:num w:numId="8">
    <w:abstractNumId w:val="23"/>
  </w:num>
  <w:num w:numId="9">
    <w:abstractNumId w:val="22"/>
  </w:num>
  <w:num w:numId="10">
    <w:abstractNumId w:val="26"/>
  </w:num>
  <w:num w:numId="11">
    <w:abstractNumId w:val="29"/>
  </w:num>
  <w:num w:numId="12">
    <w:abstractNumId w:val="48"/>
  </w:num>
  <w:num w:numId="13">
    <w:abstractNumId w:val="30"/>
  </w:num>
  <w:num w:numId="14">
    <w:abstractNumId w:val="37"/>
  </w:num>
  <w:num w:numId="15">
    <w:abstractNumId w:val="21"/>
  </w:num>
  <w:num w:numId="16">
    <w:abstractNumId w:val="34"/>
  </w:num>
  <w:num w:numId="17">
    <w:abstractNumId w:val="52"/>
  </w:num>
  <w:num w:numId="18">
    <w:abstractNumId w:val="47"/>
  </w:num>
  <w:num w:numId="19">
    <w:abstractNumId w:val="41"/>
  </w:num>
  <w:num w:numId="20">
    <w:abstractNumId w:val="44"/>
  </w:num>
  <w:num w:numId="21">
    <w:abstractNumId w:val="51"/>
  </w:num>
  <w:num w:numId="22">
    <w:abstractNumId w:val="31"/>
  </w:num>
  <w:num w:numId="23">
    <w:abstractNumId w:val="42"/>
  </w:num>
  <w:num w:numId="24">
    <w:abstractNumId w:val="49"/>
    <w:lvlOverride w:ilvl="0">
      <w:startOverride w:val="1"/>
    </w:lvlOverride>
  </w:num>
  <w:num w:numId="25">
    <w:abstractNumId w:val="39"/>
    <w:lvlOverride w:ilvl="0">
      <w:startOverride w:val="1"/>
    </w:lvlOverride>
  </w:num>
  <w:num w:numId="26">
    <w:abstractNumId w:val="27"/>
  </w:num>
  <w:num w:numId="27">
    <w:abstractNumId w:val="8"/>
  </w:num>
  <w:num w:numId="28">
    <w:abstractNumId w:val="50"/>
  </w:num>
  <w:num w:numId="29">
    <w:abstractNumId w:val="33"/>
  </w:num>
  <w:num w:numId="30">
    <w:abstractNumId w:val="25"/>
  </w:num>
  <w:num w:numId="31">
    <w:abstractNumId w:val="54"/>
  </w:num>
  <w:num w:numId="32">
    <w:abstractNumId w:val="35"/>
  </w:num>
  <w:num w:numId="33">
    <w:abstractNumId w:val="28"/>
  </w:num>
  <w:num w:numId="34">
    <w:abstractNumId w:val="57"/>
  </w:num>
  <w:num w:numId="35">
    <w:abstractNumId w:val="58"/>
  </w:num>
  <w:num w:numId="36">
    <w:abstractNumId w:val="43"/>
  </w:num>
  <w:num w:numId="37">
    <w:abstractNumId w:val="59"/>
  </w:num>
  <w:num w:numId="38">
    <w:abstractNumId w:val="5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38"/>
  </w:num>
  <w:num w:numId="45">
    <w:abstractNumId w:val="45"/>
  </w:num>
  <w:num w:numId="46">
    <w:abstractNumId w:val="19"/>
  </w:num>
  <w:num w:numId="47">
    <w:abstractNumId w:val="15"/>
  </w:num>
  <w:num w:numId="48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C8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8757C"/>
    <w:rsid w:val="00196740"/>
    <w:rsid w:val="00197571"/>
    <w:rsid w:val="001A1E1D"/>
    <w:rsid w:val="001A35B7"/>
    <w:rsid w:val="001A3C81"/>
    <w:rsid w:val="001A5259"/>
    <w:rsid w:val="001A7171"/>
    <w:rsid w:val="001B0585"/>
    <w:rsid w:val="001B5F4D"/>
    <w:rsid w:val="001C016E"/>
    <w:rsid w:val="001C5406"/>
    <w:rsid w:val="001C6A45"/>
    <w:rsid w:val="001D0ED6"/>
    <w:rsid w:val="001D2C67"/>
    <w:rsid w:val="001D3204"/>
    <w:rsid w:val="001D4D5D"/>
    <w:rsid w:val="001E0C9E"/>
    <w:rsid w:val="001E4B26"/>
    <w:rsid w:val="001E6C7C"/>
    <w:rsid w:val="001F097F"/>
    <w:rsid w:val="001F0C1A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0795"/>
    <w:rsid w:val="00546FCE"/>
    <w:rsid w:val="00552FBA"/>
    <w:rsid w:val="00555765"/>
    <w:rsid w:val="0055601B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06A3A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014C3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730F"/>
    <w:rsid w:val="008C121D"/>
    <w:rsid w:val="008C581E"/>
    <w:rsid w:val="008C6170"/>
    <w:rsid w:val="008C7640"/>
    <w:rsid w:val="008D1C86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047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3B5B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83386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A24"/>
    <w:rsid w:val="00CA708C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5FAC"/>
    <w:rsid w:val="00D27C7A"/>
    <w:rsid w:val="00D30CF7"/>
    <w:rsid w:val="00D329E6"/>
    <w:rsid w:val="00D34A10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57C81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AFA"/>
    <w:rsid w:val="00F40DE0"/>
    <w:rsid w:val="00F41C3A"/>
    <w:rsid w:val="00F47A4F"/>
    <w:rsid w:val="00F50696"/>
    <w:rsid w:val="00F56212"/>
    <w:rsid w:val="00F563A2"/>
    <w:rsid w:val="00F60339"/>
    <w:rsid w:val="00F62534"/>
    <w:rsid w:val="00F625A7"/>
    <w:rsid w:val="00F627A7"/>
    <w:rsid w:val="00F64C80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D1658"/>
    <w:rsid w:val="00FD1755"/>
    <w:rsid w:val="00FD54F8"/>
    <w:rsid w:val="00FD6EE0"/>
    <w:rsid w:val="00FD79F8"/>
    <w:rsid w:val="00FE0536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4193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6258</Words>
  <Characters>37553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19</cp:revision>
  <cp:lastPrinted>2020-05-27T12:50:00Z</cp:lastPrinted>
  <dcterms:created xsi:type="dcterms:W3CDTF">2020-05-27T05:47:00Z</dcterms:created>
  <dcterms:modified xsi:type="dcterms:W3CDTF">2020-07-03T06:54:00Z</dcterms:modified>
</cp:coreProperties>
</file>