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4958A" w14:textId="77777777" w:rsidR="00BF1799" w:rsidRDefault="00BF1799" w:rsidP="002E374F">
      <w:pPr>
        <w:jc w:val="both"/>
      </w:pPr>
    </w:p>
    <w:p w14:paraId="0F79BF02" w14:textId="77777777" w:rsidR="00BF1799" w:rsidRDefault="00BF1799" w:rsidP="002E374F">
      <w:pPr>
        <w:jc w:val="both"/>
      </w:pPr>
    </w:p>
    <w:tbl>
      <w:tblPr>
        <w:tblW w:w="9793" w:type="dxa"/>
        <w:tblLook w:val="04A0" w:firstRow="1" w:lastRow="0" w:firstColumn="1" w:lastColumn="0" w:noHBand="0" w:noVBand="1"/>
      </w:tblPr>
      <w:tblGrid>
        <w:gridCol w:w="5776"/>
        <w:gridCol w:w="4017"/>
      </w:tblGrid>
      <w:tr w:rsidR="00E37F70" w:rsidRPr="009F4795" w14:paraId="6E8B314F" w14:textId="77777777" w:rsidTr="00100753">
        <w:trPr>
          <w:trHeight w:val="726"/>
        </w:trPr>
        <w:tc>
          <w:tcPr>
            <w:tcW w:w="9793" w:type="dxa"/>
            <w:gridSpan w:val="2"/>
            <w:vAlign w:val="center"/>
          </w:tcPr>
          <w:p w14:paraId="0D3A3923" w14:textId="77777777" w:rsidR="00E37F70" w:rsidRDefault="00E37F70" w:rsidP="00F672FF">
            <w:pPr>
              <w:pStyle w:val="Tekstpodstawowy"/>
              <w:spacing w:after="40"/>
              <w:jc w:val="center"/>
              <w:rPr>
                <w:rFonts w:ascii="Calibri" w:hAnsi="Calibri" w:cs="Segoe UI"/>
                <w:b w:val="0"/>
                <w:sz w:val="28"/>
                <w:szCs w:val="28"/>
              </w:rPr>
            </w:pPr>
          </w:p>
          <w:p w14:paraId="039B0E96" w14:textId="77777777" w:rsidR="00E37F70" w:rsidRPr="009F4795" w:rsidRDefault="00E37F70" w:rsidP="00F672FF">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E37F70" w:rsidRPr="009F4795" w14:paraId="3DE603E5" w14:textId="77777777" w:rsidTr="00100753">
        <w:tc>
          <w:tcPr>
            <w:tcW w:w="9793" w:type="dxa"/>
            <w:gridSpan w:val="2"/>
          </w:tcPr>
          <w:p w14:paraId="6CEF92F7" w14:textId="77777777" w:rsidR="00E37F70" w:rsidRPr="009F4795" w:rsidRDefault="00E37F70" w:rsidP="00F672FF">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E37F70" w:rsidRPr="009F4795" w14:paraId="1F37630D" w14:textId="77777777" w:rsidTr="00100753">
        <w:tc>
          <w:tcPr>
            <w:tcW w:w="9793" w:type="dxa"/>
            <w:gridSpan w:val="2"/>
          </w:tcPr>
          <w:p w14:paraId="3C302CE7" w14:textId="0A894F87" w:rsidR="00E37F70" w:rsidRPr="009F4795" w:rsidRDefault="00E37F70" w:rsidP="000C2302">
            <w:pPr>
              <w:spacing w:after="40"/>
              <w:jc w:val="center"/>
              <w:rPr>
                <w:rFonts w:ascii="Calibri" w:hAnsi="Calibri" w:cs="Segoe UI"/>
                <w:sz w:val="22"/>
                <w:szCs w:val="22"/>
              </w:rPr>
            </w:pPr>
            <w:r w:rsidRPr="009F4795">
              <w:rPr>
                <w:rFonts w:ascii="Calibri" w:hAnsi="Calibri" w:cs="Segoe UI"/>
                <w:sz w:val="22"/>
                <w:szCs w:val="22"/>
              </w:rPr>
              <w:t xml:space="preserve">prowadzonym w trybie </w:t>
            </w:r>
            <w:r w:rsidR="000C2302">
              <w:rPr>
                <w:rFonts w:ascii="Calibri" w:hAnsi="Calibri" w:cs="Segoe UI"/>
                <w:sz w:val="22"/>
                <w:szCs w:val="22"/>
              </w:rPr>
              <w:t>zapytania o cenę</w:t>
            </w:r>
          </w:p>
        </w:tc>
      </w:tr>
      <w:tr w:rsidR="00E37F70" w:rsidRPr="009F4795" w14:paraId="613C6C93" w14:textId="77777777" w:rsidTr="00100753">
        <w:tc>
          <w:tcPr>
            <w:tcW w:w="9793" w:type="dxa"/>
            <w:gridSpan w:val="2"/>
          </w:tcPr>
          <w:p w14:paraId="2ADFA7FD" w14:textId="77777777" w:rsidR="00E37F70" w:rsidRPr="009F4795" w:rsidRDefault="00E37F70" w:rsidP="00F672FF">
            <w:pPr>
              <w:pStyle w:val="Tekstpodstawowy"/>
              <w:spacing w:after="40"/>
              <w:jc w:val="center"/>
              <w:rPr>
                <w:rFonts w:ascii="Calibri" w:hAnsi="Calibri" w:cs="Segoe UI"/>
                <w:szCs w:val="22"/>
              </w:rPr>
            </w:pPr>
            <w:r w:rsidRPr="009F4795">
              <w:rPr>
                <w:rFonts w:ascii="Calibri" w:hAnsi="Calibri" w:cs="Segoe UI"/>
                <w:szCs w:val="22"/>
              </w:rPr>
              <w:t>na</w:t>
            </w:r>
          </w:p>
        </w:tc>
      </w:tr>
      <w:tr w:rsidR="00E37F70" w:rsidRPr="009F4795" w14:paraId="2F5142CC" w14:textId="77777777" w:rsidTr="00100753">
        <w:tc>
          <w:tcPr>
            <w:tcW w:w="9793" w:type="dxa"/>
            <w:gridSpan w:val="2"/>
          </w:tcPr>
          <w:p w14:paraId="661E312C" w14:textId="77777777" w:rsidR="00E37F70" w:rsidRPr="009F4795" w:rsidRDefault="00E37F70" w:rsidP="00F672FF">
            <w:pPr>
              <w:pStyle w:val="Tekstpodstawowy"/>
              <w:spacing w:after="40"/>
              <w:jc w:val="center"/>
              <w:rPr>
                <w:rFonts w:ascii="Calibri" w:hAnsi="Calibri" w:cs="Segoe UI"/>
                <w:szCs w:val="22"/>
              </w:rPr>
            </w:pPr>
          </w:p>
        </w:tc>
      </w:tr>
      <w:tr w:rsidR="00E37F70" w:rsidRPr="009F4795" w14:paraId="168DE879" w14:textId="77777777" w:rsidTr="00100753">
        <w:tc>
          <w:tcPr>
            <w:tcW w:w="9793" w:type="dxa"/>
            <w:gridSpan w:val="2"/>
          </w:tcPr>
          <w:p w14:paraId="4B0193BF" w14:textId="03BEA9DE" w:rsidR="00E37F70" w:rsidRPr="008445F8" w:rsidRDefault="00A072DD" w:rsidP="00D42813">
            <w:pPr>
              <w:spacing w:after="40"/>
              <w:jc w:val="center"/>
              <w:rPr>
                <w:rFonts w:ascii="Calibri" w:hAnsi="Calibri" w:cs="Segoe UI"/>
                <w:b/>
                <w:sz w:val="22"/>
                <w:szCs w:val="22"/>
              </w:rPr>
            </w:pPr>
            <w:r w:rsidRPr="00A072DD">
              <w:rPr>
                <w:rFonts w:ascii="Calibri" w:hAnsi="Calibri" w:cs="Segoe UI"/>
                <w:b/>
                <w:sz w:val="22"/>
                <w:szCs w:val="22"/>
              </w:rPr>
              <w:t>„</w:t>
            </w:r>
            <w:r w:rsidR="005378DF" w:rsidRPr="005378DF">
              <w:rPr>
                <w:rFonts w:ascii="Calibri" w:hAnsi="Calibri" w:cs="Segoe UI"/>
                <w:b/>
                <w:sz w:val="22"/>
                <w:szCs w:val="22"/>
              </w:rPr>
              <w:t>Sukcesywna dostawa artykułów biurowych fabrycznie nowych dla Urzędu Miasta Zduńska Wola</w:t>
            </w:r>
            <w:r w:rsidRPr="00A072DD">
              <w:rPr>
                <w:rFonts w:ascii="Calibri" w:hAnsi="Calibri" w:cs="Segoe UI"/>
                <w:b/>
                <w:sz w:val="22"/>
                <w:szCs w:val="22"/>
              </w:rPr>
              <w:t>”</w:t>
            </w:r>
          </w:p>
        </w:tc>
      </w:tr>
      <w:tr w:rsidR="00E37F70" w:rsidRPr="009F4795" w14:paraId="194BEC63" w14:textId="77777777" w:rsidTr="00100753">
        <w:tc>
          <w:tcPr>
            <w:tcW w:w="9793" w:type="dxa"/>
            <w:gridSpan w:val="2"/>
          </w:tcPr>
          <w:p w14:paraId="5D1C1484" w14:textId="3B57DF51" w:rsidR="00E37F70" w:rsidRPr="009F4795" w:rsidRDefault="00E37F70" w:rsidP="0083054D">
            <w:pPr>
              <w:spacing w:after="40"/>
              <w:jc w:val="center"/>
              <w:rPr>
                <w:rFonts w:ascii="Calibri" w:hAnsi="Calibri" w:cs="Segoe UI"/>
                <w:b/>
                <w:sz w:val="22"/>
                <w:szCs w:val="22"/>
              </w:rPr>
            </w:pPr>
            <w:r w:rsidRPr="009F4795">
              <w:rPr>
                <w:rFonts w:ascii="Calibri" w:hAnsi="Calibri" w:cs="Segoe UI"/>
                <w:b/>
                <w:sz w:val="22"/>
                <w:szCs w:val="22"/>
              </w:rPr>
              <w:t xml:space="preserve">nr sprawy: </w:t>
            </w:r>
            <w:r w:rsidR="00CA0D7F" w:rsidRPr="00CA0D7F">
              <w:rPr>
                <w:rFonts w:ascii="Calibri" w:hAnsi="Calibri" w:cs="Segoe UI"/>
                <w:b/>
                <w:sz w:val="22"/>
                <w:szCs w:val="22"/>
              </w:rPr>
              <w:t>OA.271.255.2020</w:t>
            </w:r>
          </w:p>
        </w:tc>
      </w:tr>
      <w:tr w:rsidR="00E37F70" w:rsidRPr="009F4795" w14:paraId="2381C5B5" w14:textId="77777777" w:rsidTr="00100753">
        <w:tc>
          <w:tcPr>
            <w:tcW w:w="9793" w:type="dxa"/>
            <w:gridSpan w:val="2"/>
          </w:tcPr>
          <w:p w14:paraId="10B8630A" w14:textId="77777777" w:rsidR="00E37F70" w:rsidRDefault="00E37F70" w:rsidP="002E374F">
            <w:pPr>
              <w:pStyle w:val="Tekstpodstawowy"/>
              <w:spacing w:after="40"/>
              <w:rPr>
                <w:rFonts w:ascii="Calibri" w:hAnsi="Calibri" w:cs="Segoe UI"/>
                <w:sz w:val="28"/>
                <w:szCs w:val="28"/>
                <w:u w:val="single"/>
              </w:rPr>
            </w:pPr>
          </w:p>
          <w:p w14:paraId="3EE99EE6" w14:textId="77777777" w:rsidR="00E37F70" w:rsidRPr="009F4795" w:rsidRDefault="00E37F70" w:rsidP="002E374F">
            <w:pPr>
              <w:pStyle w:val="Tekstpodstawowy"/>
              <w:spacing w:after="40"/>
              <w:rPr>
                <w:rFonts w:ascii="Calibri" w:hAnsi="Calibri" w:cs="Segoe UI"/>
                <w:sz w:val="28"/>
                <w:szCs w:val="28"/>
                <w:u w:val="single"/>
              </w:rPr>
            </w:pPr>
          </w:p>
        </w:tc>
      </w:tr>
      <w:tr w:rsidR="00E37F70" w:rsidRPr="009F4795" w14:paraId="0EF71D4B" w14:textId="77777777" w:rsidTr="00100753">
        <w:tc>
          <w:tcPr>
            <w:tcW w:w="9793" w:type="dxa"/>
            <w:gridSpan w:val="2"/>
          </w:tcPr>
          <w:p w14:paraId="448A76A9" w14:textId="77777777" w:rsidR="00E37F70" w:rsidRPr="009F4795" w:rsidRDefault="00E37F70" w:rsidP="002E374F">
            <w:pPr>
              <w:pStyle w:val="Tekstpodstawowy"/>
              <w:spacing w:after="40"/>
              <w:rPr>
                <w:rFonts w:ascii="Calibri" w:hAnsi="Calibri" w:cs="Segoe UI"/>
                <w:sz w:val="28"/>
                <w:szCs w:val="28"/>
                <w:u w:val="single"/>
              </w:rPr>
            </w:pPr>
          </w:p>
        </w:tc>
      </w:tr>
      <w:tr w:rsidR="00E37F70" w:rsidRPr="009F4795" w14:paraId="57255AA2" w14:textId="77777777" w:rsidTr="00100753">
        <w:tc>
          <w:tcPr>
            <w:tcW w:w="9793" w:type="dxa"/>
            <w:gridSpan w:val="2"/>
          </w:tcPr>
          <w:p w14:paraId="392B8F4D" w14:textId="77777777" w:rsidR="00E37F70" w:rsidRPr="009F4795" w:rsidRDefault="00E37F70" w:rsidP="002E374F">
            <w:pPr>
              <w:pStyle w:val="Tekstpodstawowy"/>
              <w:spacing w:after="40"/>
              <w:rPr>
                <w:rFonts w:ascii="Calibri" w:hAnsi="Calibri" w:cs="Segoe UI"/>
                <w:sz w:val="20"/>
                <w:u w:val="single"/>
              </w:rPr>
            </w:pPr>
          </w:p>
        </w:tc>
      </w:tr>
      <w:tr w:rsidR="00E37F70" w:rsidRPr="009F4795" w14:paraId="20745E9D" w14:textId="77777777" w:rsidTr="00100753">
        <w:tc>
          <w:tcPr>
            <w:tcW w:w="9793" w:type="dxa"/>
            <w:gridSpan w:val="2"/>
          </w:tcPr>
          <w:p w14:paraId="4F12D4A3" w14:textId="77777777" w:rsidR="00E37F70" w:rsidRPr="009D226A" w:rsidRDefault="00E37F70" w:rsidP="002E374F">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E37F70" w:rsidRPr="009F4795" w14:paraId="346D67CC" w14:textId="77777777" w:rsidTr="00100753">
        <w:trPr>
          <w:trHeight w:val="193"/>
        </w:trPr>
        <w:tc>
          <w:tcPr>
            <w:tcW w:w="5776" w:type="dxa"/>
          </w:tcPr>
          <w:p w14:paraId="2B5E6801" w14:textId="61D53652" w:rsidR="00E37F70" w:rsidRPr="00002BA4" w:rsidRDefault="00002BA4" w:rsidP="00297965">
            <w:pPr>
              <w:pStyle w:val="Tekstpodstawowy"/>
              <w:numPr>
                <w:ilvl w:val="0"/>
                <w:numId w:val="33"/>
              </w:numPr>
              <w:spacing w:after="40"/>
              <w:ind w:left="318"/>
              <w:rPr>
                <w:rFonts w:ascii="Calibri" w:hAnsi="Calibri" w:cs="Segoe UI"/>
                <w:b w:val="0"/>
                <w:sz w:val="20"/>
              </w:rPr>
            </w:pPr>
            <w:r w:rsidRPr="00002BA4">
              <w:rPr>
                <w:rFonts w:ascii="Calibri" w:hAnsi="Calibri" w:cs="Segoe UI"/>
                <w:b w:val="0"/>
                <w:sz w:val="20"/>
              </w:rPr>
              <w:t>Formularz ofertowy</w:t>
            </w:r>
          </w:p>
        </w:tc>
        <w:tc>
          <w:tcPr>
            <w:tcW w:w="4017" w:type="dxa"/>
            <w:vAlign w:val="center"/>
          </w:tcPr>
          <w:p w14:paraId="5FC8C654" w14:textId="77777777" w:rsidR="00E37F70" w:rsidRPr="009D226A" w:rsidRDefault="00E37F70" w:rsidP="00297965">
            <w:pPr>
              <w:pStyle w:val="Tekstpodstawowy"/>
              <w:numPr>
                <w:ilvl w:val="0"/>
                <w:numId w:val="17"/>
              </w:numPr>
              <w:spacing w:after="40"/>
              <w:ind w:left="317" w:hanging="284"/>
              <w:rPr>
                <w:rFonts w:ascii="Calibri" w:hAnsi="Calibri" w:cs="Segoe UI"/>
                <w:b w:val="0"/>
                <w:sz w:val="20"/>
              </w:rPr>
            </w:pPr>
            <w:r w:rsidRPr="009D226A">
              <w:rPr>
                <w:rFonts w:ascii="Calibri" w:hAnsi="Calibri" w:cs="Segoe UI"/>
                <w:b w:val="0"/>
                <w:sz w:val="20"/>
              </w:rPr>
              <w:t>Załącznik nr 1</w:t>
            </w:r>
          </w:p>
        </w:tc>
      </w:tr>
      <w:tr w:rsidR="00E37F70" w:rsidRPr="009F4795" w14:paraId="7697A4EC" w14:textId="77777777" w:rsidTr="00100753">
        <w:tc>
          <w:tcPr>
            <w:tcW w:w="5776" w:type="dxa"/>
          </w:tcPr>
          <w:p w14:paraId="6433CA6F" w14:textId="68EE7E70" w:rsidR="00E37F70" w:rsidRPr="00002BA4" w:rsidRDefault="00002BA4" w:rsidP="00297965">
            <w:pPr>
              <w:pStyle w:val="Tekstpodstawowy"/>
              <w:numPr>
                <w:ilvl w:val="0"/>
                <w:numId w:val="33"/>
              </w:numPr>
              <w:spacing w:after="40"/>
              <w:ind w:left="318"/>
              <w:rPr>
                <w:rFonts w:ascii="Calibri" w:hAnsi="Calibri" w:cs="Segoe UI"/>
                <w:b w:val="0"/>
                <w:sz w:val="20"/>
              </w:rPr>
            </w:pPr>
            <w:r w:rsidRPr="00002BA4">
              <w:rPr>
                <w:rFonts w:ascii="Calibri" w:hAnsi="Calibri" w:cs="Segoe UI"/>
                <w:b w:val="0"/>
                <w:sz w:val="20"/>
              </w:rPr>
              <w:t>Oświadczenie</w:t>
            </w:r>
          </w:p>
        </w:tc>
        <w:tc>
          <w:tcPr>
            <w:tcW w:w="4017" w:type="dxa"/>
            <w:vAlign w:val="center"/>
          </w:tcPr>
          <w:p w14:paraId="31E9EF8C" w14:textId="77777777" w:rsidR="00E37F70" w:rsidRPr="009D226A" w:rsidRDefault="00E37F70" w:rsidP="00297965">
            <w:pPr>
              <w:pStyle w:val="Tekstpodstawowy"/>
              <w:numPr>
                <w:ilvl w:val="0"/>
                <w:numId w:val="17"/>
              </w:numPr>
              <w:spacing w:after="40"/>
              <w:ind w:left="317" w:hanging="284"/>
              <w:rPr>
                <w:rFonts w:ascii="Calibri" w:hAnsi="Calibri" w:cs="Segoe UI"/>
                <w:b w:val="0"/>
                <w:sz w:val="20"/>
              </w:rPr>
            </w:pPr>
            <w:r w:rsidRPr="009D226A">
              <w:rPr>
                <w:rFonts w:ascii="Calibri" w:hAnsi="Calibri" w:cs="Segoe UI"/>
                <w:b w:val="0"/>
                <w:sz w:val="20"/>
              </w:rPr>
              <w:t>Załącznik nr 2</w:t>
            </w:r>
          </w:p>
        </w:tc>
      </w:tr>
      <w:tr w:rsidR="00E37F70" w:rsidRPr="009F4795" w14:paraId="44ABA277" w14:textId="77777777" w:rsidTr="00100753">
        <w:tc>
          <w:tcPr>
            <w:tcW w:w="5776" w:type="dxa"/>
          </w:tcPr>
          <w:p w14:paraId="329EF47C" w14:textId="22D4F3A7" w:rsidR="00805ADF" w:rsidRPr="009D226A" w:rsidRDefault="00002BA4" w:rsidP="00297965">
            <w:pPr>
              <w:pStyle w:val="Tekstpodstawowy"/>
              <w:numPr>
                <w:ilvl w:val="0"/>
                <w:numId w:val="33"/>
              </w:numPr>
              <w:spacing w:after="40"/>
              <w:ind w:left="318"/>
              <w:rPr>
                <w:rFonts w:ascii="Calibri" w:hAnsi="Calibri" w:cs="Segoe UI"/>
                <w:b w:val="0"/>
                <w:sz w:val="20"/>
              </w:rPr>
            </w:pPr>
            <w:r>
              <w:rPr>
                <w:rFonts w:ascii="Calibri" w:hAnsi="Calibri" w:cs="Segoe UI"/>
                <w:b w:val="0"/>
                <w:sz w:val="20"/>
              </w:rPr>
              <w:t>Wzór umowy</w:t>
            </w:r>
          </w:p>
        </w:tc>
        <w:tc>
          <w:tcPr>
            <w:tcW w:w="4017" w:type="dxa"/>
            <w:vAlign w:val="center"/>
          </w:tcPr>
          <w:p w14:paraId="1716118A" w14:textId="5DED9079" w:rsidR="00805ADF" w:rsidRPr="009D226A" w:rsidRDefault="00E37F70" w:rsidP="00297965">
            <w:pPr>
              <w:pStyle w:val="Tekstpodstawowy"/>
              <w:numPr>
                <w:ilvl w:val="0"/>
                <w:numId w:val="17"/>
              </w:numPr>
              <w:spacing w:after="40"/>
              <w:ind w:left="317" w:hanging="284"/>
              <w:rPr>
                <w:rFonts w:ascii="Calibri" w:hAnsi="Calibri" w:cs="Segoe UI"/>
                <w:b w:val="0"/>
                <w:sz w:val="20"/>
              </w:rPr>
            </w:pPr>
            <w:r w:rsidRPr="009D226A">
              <w:rPr>
                <w:rFonts w:ascii="Calibri" w:hAnsi="Calibri" w:cs="Segoe UI"/>
                <w:b w:val="0"/>
                <w:sz w:val="20"/>
              </w:rPr>
              <w:t>Załącznik nr 3</w:t>
            </w:r>
          </w:p>
        </w:tc>
      </w:tr>
      <w:tr w:rsidR="00E37F70" w:rsidRPr="009F4795" w14:paraId="7C4D5E7B" w14:textId="77777777" w:rsidTr="00100753">
        <w:tc>
          <w:tcPr>
            <w:tcW w:w="5776" w:type="dxa"/>
          </w:tcPr>
          <w:p w14:paraId="16F66B27" w14:textId="5779AD6E" w:rsidR="00E37F70" w:rsidRPr="009D226A" w:rsidRDefault="0083054D" w:rsidP="00297965">
            <w:pPr>
              <w:pStyle w:val="Tekstpodstawowy"/>
              <w:numPr>
                <w:ilvl w:val="0"/>
                <w:numId w:val="33"/>
              </w:numPr>
              <w:spacing w:after="40"/>
              <w:ind w:left="318"/>
              <w:rPr>
                <w:rFonts w:ascii="Calibri" w:hAnsi="Calibri" w:cs="Segoe UI"/>
                <w:sz w:val="20"/>
              </w:rPr>
            </w:pPr>
            <w:r>
              <w:rPr>
                <w:rFonts w:ascii="Calibri" w:hAnsi="Calibri" w:cs="Segoe UI"/>
                <w:b w:val="0"/>
                <w:sz w:val="20"/>
              </w:rPr>
              <w:t>Wzór oświadczenia o przynależności o grupie kapitałowej</w:t>
            </w:r>
          </w:p>
        </w:tc>
        <w:tc>
          <w:tcPr>
            <w:tcW w:w="4017" w:type="dxa"/>
            <w:vAlign w:val="center"/>
          </w:tcPr>
          <w:p w14:paraId="0679736A" w14:textId="588A65E3" w:rsidR="00E37F70" w:rsidRPr="009D226A" w:rsidRDefault="0083054D" w:rsidP="00297965">
            <w:pPr>
              <w:pStyle w:val="Tekstpodstawowy"/>
              <w:numPr>
                <w:ilvl w:val="0"/>
                <w:numId w:val="17"/>
              </w:numPr>
              <w:spacing w:after="40"/>
              <w:ind w:left="317" w:hanging="284"/>
              <w:rPr>
                <w:rFonts w:ascii="Calibri" w:hAnsi="Calibri" w:cs="Segoe UI"/>
                <w:sz w:val="20"/>
              </w:rPr>
            </w:pPr>
            <w:r>
              <w:rPr>
                <w:rFonts w:ascii="Calibri" w:hAnsi="Calibri" w:cs="Segoe UI"/>
                <w:b w:val="0"/>
                <w:sz w:val="20"/>
              </w:rPr>
              <w:t>Załącznik nr 4</w:t>
            </w:r>
          </w:p>
        </w:tc>
      </w:tr>
      <w:tr w:rsidR="00E37F70" w:rsidRPr="009F4795" w14:paraId="6A04F051" w14:textId="77777777" w:rsidTr="00100753">
        <w:tc>
          <w:tcPr>
            <w:tcW w:w="5776" w:type="dxa"/>
          </w:tcPr>
          <w:p w14:paraId="3F2E7EA2" w14:textId="77777777" w:rsidR="00E37F70" w:rsidRPr="009F4795" w:rsidRDefault="00E37F70" w:rsidP="002E374F">
            <w:pPr>
              <w:pStyle w:val="Tekstpodstawowy"/>
              <w:spacing w:after="40"/>
              <w:rPr>
                <w:rFonts w:ascii="Calibri" w:hAnsi="Calibri" w:cs="Segoe UI"/>
                <w:sz w:val="20"/>
                <w:u w:val="single"/>
              </w:rPr>
            </w:pPr>
          </w:p>
        </w:tc>
        <w:tc>
          <w:tcPr>
            <w:tcW w:w="4017" w:type="dxa"/>
            <w:vAlign w:val="center"/>
          </w:tcPr>
          <w:p w14:paraId="75BCE0B2" w14:textId="77777777" w:rsidR="00E37F70" w:rsidRPr="009F4795" w:rsidRDefault="00E37F70" w:rsidP="002E374F">
            <w:pPr>
              <w:pStyle w:val="Tekstpodstawowy"/>
              <w:spacing w:after="40"/>
              <w:ind w:left="33"/>
              <w:rPr>
                <w:rFonts w:ascii="Calibri" w:hAnsi="Calibri" w:cs="Segoe UI"/>
                <w:sz w:val="20"/>
              </w:rPr>
            </w:pPr>
          </w:p>
        </w:tc>
      </w:tr>
      <w:tr w:rsidR="00E37F70" w:rsidRPr="009F4795" w14:paraId="51476276" w14:textId="77777777" w:rsidTr="00100753">
        <w:tc>
          <w:tcPr>
            <w:tcW w:w="5776" w:type="dxa"/>
          </w:tcPr>
          <w:p w14:paraId="5A8443BE" w14:textId="77777777" w:rsidR="00E37F70" w:rsidRPr="009F4795" w:rsidRDefault="00E37F70" w:rsidP="002E374F">
            <w:pPr>
              <w:pStyle w:val="Tekstpodstawowy"/>
              <w:spacing w:after="40"/>
              <w:rPr>
                <w:rFonts w:ascii="Calibri" w:hAnsi="Calibri" w:cs="Segoe UI"/>
                <w:sz w:val="20"/>
                <w:u w:val="single"/>
              </w:rPr>
            </w:pPr>
          </w:p>
        </w:tc>
        <w:tc>
          <w:tcPr>
            <w:tcW w:w="4017" w:type="dxa"/>
          </w:tcPr>
          <w:p w14:paraId="1F27B494" w14:textId="77777777" w:rsidR="00E37F70" w:rsidRPr="009F4795" w:rsidRDefault="00E37F70" w:rsidP="002E374F">
            <w:pPr>
              <w:pStyle w:val="Tekstpodstawowy"/>
              <w:spacing w:after="40"/>
              <w:rPr>
                <w:rFonts w:ascii="Calibri" w:hAnsi="Calibri" w:cs="Segoe UI"/>
                <w:sz w:val="20"/>
                <w:u w:val="single"/>
              </w:rPr>
            </w:pPr>
          </w:p>
        </w:tc>
      </w:tr>
      <w:tr w:rsidR="00E37F70" w:rsidRPr="009F4795" w14:paraId="1B0634E4" w14:textId="77777777" w:rsidTr="00100753">
        <w:tc>
          <w:tcPr>
            <w:tcW w:w="5776" w:type="dxa"/>
          </w:tcPr>
          <w:p w14:paraId="3A993AC2"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237001EA" w14:textId="77777777" w:rsidR="00E37F70" w:rsidRPr="009F4795" w:rsidRDefault="00E37F70" w:rsidP="002E374F">
            <w:pPr>
              <w:pStyle w:val="Tekstpodstawowy"/>
              <w:spacing w:after="40"/>
              <w:rPr>
                <w:rFonts w:ascii="Calibri" w:hAnsi="Calibri" w:cs="Segoe UI"/>
                <w:sz w:val="28"/>
                <w:szCs w:val="28"/>
                <w:u w:val="single"/>
              </w:rPr>
            </w:pPr>
          </w:p>
        </w:tc>
      </w:tr>
      <w:tr w:rsidR="00E37F70" w:rsidRPr="009F4795" w14:paraId="66DDE789" w14:textId="77777777" w:rsidTr="00100753">
        <w:tc>
          <w:tcPr>
            <w:tcW w:w="5776" w:type="dxa"/>
          </w:tcPr>
          <w:p w14:paraId="5827E239"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0D1E84EB" w14:textId="77777777" w:rsidR="00E37F70" w:rsidRPr="009F4795" w:rsidRDefault="00E37F70" w:rsidP="002E374F">
            <w:pPr>
              <w:pStyle w:val="Tekstpodstawowy"/>
              <w:spacing w:after="40"/>
              <w:rPr>
                <w:rFonts w:ascii="Calibri" w:hAnsi="Calibri" w:cs="Segoe UI"/>
                <w:sz w:val="28"/>
                <w:szCs w:val="28"/>
                <w:u w:val="single"/>
              </w:rPr>
            </w:pPr>
          </w:p>
        </w:tc>
      </w:tr>
      <w:tr w:rsidR="00E37F70" w:rsidRPr="009F4795" w14:paraId="060B755D" w14:textId="77777777" w:rsidTr="00100753">
        <w:trPr>
          <w:trHeight w:val="281"/>
        </w:trPr>
        <w:tc>
          <w:tcPr>
            <w:tcW w:w="5776" w:type="dxa"/>
          </w:tcPr>
          <w:p w14:paraId="6A086D80" w14:textId="77777777" w:rsidR="00E37F70" w:rsidRPr="009F4795" w:rsidRDefault="00E37F70" w:rsidP="002E374F">
            <w:pPr>
              <w:pStyle w:val="Tekstpodstawowy"/>
              <w:spacing w:after="40"/>
              <w:rPr>
                <w:rFonts w:ascii="Calibri" w:hAnsi="Calibri" w:cs="Segoe UI"/>
                <w:sz w:val="28"/>
                <w:szCs w:val="28"/>
                <w:u w:val="single"/>
              </w:rPr>
            </w:pPr>
          </w:p>
        </w:tc>
        <w:tc>
          <w:tcPr>
            <w:tcW w:w="4017" w:type="dxa"/>
            <w:vAlign w:val="center"/>
          </w:tcPr>
          <w:p w14:paraId="605DB591" w14:textId="77777777" w:rsidR="00E37F70" w:rsidRPr="009F4795" w:rsidRDefault="00E37F70" w:rsidP="002E374F">
            <w:pPr>
              <w:spacing w:after="40"/>
              <w:jc w:val="both"/>
              <w:rPr>
                <w:rFonts w:ascii="Calibri" w:hAnsi="Calibri" w:cs="Segoe UI"/>
                <w:sz w:val="16"/>
                <w:szCs w:val="16"/>
              </w:rPr>
            </w:pPr>
            <w:r w:rsidRPr="009F4795">
              <w:rPr>
                <w:rFonts w:ascii="Calibri" w:hAnsi="Calibri" w:cs="Segoe UI"/>
                <w:sz w:val="16"/>
                <w:szCs w:val="16"/>
              </w:rPr>
              <w:t>Z A T W I E R D Z A M</w:t>
            </w:r>
          </w:p>
        </w:tc>
      </w:tr>
      <w:tr w:rsidR="00E37F70" w:rsidRPr="009F4795" w14:paraId="74B22D5A" w14:textId="77777777" w:rsidTr="00100753">
        <w:tc>
          <w:tcPr>
            <w:tcW w:w="5776" w:type="dxa"/>
          </w:tcPr>
          <w:p w14:paraId="00A223AA"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673EF10B" w14:textId="7F8AAB5A" w:rsidR="00E37F70" w:rsidRPr="008E6DAD" w:rsidRDefault="004721D3" w:rsidP="002E374F">
            <w:pPr>
              <w:pStyle w:val="Tekstpodstawowy"/>
              <w:spacing w:after="40"/>
              <w:rPr>
                <w:rFonts w:ascii="Calibri" w:hAnsi="Calibri" w:cs="Segoe UI"/>
                <w:color w:val="FFFFFF" w:themeColor="background1"/>
                <w:sz w:val="28"/>
                <w:szCs w:val="28"/>
                <w:u w:val="single"/>
              </w:rPr>
            </w:pPr>
            <w:r w:rsidRPr="008E6DAD">
              <w:rPr>
                <w:rFonts w:ascii="Calibri" w:hAnsi="Calibri" w:cs="Segoe UI"/>
                <w:color w:val="FFFFFF" w:themeColor="background1"/>
                <w:sz w:val="28"/>
                <w:szCs w:val="28"/>
                <w:u w:val="single"/>
              </w:rPr>
              <w:t>Prezydent Miasta</w:t>
            </w:r>
          </w:p>
        </w:tc>
      </w:tr>
      <w:tr w:rsidR="00E37F70" w:rsidRPr="009F4795" w14:paraId="5388CCFF" w14:textId="77777777" w:rsidTr="00100753">
        <w:trPr>
          <w:trHeight w:val="273"/>
        </w:trPr>
        <w:tc>
          <w:tcPr>
            <w:tcW w:w="5776" w:type="dxa"/>
          </w:tcPr>
          <w:p w14:paraId="7282D2BF"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1FDBEFBC" w14:textId="05DCA125" w:rsidR="00E37F70" w:rsidRPr="008E6DAD" w:rsidRDefault="004721D3" w:rsidP="002E374F">
            <w:pPr>
              <w:pStyle w:val="Tekstpodstawowy"/>
              <w:spacing w:after="40"/>
              <w:rPr>
                <w:rFonts w:ascii="Calibri" w:hAnsi="Calibri" w:cs="Segoe UI"/>
                <w:color w:val="FFFFFF" w:themeColor="background1"/>
                <w:sz w:val="28"/>
                <w:szCs w:val="28"/>
                <w:u w:val="single"/>
              </w:rPr>
            </w:pPr>
            <w:r w:rsidRPr="008E6DAD">
              <w:rPr>
                <w:rFonts w:ascii="Calibri" w:hAnsi="Calibri" w:cs="Segoe UI"/>
                <w:color w:val="FFFFFF" w:themeColor="background1"/>
                <w:sz w:val="28"/>
                <w:szCs w:val="28"/>
                <w:u w:val="single"/>
              </w:rPr>
              <w:t>Zduńska Wola</w:t>
            </w:r>
          </w:p>
        </w:tc>
      </w:tr>
      <w:tr w:rsidR="00E37F70" w:rsidRPr="009F4795" w14:paraId="670B106F" w14:textId="77777777" w:rsidTr="00100753">
        <w:trPr>
          <w:trHeight w:val="273"/>
        </w:trPr>
        <w:tc>
          <w:tcPr>
            <w:tcW w:w="5776" w:type="dxa"/>
          </w:tcPr>
          <w:p w14:paraId="422D3A56" w14:textId="77777777" w:rsidR="00E37F70" w:rsidRPr="009F4795" w:rsidRDefault="00E37F70" w:rsidP="002E374F">
            <w:pPr>
              <w:pStyle w:val="Tekstpodstawowy"/>
              <w:spacing w:after="40"/>
              <w:rPr>
                <w:rFonts w:ascii="Calibri" w:hAnsi="Calibri" w:cs="Segoe UI"/>
                <w:sz w:val="28"/>
                <w:szCs w:val="28"/>
                <w:u w:val="single"/>
              </w:rPr>
            </w:pPr>
          </w:p>
        </w:tc>
        <w:tc>
          <w:tcPr>
            <w:tcW w:w="4017" w:type="dxa"/>
            <w:vAlign w:val="center"/>
          </w:tcPr>
          <w:p w14:paraId="5C23DE11" w14:textId="77777777" w:rsidR="00E37F70" w:rsidRPr="009F4795" w:rsidRDefault="00E37F70" w:rsidP="002E374F">
            <w:pPr>
              <w:pStyle w:val="Tekstpodstawowy"/>
              <w:spacing w:after="40"/>
              <w:rPr>
                <w:rFonts w:ascii="Calibri" w:hAnsi="Calibri" w:cs="Segoe UI"/>
                <w:b w:val="0"/>
                <w:sz w:val="16"/>
                <w:szCs w:val="16"/>
              </w:rPr>
            </w:pPr>
            <w:r>
              <w:rPr>
                <w:rFonts w:ascii="Calibri" w:hAnsi="Calibri" w:cs="Segoe UI"/>
                <w:b w:val="0"/>
                <w:sz w:val="16"/>
                <w:szCs w:val="16"/>
              </w:rPr>
              <w:t>Kierownik Zamawiającego</w:t>
            </w:r>
          </w:p>
        </w:tc>
      </w:tr>
      <w:tr w:rsidR="00E37F70" w:rsidRPr="009F4795" w14:paraId="54AA13A4" w14:textId="77777777" w:rsidTr="00100753">
        <w:trPr>
          <w:trHeight w:val="273"/>
        </w:trPr>
        <w:tc>
          <w:tcPr>
            <w:tcW w:w="5776" w:type="dxa"/>
          </w:tcPr>
          <w:p w14:paraId="2E825F7F" w14:textId="77777777" w:rsidR="00E37F70" w:rsidRPr="009F4795" w:rsidRDefault="00E37F70" w:rsidP="002E374F">
            <w:pPr>
              <w:pStyle w:val="Tekstpodstawowy"/>
              <w:spacing w:after="40"/>
              <w:rPr>
                <w:rFonts w:ascii="Calibri" w:hAnsi="Calibri" w:cs="Segoe UI"/>
                <w:sz w:val="28"/>
                <w:szCs w:val="28"/>
                <w:u w:val="single"/>
              </w:rPr>
            </w:pPr>
          </w:p>
        </w:tc>
        <w:tc>
          <w:tcPr>
            <w:tcW w:w="4017" w:type="dxa"/>
            <w:vAlign w:val="center"/>
          </w:tcPr>
          <w:p w14:paraId="5A965790" w14:textId="016F00D2" w:rsidR="00E37F70" w:rsidRPr="009F4795" w:rsidRDefault="002C0810" w:rsidP="007D4E84">
            <w:pPr>
              <w:spacing w:after="40"/>
              <w:jc w:val="both"/>
              <w:rPr>
                <w:rFonts w:ascii="Calibri" w:hAnsi="Calibri" w:cs="Segoe UI"/>
                <w:sz w:val="16"/>
                <w:szCs w:val="16"/>
              </w:rPr>
            </w:pPr>
            <w:r w:rsidRPr="009F4795">
              <w:rPr>
                <w:rFonts w:ascii="Calibri" w:hAnsi="Calibri" w:cs="Segoe UI"/>
                <w:sz w:val="16"/>
                <w:szCs w:val="16"/>
              </w:rPr>
              <w:t>D</w:t>
            </w:r>
            <w:r w:rsidR="00E37F70" w:rsidRPr="009F4795">
              <w:rPr>
                <w:rFonts w:ascii="Calibri" w:hAnsi="Calibri" w:cs="Segoe UI"/>
                <w:sz w:val="16"/>
                <w:szCs w:val="16"/>
              </w:rPr>
              <w:t>nia</w:t>
            </w:r>
            <w:r>
              <w:rPr>
                <w:rFonts w:ascii="Calibri" w:hAnsi="Calibri" w:cs="Segoe UI"/>
                <w:sz w:val="16"/>
                <w:szCs w:val="16"/>
              </w:rPr>
              <w:t xml:space="preserve"> </w:t>
            </w:r>
            <w:r w:rsidR="003C6A31">
              <w:rPr>
                <w:rFonts w:ascii="Calibri" w:hAnsi="Calibri" w:cs="Segoe UI"/>
                <w:sz w:val="16"/>
                <w:szCs w:val="16"/>
              </w:rPr>
              <w:t>___________</w:t>
            </w:r>
            <w:r w:rsidR="00A34889">
              <w:rPr>
                <w:rFonts w:ascii="Calibri" w:hAnsi="Calibri" w:cs="Segoe UI"/>
                <w:sz w:val="16"/>
                <w:szCs w:val="16"/>
              </w:rPr>
              <w:t>20</w:t>
            </w:r>
            <w:r w:rsidR="005B0FC5">
              <w:rPr>
                <w:rFonts w:ascii="Calibri" w:hAnsi="Calibri" w:cs="Segoe UI"/>
                <w:sz w:val="16"/>
                <w:szCs w:val="16"/>
              </w:rPr>
              <w:t>20</w:t>
            </w:r>
            <w:r w:rsidR="00E37F70" w:rsidRPr="009F4795">
              <w:rPr>
                <w:rFonts w:ascii="Calibri" w:hAnsi="Calibri" w:cs="Segoe UI"/>
                <w:sz w:val="16"/>
                <w:szCs w:val="16"/>
              </w:rPr>
              <w:t xml:space="preserve"> r.</w:t>
            </w:r>
          </w:p>
        </w:tc>
      </w:tr>
      <w:tr w:rsidR="00E37F70" w:rsidRPr="009F4795" w14:paraId="0186BDC1" w14:textId="77777777" w:rsidTr="00100753">
        <w:tc>
          <w:tcPr>
            <w:tcW w:w="5776" w:type="dxa"/>
          </w:tcPr>
          <w:p w14:paraId="1BC05CBD"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3DB27030" w14:textId="77777777" w:rsidR="00E37F70" w:rsidRPr="009F4795" w:rsidRDefault="00E37F70" w:rsidP="002E374F">
            <w:pPr>
              <w:pStyle w:val="Tekstpodstawowy"/>
              <w:spacing w:after="40"/>
              <w:rPr>
                <w:rFonts w:ascii="Calibri" w:hAnsi="Calibri" w:cs="Segoe UI"/>
                <w:sz w:val="28"/>
                <w:szCs w:val="28"/>
                <w:u w:val="single"/>
              </w:rPr>
            </w:pPr>
          </w:p>
        </w:tc>
      </w:tr>
      <w:tr w:rsidR="00E37F70" w:rsidRPr="009F4795" w14:paraId="3C79BE2E" w14:textId="77777777" w:rsidTr="00100753">
        <w:tc>
          <w:tcPr>
            <w:tcW w:w="5776" w:type="dxa"/>
          </w:tcPr>
          <w:p w14:paraId="292A4033" w14:textId="77777777" w:rsidR="00E37F70" w:rsidRPr="009F4795" w:rsidRDefault="00E37F70" w:rsidP="002E374F">
            <w:pPr>
              <w:pStyle w:val="Tekstpodstawowy"/>
              <w:spacing w:after="40"/>
              <w:rPr>
                <w:rFonts w:ascii="Calibri" w:hAnsi="Calibri" w:cs="Segoe UI"/>
                <w:sz w:val="28"/>
                <w:szCs w:val="28"/>
                <w:u w:val="single"/>
              </w:rPr>
            </w:pPr>
          </w:p>
        </w:tc>
        <w:tc>
          <w:tcPr>
            <w:tcW w:w="4017" w:type="dxa"/>
          </w:tcPr>
          <w:p w14:paraId="54EDA903" w14:textId="77777777" w:rsidR="00E37F70" w:rsidRPr="009F4795" w:rsidRDefault="00E37F70" w:rsidP="002E374F">
            <w:pPr>
              <w:pStyle w:val="Tekstpodstawowy"/>
              <w:spacing w:after="40"/>
              <w:rPr>
                <w:rFonts w:ascii="Calibri" w:hAnsi="Calibri" w:cs="Segoe UI"/>
                <w:sz w:val="28"/>
                <w:szCs w:val="28"/>
                <w:u w:val="single"/>
              </w:rPr>
            </w:pPr>
          </w:p>
        </w:tc>
      </w:tr>
    </w:tbl>
    <w:p w14:paraId="0816571A" w14:textId="5C182515" w:rsidR="00100753" w:rsidRDefault="00100753"/>
    <w:tbl>
      <w:tblPr>
        <w:tblW w:w="9793" w:type="dxa"/>
        <w:tblLook w:val="04A0" w:firstRow="1" w:lastRow="0" w:firstColumn="1" w:lastColumn="0" w:noHBand="0" w:noVBand="1"/>
      </w:tblPr>
      <w:tblGrid>
        <w:gridCol w:w="9793"/>
      </w:tblGrid>
      <w:tr w:rsidR="00E37F70" w:rsidRPr="009F4795" w14:paraId="7E4A07CC" w14:textId="77777777" w:rsidTr="00100753">
        <w:tc>
          <w:tcPr>
            <w:tcW w:w="9793" w:type="dxa"/>
          </w:tcPr>
          <w:tbl>
            <w:tblPr>
              <w:tblW w:w="9577" w:type="dxa"/>
              <w:tblLook w:val="04A0" w:firstRow="1" w:lastRow="0" w:firstColumn="1" w:lastColumn="0" w:noHBand="0" w:noVBand="1"/>
            </w:tblPr>
            <w:tblGrid>
              <w:gridCol w:w="5778"/>
              <w:gridCol w:w="3799"/>
            </w:tblGrid>
            <w:tr w:rsidR="003C6A31" w:rsidRPr="003C6A31" w14:paraId="6BD60605" w14:textId="77777777" w:rsidTr="000856EB">
              <w:trPr>
                <w:trHeight w:val="273"/>
              </w:trPr>
              <w:tc>
                <w:tcPr>
                  <w:tcW w:w="5778" w:type="dxa"/>
                </w:tcPr>
                <w:p w14:paraId="613E1842" w14:textId="4EA41715" w:rsidR="003C6A31" w:rsidRPr="003C6A31" w:rsidRDefault="003C6A31" w:rsidP="003C6A31">
                  <w:pPr>
                    <w:spacing w:after="40"/>
                    <w:jc w:val="both"/>
                    <w:rPr>
                      <w:rFonts w:asciiTheme="majorHAnsi" w:hAnsiTheme="majorHAnsi" w:cs="Segoe UI"/>
                      <w:b/>
                      <w:sz w:val="28"/>
                      <w:szCs w:val="28"/>
                      <w:u w:val="single"/>
                    </w:rPr>
                  </w:pPr>
                </w:p>
              </w:tc>
              <w:tc>
                <w:tcPr>
                  <w:tcW w:w="3799" w:type="dxa"/>
                  <w:vAlign w:val="center"/>
                </w:tcPr>
                <w:p w14:paraId="263574FE" w14:textId="5D3DC203" w:rsidR="003C6A31" w:rsidRPr="003C6A31" w:rsidRDefault="003C6A31" w:rsidP="003C6A31">
                  <w:pPr>
                    <w:spacing w:after="40"/>
                    <w:jc w:val="both"/>
                    <w:rPr>
                      <w:rFonts w:asciiTheme="majorHAnsi" w:hAnsiTheme="majorHAnsi" w:cs="Segoe UI"/>
                      <w:sz w:val="16"/>
                      <w:szCs w:val="16"/>
                    </w:rPr>
                  </w:pPr>
                </w:p>
              </w:tc>
            </w:tr>
            <w:tr w:rsidR="003C6A31" w:rsidRPr="003C6A31" w14:paraId="461D1402" w14:textId="77777777" w:rsidTr="000856EB">
              <w:tc>
                <w:tcPr>
                  <w:tcW w:w="5778" w:type="dxa"/>
                </w:tcPr>
                <w:p w14:paraId="0CB1CE2D" w14:textId="77777777" w:rsidR="003C6A31" w:rsidRPr="003C6A31" w:rsidRDefault="003C6A31" w:rsidP="003C6A31">
                  <w:pPr>
                    <w:spacing w:after="40"/>
                    <w:jc w:val="both"/>
                    <w:rPr>
                      <w:rFonts w:asciiTheme="majorHAnsi" w:hAnsiTheme="majorHAnsi" w:cs="Segoe UI"/>
                      <w:b/>
                      <w:sz w:val="28"/>
                      <w:szCs w:val="28"/>
                      <w:u w:val="single"/>
                    </w:rPr>
                  </w:pPr>
                </w:p>
              </w:tc>
              <w:tc>
                <w:tcPr>
                  <w:tcW w:w="3799" w:type="dxa"/>
                </w:tcPr>
                <w:p w14:paraId="1C3F5E9B" w14:textId="77777777" w:rsidR="003C6A31" w:rsidRPr="003C6A31" w:rsidRDefault="003C6A31" w:rsidP="003C6A31">
                  <w:pPr>
                    <w:spacing w:after="40"/>
                    <w:jc w:val="both"/>
                    <w:rPr>
                      <w:rFonts w:asciiTheme="majorHAnsi" w:hAnsiTheme="majorHAnsi" w:cs="Segoe UI"/>
                      <w:b/>
                      <w:sz w:val="28"/>
                      <w:szCs w:val="28"/>
                      <w:u w:val="single"/>
                    </w:rPr>
                  </w:pPr>
                </w:p>
              </w:tc>
            </w:tr>
            <w:tr w:rsidR="003C6A31" w:rsidRPr="003C6A31" w14:paraId="30C39723" w14:textId="77777777" w:rsidTr="000856EB">
              <w:tc>
                <w:tcPr>
                  <w:tcW w:w="5778" w:type="dxa"/>
                </w:tcPr>
                <w:p w14:paraId="6495774D" w14:textId="77777777" w:rsidR="003C6A31" w:rsidRPr="003C6A31" w:rsidRDefault="003C6A31" w:rsidP="003C6A31">
                  <w:pPr>
                    <w:spacing w:after="40"/>
                    <w:jc w:val="both"/>
                    <w:rPr>
                      <w:rFonts w:asciiTheme="majorHAnsi" w:hAnsiTheme="majorHAnsi" w:cs="Segoe UI"/>
                      <w:b/>
                      <w:sz w:val="28"/>
                      <w:szCs w:val="28"/>
                      <w:u w:val="single"/>
                    </w:rPr>
                  </w:pPr>
                </w:p>
              </w:tc>
              <w:tc>
                <w:tcPr>
                  <w:tcW w:w="3799" w:type="dxa"/>
                </w:tcPr>
                <w:p w14:paraId="550EB85C" w14:textId="77777777" w:rsidR="003C6A31" w:rsidRPr="003C6A31" w:rsidRDefault="003C6A31" w:rsidP="003C6A31">
                  <w:pPr>
                    <w:spacing w:after="40"/>
                    <w:jc w:val="both"/>
                    <w:rPr>
                      <w:rFonts w:asciiTheme="majorHAnsi" w:hAnsiTheme="majorHAnsi" w:cs="Segoe UI"/>
                      <w:b/>
                      <w:sz w:val="28"/>
                      <w:szCs w:val="28"/>
                      <w:u w:val="single"/>
                    </w:rPr>
                  </w:pPr>
                </w:p>
              </w:tc>
            </w:tr>
            <w:tr w:rsidR="003C6A31" w:rsidRPr="003C6A31" w14:paraId="759FAACE" w14:textId="77777777" w:rsidTr="000856EB">
              <w:tc>
                <w:tcPr>
                  <w:tcW w:w="9577" w:type="dxa"/>
                  <w:gridSpan w:val="2"/>
                </w:tcPr>
                <w:p w14:paraId="5A89DAE7" w14:textId="77777777" w:rsidR="003C6A31" w:rsidRPr="003C6A31" w:rsidRDefault="003C6A31" w:rsidP="003C6A31">
                  <w:pPr>
                    <w:spacing w:after="40"/>
                    <w:jc w:val="both"/>
                    <w:rPr>
                      <w:rFonts w:asciiTheme="majorHAnsi" w:hAnsiTheme="majorHAnsi" w:cs="Segoe UI"/>
                      <w:sz w:val="20"/>
                      <w:szCs w:val="20"/>
                    </w:rPr>
                  </w:pPr>
                  <w:r w:rsidRPr="003C6A31">
                    <w:rPr>
                      <w:rFonts w:asciiTheme="majorHAnsi" w:hAnsiTheme="majorHAnsi" w:cs="Segoe UI"/>
                      <w:sz w:val="20"/>
                      <w:szCs w:val="20"/>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09688757" w14:textId="77777777" w:rsidR="003C6A31" w:rsidRPr="003C6A31" w:rsidRDefault="003C6A31" w:rsidP="003C6A31">
            <w:pPr>
              <w:spacing w:after="40"/>
              <w:jc w:val="both"/>
              <w:rPr>
                <w:rFonts w:asciiTheme="majorHAnsi" w:hAnsiTheme="majorHAnsi" w:cs="Segoe UI"/>
                <w:b/>
                <w:sz w:val="22"/>
                <w:szCs w:val="22"/>
              </w:rPr>
            </w:pPr>
          </w:p>
          <w:p w14:paraId="0A1CDAAB" w14:textId="77777777" w:rsidR="003C6A31" w:rsidRPr="003C6A31" w:rsidRDefault="003C6A31" w:rsidP="003C6A31">
            <w:pPr>
              <w:spacing w:after="40"/>
              <w:jc w:val="both"/>
              <w:rPr>
                <w:rFonts w:asciiTheme="majorHAnsi" w:hAnsiTheme="majorHAnsi" w:cs="Segoe UI"/>
                <w:sz w:val="20"/>
                <w:szCs w:val="20"/>
              </w:rPr>
            </w:pPr>
            <w:r w:rsidRPr="003C6A31">
              <w:rPr>
                <w:rFonts w:asciiTheme="majorHAnsi" w:hAnsiTheme="majorHAnsi" w:cs="Segoe UI"/>
                <w:sz w:val="20"/>
                <w:szCs w:val="20"/>
              </w:rPr>
              <w:t>Specyfikacja Istotnych Warunków Zamówienia opracowana przez:</w:t>
            </w:r>
          </w:p>
          <w:p w14:paraId="0FFD7F3B" w14:textId="77777777" w:rsidR="003C6A31" w:rsidRPr="003C6A31" w:rsidRDefault="003C6A31" w:rsidP="003C6A31">
            <w:pPr>
              <w:spacing w:after="40"/>
              <w:jc w:val="both"/>
              <w:rPr>
                <w:rFonts w:asciiTheme="majorHAnsi" w:hAnsiTheme="majorHAnsi" w:cs="Segoe UI"/>
                <w:sz w:val="20"/>
                <w:szCs w:val="20"/>
              </w:rPr>
            </w:pPr>
          </w:p>
          <w:p w14:paraId="0B06BB40" w14:textId="1A8B4055" w:rsidR="003C6A31" w:rsidRPr="003C6A31" w:rsidRDefault="00206B3A" w:rsidP="003C6A31">
            <w:pPr>
              <w:spacing w:after="40"/>
              <w:jc w:val="both"/>
              <w:rPr>
                <w:rFonts w:asciiTheme="majorHAnsi" w:hAnsiTheme="majorHAnsi" w:cs="Segoe UI"/>
                <w:sz w:val="20"/>
                <w:szCs w:val="20"/>
              </w:rPr>
            </w:pPr>
            <w:r w:rsidRPr="00206B3A">
              <w:rPr>
                <w:rFonts w:asciiTheme="majorHAnsi" w:hAnsiTheme="majorHAnsi" w:cs="Segoe UI"/>
                <w:sz w:val="20"/>
                <w:szCs w:val="20"/>
              </w:rPr>
              <w:t>Tomasz Witaszczyk</w:t>
            </w:r>
            <w:r w:rsidR="003C6A31" w:rsidRPr="003C6A31">
              <w:rPr>
                <w:rFonts w:asciiTheme="majorHAnsi" w:hAnsiTheme="majorHAnsi" w:cs="Segoe UI"/>
                <w:sz w:val="20"/>
                <w:szCs w:val="20"/>
              </w:rPr>
              <w:t xml:space="preserve"> </w:t>
            </w:r>
            <w:r w:rsidR="003C6A31" w:rsidRPr="003C6A31">
              <w:rPr>
                <w:rFonts w:asciiTheme="majorHAnsi" w:hAnsiTheme="majorHAnsi" w:cs="Segoe UI"/>
                <w:sz w:val="20"/>
                <w:szCs w:val="20"/>
              </w:rPr>
              <w:tab/>
              <w:t>…………………………..</w:t>
            </w:r>
          </w:p>
          <w:p w14:paraId="2581C407" w14:textId="331C56E3" w:rsidR="00E37F70" w:rsidRPr="009F4795" w:rsidRDefault="00E37F70" w:rsidP="002E374F">
            <w:pPr>
              <w:pStyle w:val="Tytu"/>
              <w:spacing w:after="40"/>
              <w:jc w:val="both"/>
              <w:rPr>
                <w:rFonts w:ascii="Calibri" w:hAnsi="Calibri" w:cs="Segoe UI"/>
                <w:b w:val="0"/>
                <w:sz w:val="20"/>
              </w:rPr>
            </w:pPr>
          </w:p>
        </w:tc>
      </w:tr>
    </w:tbl>
    <w:p w14:paraId="791A1358" w14:textId="77777777" w:rsidR="00E37F70" w:rsidRPr="009F4795" w:rsidRDefault="00E37F70" w:rsidP="002E374F">
      <w:pPr>
        <w:pStyle w:val="Tytu"/>
        <w:spacing w:after="40"/>
        <w:jc w:val="both"/>
        <w:rPr>
          <w:rFonts w:ascii="Calibri" w:hAnsi="Calibri" w:cs="Segoe UI"/>
          <w:szCs w:val="22"/>
        </w:rPr>
        <w:sectPr w:rsidR="00E37F70" w:rsidRPr="009F4795" w:rsidSect="0083054D">
          <w:footerReference w:type="default" r:id="rId7"/>
          <w:headerReference w:type="first" r:id="rId8"/>
          <w:pgSz w:w="11906" w:h="16838"/>
          <w:pgMar w:top="1417" w:right="1417" w:bottom="1417" w:left="1417" w:header="568" w:footer="485" w:gutter="0"/>
          <w:cols w:space="708"/>
          <w:titlePg/>
          <w:docGrid w:linePitch="360"/>
        </w:sectPr>
      </w:pPr>
    </w:p>
    <w:p w14:paraId="11C8A6D3" w14:textId="77777777" w:rsidR="00100753" w:rsidRDefault="00100753">
      <w:pPr>
        <w:rPr>
          <w:rFonts w:ascii="Calibri" w:hAnsi="Calibri" w:cs="Segoe UI"/>
          <w:b/>
          <w:bCs/>
          <w:kern w:val="32"/>
          <w:sz w:val="20"/>
          <w:szCs w:val="20"/>
        </w:rPr>
      </w:pPr>
      <w:r>
        <w:rPr>
          <w:rFonts w:ascii="Calibri" w:hAnsi="Calibri" w:cs="Segoe UI"/>
          <w:b/>
          <w:bCs/>
          <w:kern w:val="32"/>
          <w:sz w:val="20"/>
        </w:rPr>
        <w:lastRenderedPageBreak/>
        <w:br w:type="page"/>
      </w:r>
    </w:p>
    <w:p w14:paraId="297056EC" w14:textId="25539004" w:rsidR="00E37F70" w:rsidRPr="009F4795" w:rsidRDefault="002A77C1" w:rsidP="002E374F">
      <w:pPr>
        <w:pStyle w:val="pkt"/>
        <w:spacing w:before="0" w:after="40"/>
        <w:ind w:left="0" w:firstLine="0"/>
        <w:rPr>
          <w:rFonts w:ascii="Calibri" w:hAnsi="Calibri" w:cs="Segoe UI"/>
          <w:sz w:val="20"/>
        </w:rPr>
      </w:pPr>
      <w:r>
        <w:rPr>
          <w:rFonts w:ascii="Calibri" w:hAnsi="Calibri" w:cs="Segoe UI"/>
          <w:b/>
          <w:bCs/>
          <w:kern w:val="32"/>
          <w:sz w:val="20"/>
        </w:rPr>
        <w:t xml:space="preserve">I. </w:t>
      </w:r>
      <w:r>
        <w:rPr>
          <w:rFonts w:ascii="Calibri" w:hAnsi="Calibri" w:cs="Segoe UI"/>
          <w:b/>
          <w:bCs/>
          <w:kern w:val="32"/>
          <w:sz w:val="20"/>
        </w:rPr>
        <w:tab/>
      </w:r>
      <w:r w:rsidRPr="009F4795">
        <w:rPr>
          <w:rFonts w:ascii="Calibri" w:hAnsi="Calibri" w:cs="Segoe UI"/>
          <w:b/>
          <w:bCs/>
          <w:kern w:val="32"/>
          <w:sz w:val="20"/>
        </w:rPr>
        <w:t>Nazwa oraz adres Zamawiającego.</w:t>
      </w:r>
    </w:p>
    <w:p w14:paraId="31561C2F" w14:textId="77777777" w:rsidR="00BC5ED9" w:rsidRDefault="00BC5ED9" w:rsidP="002E374F">
      <w:pPr>
        <w:tabs>
          <w:tab w:val="left" w:pos="540"/>
        </w:tabs>
        <w:spacing w:after="40"/>
        <w:jc w:val="both"/>
        <w:rPr>
          <w:rFonts w:ascii="Calibri" w:hAnsi="Calibri" w:cs="Segoe UI"/>
          <w:sz w:val="20"/>
          <w:szCs w:val="20"/>
        </w:rPr>
      </w:pPr>
      <w:r w:rsidRPr="00BC5ED9">
        <w:rPr>
          <w:rFonts w:ascii="Calibri" w:hAnsi="Calibri" w:cs="Segoe UI"/>
          <w:sz w:val="20"/>
          <w:szCs w:val="20"/>
        </w:rPr>
        <w:t xml:space="preserve">Miasto Zduńska Wola </w:t>
      </w:r>
    </w:p>
    <w:p w14:paraId="32CD1333" w14:textId="77777777" w:rsidR="00BC5ED9" w:rsidRDefault="00BC5ED9" w:rsidP="002E374F">
      <w:pPr>
        <w:tabs>
          <w:tab w:val="left" w:pos="540"/>
        </w:tabs>
        <w:spacing w:after="40"/>
        <w:jc w:val="both"/>
        <w:rPr>
          <w:rFonts w:ascii="Calibri" w:hAnsi="Calibri" w:cs="Segoe UI"/>
          <w:sz w:val="20"/>
          <w:szCs w:val="20"/>
        </w:rPr>
      </w:pPr>
      <w:r w:rsidRPr="00BC5ED9">
        <w:rPr>
          <w:rFonts w:ascii="Calibri" w:hAnsi="Calibri" w:cs="Segoe UI"/>
          <w:sz w:val="20"/>
          <w:szCs w:val="20"/>
        </w:rPr>
        <w:t>ul. Złotnickiego 12</w:t>
      </w:r>
    </w:p>
    <w:p w14:paraId="019A7A50" w14:textId="77777777" w:rsidR="00BC5ED9" w:rsidRDefault="00BC5ED9" w:rsidP="002E374F">
      <w:pPr>
        <w:tabs>
          <w:tab w:val="left" w:pos="540"/>
        </w:tabs>
        <w:spacing w:after="40"/>
        <w:jc w:val="both"/>
        <w:rPr>
          <w:rFonts w:ascii="Calibri" w:hAnsi="Calibri" w:cs="Segoe UI"/>
          <w:sz w:val="20"/>
          <w:szCs w:val="20"/>
        </w:rPr>
      </w:pPr>
      <w:r w:rsidRPr="00BC5ED9">
        <w:rPr>
          <w:rFonts w:ascii="Calibri" w:hAnsi="Calibri" w:cs="Segoe UI"/>
          <w:sz w:val="20"/>
          <w:szCs w:val="20"/>
        </w:rPr>
        <w:t xml:space="preserve">98-220 Zduńska Wola </w:t>
      </w:r>
    </w:p>
    <w:p w14:paraId="5AB2BDE6" w14:textId="56DEEEAA" w:rsidR="00E37F70" w:rsidRPr="009F4795" w:rsidRDefault="00E37F70" w:rsidP="002E374F">
      <w:pPr>
        <w:tabs>
          <w:tab w:val="left" w:pos="540"/>
        </w:tabs>
        <w:spacing w:after="40"/>
        <w:jc w:val="both"/>
        <w:rPr>
          <w:rFonts w:ascii="Calibri" w:hAnsi="Calibri" w:cs="Segoe UI"/>
          <w:sz w:val="20"/>
          <w:szCs w:val="20"/>
        </w:rPr>
      </w:pPr>
      <w:r>
        <w:rPr>
          <w:rFonts w:ascii="Calibri" w:hAnsi="Calibri" w:cs="Segoe UI"/>
          <w:sz w:val="20"/>
          <w:szCs w:val="20"/>
        </w:rPr>
        <w:t xml:space="preserve">tel. </w:t>
      </w:r>
      <w:r w:rsidR="00BC5ED9" w:rsidRPr="00BC5ED9">
        <w:rPr>
          <w:rFonts w:ascii="Calibri" w:hAnsi="Calibri" w:cs="Segoe UI"/>
          <w:sz w:val="20"/>
          <w:szCs w:val="20"/>
        </w:rPr>
        <w:t>43 825 02 29</w:t>
      </w:r>
      <w:r w:rsidR="00BC5ED9">
        <w:rPr>
          <w:rFonts w:ascii="Calibri" w:hAnsi="Calibri" w:cs="Segoe UI"/>
          <w:sz w:val="20"/>
          <w:szCs w:val="20"/>
        </w:rPr>
        <w:t>,</w:t>
      </w:r>
      <w:r w:rsidR="00BC5ED9" w:rsidRPr="00BC5ED9">
        <w:rPr>
          <w:rFonts w:ascii="Calibri" w:hAnsi="Calibri" w:cs="Segoe UI"/>
          <w:sz w:val="20"/>
          <w:szCs w:val="20"/>
        </w:rPr>
        <w:t xml:space="preserve"> </w:t>
      </w:r>
      <w:r w:rsidRPr="009F4795">
        <w:rPr>
          <w:rFonts w:ascii="Calibri" w:hAnsi="Calibri" w:cs="Segoe UI"/>
          <w:sz w:val="20"/>
          <w:szCs w:val="20"/>
        </w:rPr>
        <w:t xml:space="preserve"> fax </w:t>
      </w:r>
      <w:r w:rsidR="00BC5ED9" w:rsidRPr="00BC5ED9">
        <w:rPr>
          <w:rFonts w:ascii="Calibri" w:hAnsi="Calibri" w:cs="Segoe UI"/>
          <w:sz w:val="20"/>
          <w:szCs w:val="20"/>
        </w:rPr>
        <w:t>43 825 02 02</w:t>
      </w:r>
    </w:p>
    <w:p w14:paraId="3259AD89" w14:textId="77777777" w:rsidR="00E37F70" w:rsidRPr="009F4795" w:rsidRDefault="00E37F70" w:rsidP="002E374F">
      <w:pPr>
        <w:tabs>
          <w:tab w:val="left" w:pos="540"/>
        </w:tabs>
        <w:spacing w:after="40"/>
        <w:jc w:val="both"/>
        <w:rPr>
          <w:rFonts w:ascii="Calibri" w:hAnsi="Calibri" w:cs="Segoe UI"/>
          <w:sz w:val="20"/>
          <w:szCs w:val="20"/>
        </w:rPr>
      </w:pPr>
    </w:p>
    <w:p w14:paraId="3563222F" w14:textId="2A6364A8" w:rsidR="00E37F70" w:rsidRPr="009F4795" w:rsidRDefault="00E37F70" w:rsidP="002E374F">
      <w:pPr>
        <w:tabs>
          <w:tab w:val="left" w:pos="540"/>
        </w:tabs>
        <w:spacing w:after="40"/>
        <w:jc w:val="both"/>
        <w:rPr>
          <w:rFonts w:ascii="Calibri" w:hAnsi="Calibri" w:cs="Segoe UI"/>
          <w:sz w:val="20"/>
          <w:szCs w:val="20"/>
        </w:rPr>
      </w:pPr>
      <w:r w:rsidRPr="009F4795">
        <w:rPr>
          <w:rFonts w:ascii="Calibri" w:hAnsi="Calibri" w:cs="Segoe UI"/>
          <w:sz w:val="20"/>
          <w:szCs w:val="20"/>
        </w:rPr>
        <w:t xml:space="preserve">Adres strony internetowej: </w:t>
      </w:r>
      <w:r w:rsidR="00BC5ED9" w:rsidRPr="00BC5ED9">
        <w:rPr>
          <w:rFonts w:ascii="Calibri" w:hAnsi="Calibri" w:cs="Segoe UI"/>
          <w:sz w:val="20"/>
          <w:szCs w:val="20"/>
        </w:rPr>
        <w:t>www.zdunskawola.pl</w:t>
      </w:r>
    </w:p>
    <w:p w14:paraId="37232E81" w14:textId="77777777" w:rsidR="00E37F70" w:rsidRPr="009F4795" w:rsidRDefault="00E37F70" w:rsidP="002E374F">
      <w:pPr>
        <w:pStyle w:val="pkt"/>
        <w:spacing w:before="0" w:after="40"/>
        <w:ind w:left="360"/>
        <w:rPr>
          <w:rFonts w:ascii="Calibri" w:hAnsi="Calibri" w:cs="Segoe UI"/>
          <w:b/>
          <w:i/>
          <w:sz w:val="20"/>
        </w:rPr>
      </w:pPr>
    </w:p>
    <w:p w14:paraId="7399A9C3" w14:textId="337FD291" w:rsidR="00E37F70" w:rsidRDefault="002A77C1" w:rsidP="002E374F">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14:paraId="691293ED" w14:textId="666640C9" w:rsidR="00E37F70" w:rsidRPr="009F4795" w:rsidRDefault="00E37F70" w:rsidP="00297965">
      <w:pPr>
        <w:pStyle w:val="pkt"/>
        <w:numPr>
          <w:ilvl w:val="0"/>
          <w:numId w:val="14"/>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 xml:space="preserve">Niniejsze postępowanie prowadzone jest w trybie </w:t>
      </w:r>
      <w:r w:rsidR="00206B3A">
        <w:rPr>
          <w:rFonts w:ascii="Calibri" w:hAnsi="Calibri" w:cs="Segoe UI"/>
          <w:sz w:val="20"/>
        </w:rPr>
        <w:t>przetargu nieograniczonego</w:t>
      </w:r>
      <w:r w:rsidRPr="009F4795">
        <w:rPr>
          <w:rFonts w:ascii="Calibri" w:hAnsi="Calibri" w:cs="Segoe UI"/>
          <w:sz w:val="20"/>
        </w:rPr>
        <w:t xml:space="preserve"> na podstawie art. </w:t>
      </w:r>
      <w:r w:rsidR="00206B3A">
        <w:rPr>
          <w:rFonts w:ascii="Calibri" w:hAnsi="Calibri" w:cs="Segoe UI"/>
          <w:sz w:val="20"/>
        </w:rPr>
        <w:t>3</w:t>
      </w:r>
      <w:r w:rsidRPr="009F4795">
        <w:rPr>
          <w:rFonts w:ascii="Calibri" w:hAnsi="Calibri" w:cs="Segoe UI"/>
          <w:sz w:val="20"/>
        </w:rPr>
        <w:t>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14:paraId="08C1CF21" w14:textId="77777777" w:rsidR="00E37F70" w:rsidRPr="009F4795" w:rsidRDefault="00E37F70" w:rsidP="00297965">
      <w:pPr>
        <w:pStyle w:val="pkt"/>
        <w:numPr>
          <w:ilvl w:val="0"/>
          <w:numId w:val="14"/>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0E33EB46" w14:textId="71E3B758" w:rsidR="00E37F70" w:rsidRDefault="00E37F70" w:rsidP="00297965">
      <w:pPr>
        <w:pStyle w:val="pkt"/>
        <w:numPr>
          <w:ilvl w:val="0"/>
          <w:numId w:val="14"/>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w:t>
      </w:r>
      <w:r w:rsidRPr="00224F24">
        <w:rPr>
          <w:rFonts w:ascii="Calibri" w:hAnsi="Calibri" w:cs="Segoe UI"/>
          <w:sz w:val="20"/>
        </w:rPr>
        <w:t xml:space="preserve">zamówienia </w:t>
      </w:r>
      <w:r w:rsidRPr="00224F24">
        <w:rPr>
          <w:rFonts w:ascii="Calibri" w:hAnsi="Calibri" w:cs="Segoe UI"/>
          <w:b/>
          <w:sz w:val="20"/>
        </w:rPr>
        <w:t xml:space="preserve">nie przekracza </w:t>
      </w:r>
      <w:r w:rsidRPr="00224F24">
        <w:rPr>
          <w:rFonts w:ascii="Calibri" w:hAnsi="Calibri" w:cs="Segoe UI"/>
          <w:sz w:val="20"/>
        </w:rPr>
        <w:t xml:space="preserve">równowartości </w:t>
      </w:r>
      <w:r w:rsidRPr="009F4795">
        <w:rPr>
          <w:rFonts w:ascii="Calibri" w:hAnsi="Calibri" w:cs="Segoe UI"/>
          <w:sz w:val="20"/>
        </w:rPr>
        <w:t xml:space="preserve">kwoty określonej w przepisach wykonawczych wydanych na podstawie art. 11 ust. 8 ustawy PZP. </w:t>
      </w:r>
    </w:p>
    <w:p w14:paraId="47FD9046" w14:textId="31454A7D" w:rsidR="00FE594D" w:rsidRPr="00FE594D" w:rsidRDefault="00FE594D" w:rsidP="00FE594D">
      <w:pPr>
        <w:pStyle w:val="pkt"/>
        <w:numPr>
          <w:ilvl w:val="0"/>
          <w:numId w:val="14"/>
        </w:numPr>
        <w:tabs>
          <w:tab w:val="clear" w:pos="519"/>
          <w:tab w:val="num" w:pos="426"/>
        </w:tabs>
        <w:spacing w:before="0" w:after="40"/>
        <w:ind w:left="426" w:hanging="426"/>
        <w:rPr>
          <w:rFonts w:asciiTheme="majorHAnsi" w:hAnsiTheme="majorHAnsi" w:cstheme="majorHAnsi"/>
          <w:sz w:val="20"/>
        </w:rPr>
      </w:pPr>
      <w:r w:rsidRPr="00117C09">
        <w:rPr>
          <w:rFonts w:asciiTheme="majorHAnsi" w:hAnsiTheme="majorHAnsi" w:cstheme="majorHAnsi"/>
          <w:sz w:val="20"/>
        </w:rPr>
        <w:t>Zamawiający informuje, iż w niniejszym postępowaniu zastosowanie ma art. 24aa ustawy PZP, tj. Zamawiający najpierw dokona oceny ofert, a następnie zbada, czy Wykonawca, którego oferta została oceniona jako najkorzystniejsza, nie podlega wykluczeniu oraz spełnia warunki udziału w postępowaniu.</w:t>
      </w:r>
    </w:p>
    <w:p w14:paraId="26442137" w14:textId="77777777" w:rsidR="00BD11A4" w:rsidRDefault="00BD11A4" w:rsidP="002E374F">
      <w:pPr>
        <w:pStyle w:val="pkt"/>
        <w:spacing w:before="0" w:after="40"/>
        <w:ind w:left="0" w:firstLine="0"/>
        <w:rPr>
          <w:rFonts w:ascii="Calibri" w:hAnsi="Calibri" w:cs="Segoe UI"/>
          <w:sz w:val="20"/>
        </w:rPr>
      </w:pPr>
    </w:p>
    <w:p w14:paraId="78D59E70" w14:textId="1EBB126D" w:rsidR="00E37F70" w:rsidRPr="00BD11A4" w:rsidRDefault="00BD11A4" w:rsidP="002E374F">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14:paraId="6A24A9D7" w14:textId="54F1E243"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Przedmiotem zamówienia jest sukcesywna dostawa artykułów biurowych dla Urzędu Miasta Zduńska Wola.</w:t>
      </w:r>
    </w:p>
    <w:p w14:paraId="1B947D51" w14:textId="58FDA531"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Szczegółowy opis przedmiotu zamówienia z określeniem asortymentowego i ilościowego zakresu zamówienia, jak również wymagań technicznych i jakościowych znajduje się w Załączniku nr 1 do SIWZ - Formularzu Ofertowym.</w:t>
      </w:r>
    </w:p>
    <w:p w14:paraId="2A984898" w14:textId="35092F89"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Przedmiot zamówienia musi odpowiadać parametrom ilościowym i jakościowym określonym przez Zamawiającego. Ofertę należy złożyć na wszystkie elementy wymienione w wykazie artykułów - Załącznik nr 1 do SIWZ - Formularz Ofertowy. Pominięcie którejkolwiek z pozycji wymienionych w załączniku skutkować będzie odrzuceniem oferty.</w:t>
      </w:r>
    </w:p>
    <w:p w14:paraId="2F25C397" w14:textId="20572DC4"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Przez „produkt fabrycznie nowy” Zamawiający rozumie produkt wykonany z nowych elementów, bez śladów uszkodzenia, wolny od wad technicznych, kompletny, w nienaruszonym opakowaniu fabrycznym, z widocznym terminem przydatności do użytku.</w:t>
      </w:r>
    </w:p>
    <w:p w14:paraId="56CD3F90" w14:textId="4945B97C"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Dostawa artykułów biurowych będzie się odbywać sukcesywnie, w miarę potrzeb Zamawiającego, zgodnie z określoną ilością oraz charakterystyką zamawianego asortymentu. Artykuły biurowe przy każdorazowym dostarczeniu do siedziby Zamawiającego powinny być opakowane w sposób zabezpieczający przed zniszczeniem i zamoczeniem.</w:t>
      </w:r>
    </w:p>
    <w:p w14:paraId="1B0C4AA3" w14:textId="0208FAFC"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Wykonawca zobowiązany jest do dostarczenia artykułów biurowych do siedziby Zamawiającego w zadeklarowanym (w Załączniku nr 1 do SIWZ – Formularzu Ofertowym) terminie nie dłuższym niż 3 dni ROBOCZE od dnia złożenia zamówienia w dowolnej formie: pisemnie, faksem lub pocztą elektroniczną pod adres, numer faks, e-mail wskazany przez Wykonawcę. Wszelkie koszty transportu, koszty ubezpieczenia oraz opakowania materiałów na czas trwania transportu do miejsca dostarczenia ponosi Wykonawca.</w:t>
      </w:r>
    </w:p>
    <w:p w14:paraId="41980217" w14:textId="51AC1BEB"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Okres obowiązywania umowy – od daty podpisania umowy  do 31 grudnia 2021 r. lub do wyczerpania maksymalnej wartości umowy.</w:t>
      </w:r>
    </w:p>
    <w:p w14:paraId="7F951301" w14:textId="3503D11D"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Zamawiający zastrzega, że rzeczywiste ilości artykułów biurowych wyszczególnione w Załączniku nr 1 do SIWZ – Formularzu Ofertowym będą wynikać z aktualnych potrzeb Zamawiającego i mogą odbiegać od ilości podanych w tym Załączniku. Wykonawcy nie przysługuje roszczenie o wykonanie przedmiotu zamówienia w ilościach określonych w Załączniku nr 1 do SIWZ – Formularzu Ofertowym.</w:t>
      </w:r>
    </w:p>
    <w:p w14:paraId="150707B9" w14:textId="24E83947"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Podane przez Zamawiającego ilości poszczególnych formatów artykułów biurowych (Załącznik nr 1 do SIWZ – Formularz Ofertowy) mają charakter szacunkowy, stanowią element niezbędny, służący wyborowi najkorzystniejszej oferty i nie stanowią ze strony Zamawiającego zobowiązania do realizacji przedmiotu zamówienia w podanych ilościach.</w:t>
      </w:r>
    </w:p>
    <w:p w14:paraId="49C00F82" w14:textId="75ECAFE0" w:rsidR="001C2D6C" w:rsidRPr="001C2D6C" w:rsidRDefault="001C2D6C" w:rsidP="001C2D6C">
      <w:pPr>
        <w:pStyle w:val="Akapitzlist"/>
        <w:numPr>
          <w:ilvl w:val="0"/>
          <w:numId w:val="31"/>
        </w:numPr>
        <w:tabs>
          <w:tab w:val="left" w:pos="3855"/>
        </w:tabs>
        <w:spacing w:after="40"/>
        <w:jc w:val="both"/>
        <w:rPr>
          <w:rFonts w:ascii="Calibri" w:hAnsi="Calibri" w:cs="Segoe UI"/>
          <w:b/>
          <w:bCs/>
          <w:sz w:val="20"/>
          <w:szCs w:val="20"/>
        </w:rPr>
      </w:pPr>
      <w:r w:rsidRPr="001C2D6C">
        <w:rPr>
          <w:rFonts w:ascii="Calibri" w:hAnsi="Calibri" w:cs="Segoe UI"/>
          <w:b/>
          <w:bCs/>
          <w:sz w:val="20"/>
          <w:szCs w:val="20"/>
        </w:rPr>
        <w:t>Minimalny okres gwarancji na dostarczone artykuły objęte przedmiotem zamówienia wynosi 12 miesięcy od daty ich dostarczenia do siedziby Zamawiającego, natomiast Wykonawca zobowiązany jest do udzielenia okresu gwarancji na produkty z pozycji 51, 55, 88, 89, 102, 103, 242 zgodnie z zadeklarowaną (w Załączniku nr 1 do SIWZ – Formularzu Ofertowym) liczbą miesięcy nie mniejszą niż 24 miesiące.</w:t>
      </w:r>
    </w:p>
    <w:p w14:paraId="681FDD1E" w14:textId="58587242" w:rsidR="001C2D6C" w:rsidRP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Jeżeli w trakcie trwania umowy Zamawiający stwierdzi, iż jakość dostarczonych artykułów niekorzystnie odbiega od parametrów wymaganych przez Zamawiającego, Wykonawca winien, na żądanie Zamawiającego, wymienić bez zmiany ceny artykuł, którego żądanie dotyczy, na spełniający wymagane parametry, w terminie do 3 dni roboczych Zamawiającego (tj. poniedziałek – piątek w godz. 08:00 – 15:00) licząc od momentu zgłoszenia wady przez Zamawiającego.</w:t>
      </w:r>
    </w:p>
    <w:p w14:paraId="680EA35D" w14:textId="201C3684" w:rsidR="001C2D6C" w:rsidRDefault="001C2D6C" w:rsidP="001C2D6C">
      <w:pPr>
        <w:pStyle w:val="Akapitzlist"/>
        <w:numPr>
          <w:ilvl w:val="0"/>
          <w:numId w:val="31"/>
        </w:numPr>
        <w:tabs>
          <w:tab w:val="left" w:pos="3855"/>
        </w:tabs>
        <w:spacing w:after="40"/>
        <w:jc w:val="both"/>
        <w:rPr>
          <w:rFonts w:ascii="Calibri" w:hAnsi="Calibri" w:cs="Segoe UI"/>
          <w:sz w:val="20"/>
          <w:szCs w:val="20"/>
        </w:rPr>
      </w:pPr>
      <w:r w:rsidRPr="001C2D6C">
        <w:rPr>
          <w:rFonts w:ascii="Calibri" w:hAnsi="Calibri" w:cs="Segoe UI"/>
          <w:sz w:val="20"/>
          <w:szCs w:val="20"/>
        </w:rPr>
        <w:t>Dostawa winna być realizowana każdorazowo w dni robocze Zamawiającego, tj. poniedziałek – piątek w godzinach  08:00 – 15:00. Zamawiający zastrzega sobie prawo do kontroli dostarczonego towaru w obecności dostawcy.</w:t>
      </w:r>
    </w:p>
    <w:p w14:paraId="2B6B3D61" w14:textId="0CD559FC" w:rsidR="0075754E" w:rsidRPr="0075754E" w:rsidRDefault="0075754E" w:rsidP="00297965">
      <w:pPr>
        <w:pStyle w:val="Akapitzlist"/>
        <w:keepNext/>
        <w:numPr>
          <w:ilvl w:val="0"/>
          <w:numId w:val="31"/>
        </w:numPr>
        <w:tabs>
          <w:tab w:val="left" w:pos="3855"/>
        </w:tabs>
        <w:spacing w:after="40"/>
        <w:ind w:left="357"/>
        <w:jc w:val="both"/>
        <w:rPr>
          <w:rFonts w:ascii="Calibri" w:hAnsi="Calibri" w:cs="Segoe UI"/>
          <w:sz w:val="20"/>
          <w:szCs w:val="20"/>
        </w:rPr>
      </w:pPr>
      <w:r w:rsidRPr="0075754E">
        <w:rPr>
          <w:rFonts w:ascii="Calibri" w:hAnsi="Calibri" w:cs="Segoe UI"/>
          <w:sz w:val="20"/>
          <w:szCs w:val="20"/>
        </w:rPr>
        <w:t>Wspólny Słownik Zamówień CPV</w:t>
      </w:r>
      <w:r w:rsidR="0020738E">
        <w:rPr>
          <w:rFonts w:ascii="Calibri" w:hAnsi="Calibri" w:cs="Segoe UI"/>
          <w:sz w:val="20"/>
          <w:szCs w:val="20"/>
        </w:rPr>
        <w:t>:</w:t>
      </w:r>
    </w:p>
    <w:p w14:paraId="3D60CD8B" w14:textId="065D1FD2" w:rsidR="001C2D6C" w:rsidRPr="001C2D6C" w:rsidRDefault="001C2D6C" w:rsidP="001C2D6C">
      <w:pPr>
        <w:pStyle w:val="Akapitzlist"/>
        <w:keepNext/>
        <w:tabs>
          <w:tab w:val="left" w:pos="3855"/>
        </w:tabs>
        <w:spacing w:after="40"/>
        <w:ind w:left="357"/>
        <w:jc w:val="both"/>
        <w:rPr>
          <w:rFonts w:ascii="Calibri" w:hAnsi="Calibri" w:cs="Segoe UI"/>
          <w:sz w:val="20"/>
          <w:szCs w:val="20"/>
        </w:rPr>
      </w:pPr>
      <w:r w:rsidRPr="001C2D6C">
        <w:rPr>
          <w:rFonts w:ascii="Calibri" w:hAnsi="Calibri" w:cs="Segoe UI"/>
          <w:sz w:val="20"/>
          <w:szCs w:val="20"/>
        </w:rPr>
        <w:t>30100000-0 – Maszyny biurowe, sprzęt i materiały, z wyjątkiem komputerów, drukarek i mebli;</w:t>
      </w:r>
    </w:p>
    <w:p w14:paraId="45BA32CD" w14:textId="4E33D2ED" w:rsidR="001C2D6C" w:rsidRPr="001C2D6C" w:rsidRDefault="001C2D6C" w:rsidP="001C2D6C">
      <w:pPr>
        <w:pStyle w:val="Akapitzlist"/>
        <w:keepNext/>
        <w:tabs>
          <w:tab w:val="left" w:pos="3855"/>
        </w:tabs>
        <w:spacing w:after="40"/>
        <w:ind w:left="357"/>
        <w:jc w:val="both"/>
        <w:rPr>
          <w:rFonts w:ascii="Calibri" w:hAnsi="Calibri" w:cs="Segoe UI"/>
          <w:sz w:val="20"/>
          <w:szCs w:val="20"/>
        </w:rPr>
      </w:pPr>
      <w:r w:rsidRPr="001C2D6C">
        <w:rPr>
          <w:rFonts w:ascii="Calibri" w:hAnsi="Calibri" w:cs="Segoe UI"/>
          <w:sz w:val="20"/>
          <w:szCs w:val="20"/>
        </w:rPr>
        <w:t>22800000-8 – Rejestry, księgi rachunkowe, skoroszyty, formularze, i inne wyroby piśmiennicze z papieru lub tektury;</w:t>
      </w:r>
    </w:p>
    <w:p w14:paraId="133BAC21" w14:textId="77777777" w:rsidR="001C2D6C" w:rsidRPr="001C2D6C" w:rsidRDefault="001C2D6C" w:rsidP="001C2D6C">
      <w:pPr>
        <w:pStyle w:val="Akapitzlist"/>
        <w:keepNext/>
        <w:tabs>
          <w:tab w:val="left" w:pos="3855"/>
        </w:tabs>
        <w:spacing w:after="40"/>
        <w:ind w:left="357"/>
        <w:jc w:val="both"/>
        <w:rPr>
          <w:rFonts w:ascii="Calibri" w:hAnsi="Calibri" w:cs="Segoe UI"/>
          <w:sz w:val="20"/>
          <w:szCs w:val="20"/>
        </w:rPr>
      </w:pPr>
      <w:r w:rsidRPr="001C2D6C">
        <w:rPr>
          <w:rFonts w:ascii="Calibri" w:hAnsi="Calibri" w:cs="Segoe UI"/>
          <w:sz w:val="20"/>
          <w:szCs w:val="20"/>
        </w:rPr>
        <w:t>22400000-4 – Znaczki, formularze czeków, świadectwa udziałowe, handlowe materiały reklamowe, katalogi i podręczniki;</w:t>
      </w:r>
    </w:p>
    <w:p w14:paraId="734736AA" w14:textId="77777777" w:rsidR="001C2D6C" w:rsidRPr="001C2D6C" w:rsidRDefault="001C2D6C" w:rsidP="001C2D6C">
      <w:pPr>
        <w:pStyle w:val="Akapitzlist"/>
        <w:keepNext/>
        <w:tabs>
          <w:tab w:val="left" w:pos="3855"/>
        </w:tabs>
        <w:spacing w:after="40"/>
        <w:ind w:left="357"/>
        <w:jc w:val="both"/>
        <w:rPr>
          <w:rFonts w:ascii="Calibri" w:hAnsi="Calibri" w:cs="Segoe UI"/>
          <w:sz w:val="20"/>
          <w:szCs w:val="20"/>
        </w:rPr>
      </w:pPr>
      <w:r w:rsidRPr="001C2D6C">
        <w:rPr>
          <w:rFonts w:ascii="Calibri" w:hAnsi="Calibri" w:cs="Segoe UI"/>
          <w:sz w:val="20"/>
          <w:szCs w:val="20"/>
        </w:rPr>
        <w:t>22900000-9 – Różne druki;</w:t>
      </w:r>
    </w:p>
    <w:p w14:paraId="0E091F4E" w14:textId="77777777" w:rsidR="001C2D6C" w:rsidRPr="001C2D6C" w:rsidRDefault="001C2D6C" w:rsidP="001C2D6C">
      <w:pPr>
        <w:pStyle w:val="Akapitzlist"/>
        <w:keepNext/>
        <w:tabs>
          <w:tab w:val="left" w:pos="3855"/>
        </w:tabs>
        <w:spacing w:after="40"/>
        <w:ind w:left="357"/>
        <w:jc w:val="both"/>
        <w:rPr>
          <w:rFonts w:ascii="Calibri" w:hAnsi="Calibri" w:cs="Segoe UI"/>
          <w:sz w:val="20"/>
          <w:szCs w:val="20"/>
        </w:rPr>
      </w:pPr>
      <w:r w:rsidRPr="001C2D6C">
        <w:rPr>
          <w:rFonts w:ascii="Calibri" w:hAnsi="Calibri" w:cs="Segoe UI"/>
          <w:sz w:val="20"/>
          <w:szCs w:val="20"/>
        </w:rPr>
        <w:t>37800000-6 – Wyroby rękodzielnicze i artystyczne.</w:t>
      </w:r>
    </w:p>
    <w:p w14:paraId="1C66D1A5" w14:textId="77777777" w:rsidR="005B0FC5" w:rsidRPr="005B0FC5" w:rsidRDefault="005B0FC5" w:rsidP="00297965">
      <w:pPr>
        <w:pStyle w:val="Akapitzlist"/>
        <w:numPr>
          <w:ilvl w:val="0"/>
          <w:numId w:val="31"/>
        </w:numPr>
        <w:tabs>
          <w:tab w:val="left" w:pos="3855"/>
        </w:tabs>
        <w:spacing w:after="40"/>
        <w:jc w:val="both"/>
        <w:rPr>
          <w:rFonts w:ascii="Calibri" w:hAnsi="Calibri" w:cs="Segoe UI"/>
          <w:sz w:val="20"/>
          <w:szCs w:val="20"/>
        </w:rPr>
      </w:pPr>
      <w:r w:rsidRPr="00AF6B71">
        <w:rPr>
          <w:rFonts w:asciiTheme="majorHAnsi" w:hAnsiTheme="majorHAnsi" w:cstheme="majorHAnsi"/>
          <w:sz w:val="20"/>
        </w:rPr>
        <w:t>Zamawiający nie dopuszcza możliwości składania ofert częściowych.</w:t>
      </w:r>
    </w:p>
    <w:p w14:paraId="5976FEAD" w14:textId="67A768A8" w:rsidR="0075754E" w:rsidRPr="0075754E" w:rsidRDefault="0075754E" w:rsidP="00297965">
      <w:pPr>
        <w:pStyle w:val="Akapitzlist"/>
        <w:numPr>
          <w:ilvl w:val="0"/>
          <w:numId w:val="31"/>
        </w:numPr>
        <w:tabs>
          <w:tab w:val="left" w:pos="3855"/>
        </w:tabs>
        <w:spacing w:after="40"/>
        <w:jc w:val="both"/>
        <w:rPr>
          <w:rFonts w:ascii="Calibri" w:hAnsi="Calibri" w:cs="Segoe UI"/>
          <w:sz w:val="20"/>
          <w:szCs w:val="20"/>
        </w:rPr>
      </w:pPr>
      <w:r w:rsidRPr="0075754E">
        <w:rPr>
          <w:rFonts w:ascii="Calibri" w:hAnsi="Calibri" w:cs="Segoe UI"/>
          <w:sz w:val="20"/>
          <w:szCs w:val="20"/>
        </w:rPr>
        <w:t>Zamawiający nie dopuszcza możliwości składania ofert wariantowych.</w:t>
      </w:r>
    </w:p>
    <w:p w14:paraId="451513E1" w14:textId="77777777" w:rsidR="0075754E" w:rsidRPr="0075754E" w:rsidRDefault="0075754E" w:rsidP="00297965">
      <w:pPr>
        <w:pStyle w:val="Akapitzlist"/>
        <w:numPr>
          <w:ilvl w:val="0"/>
          <w:numId w:val="31"/>
        </w:numPr>
        <w:tabs>
          <w:tab w:val="left" w:pos="3855"/>
        </w:tabs>
        <w:spacing w:after="40"/>
        <w:jc w:val="both"/>
        <w:rPr>
          <w:rFonts w:ascii="Calibri" w:hAnsi="Calibri" w:cs="Segoe UI"/>
          <w:sz w:val="20"/>
          <w:szCs w:val="20"/>
        </w:rPr>
      </w:pPr>
      <w:r w:rsidRPr="0075754E">
        <w:rPr>
          <w:rFonts w:ascii="Calibri" w:hAnsi="Calibri" w:cs="Segoe UI"/>
          <w:sz w:val="20"/>
          <w:szCs w:val="20"/>
        </w:rPr>
        <w:t>Zamawiający nie przewiduje możliwości udzielenia zamówień, o których mowa w art. 67 ust. 1 pkt 7.</w:t>
      </w:r>
    </w:p>
    <w:p w14:paraId="54A88131" w14:textId="77777777" w:rsidR="0075754E" w:rsidRPr="0075754E" w:rsidRDefault="0075754E" w:rsidP="00297965">
      <w:pPr>
        <w:pStyle w:val="Akapitzlist"/>
        <w:numPr>
          <w:ilvl w:val="0"/>
          <w:numId w:val="31"/>
        </w:numPr>
        <w:tabs>
          <w:tab w:val="left" w:pos="3855"/>
        </w:tabs>
        <w:spacing w:after="40"/>
        <w:jc w:val="both"/>
        <w:rPr>
          <w:rFonts w:ascii="Calibri" w:hAnsi="Calibri" w:cs="Segoe UI"/>
          <w:sz w:val="20"/>
          <w:szCs w:val="20"/>
        </w:rPr>
      </w:pPr>
      <w:r w:rsidRPr="0075754E">
        <w:rPr>
          <w:rFonts w:ascii="Calibri" w:hAnsi="Calibri" w:cs="Segoe UI"/>
          <w:sz w:val="20"/>
          <w:szCs w:val="20"/>
        </w:rPr>
        <w:t>Zamawiający nie zastrzega obowiązku osobistego wykonania przez Wykonawcę zamówienia.</w:t>
      </w:r>
    </w:p>
    <w:p w14:paraId="610142B9" w14:textId="77777777" w:rsidR="00BF6166" w:rsidRPr="00BF6166" w:rsidRDefault="00BF6166" w:rsidP="00BF6166">
      <w:pPr>
        <w:pStyle w:val="Akapitzlist"/>
        <w:tabs>
          <w:tab w:val="left" w:pos="3855"/>
        </w:tabs>
        <w:spacing w:after="40"/>
        <w:ind w:left="426"/>
        <w:jc w:val="both"/>
        <w:rPr>
          <w:rFonts w:ascii="Calibri" w:hAnsi="Calibri" w:cs="Segoe UI"/>
          <w:sz w:val="20"/>
          <w:szCs w:val="20"/>
        </w:rPr>
      </w:pPr>
    </w:p>
    <w:p w14:paraId="747F30A5" w14:textId="2098E49C" w:rsidR="00BD11A4" w:rsidRPr="00A34889" w:rsidRDefault="00BD11A4" w:rsidP="002E374F">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r>
      <w:r w:rsidRPr="009F4795">
        <w:rPr>
          <w:rFonts w:ascii="Calibri" w:hAnsi="Calibri" w:cs="Segoe UI"/>
          <w:sz w:val="20"/>
          <w:szCs w:val="20"/>
        </w:rPr>
        <w:t>Termin wykonania zamówienia.</w:t>
      </w:r>
    </w:p>
    <w:p w14:paraId="3B0B9523" w14:textId="01F3E0B9" w:rsidR="00D62C61" w:rsidRDefault="00CA3E6E" w:rsidP="00D62C61">
      <w:pPr>
        <w:pStyle w:val="arimr"/>
        <w:suppressAutoHyphens/>
        <w:spacing w:after="40"/>
        <w:jc w:val="both"/>
        <w:rPr>
          <w:rFonts w:ascii="Calibri" w:hAnsi="Calibri"/>
          <w:sz w:val="20"/>
          <w:lang w:val="pl-PL"/>
        </w:rPr>
      </w:pPr>
      <w:r w:rsidRPr="00CA3E6E">
        <w:rPr>
          <w:rFonts w:ascii="Calibri" w:hAnsi="Calibri"/>
          <w:sz w:val="20"/>
          <w:lang w:val="pl-PL"/>
        </w:rPr>
        <w:t>Okres obowiązywania umowy – od daty podpisania umowy do 31 grudnia 20</w:t>
      </w:r>
      <w:r w:rsidR="00406891">
        <w:rPr>
          <w:rFonts w:ascii="Calibri" w:hAnsi="Calibri"/>
          <w:sz w:val="20"/>
          <w:lang w:val="pl-PL"/>
        </w:rPr>
        <w:t>2</w:t>
      </w:r>
      <w:r w:rsidR="001C2D6C">
        <w:rPr>
          <w:rFonts w:ascii="Calibri" w:hAnsi="Calibri"/>
          <w:sz w:val="20"/>
          <w:lang w:val="pl-PL"/>
        </w:rPr>
        <w:t>1</w:t>
      </w:r>
      <w:r w:rsidRPr="00CA3E6E">
        <w:rPr>
          <w:rFonts w:ascii="Calibri" w:hAnsi="Calibri"/>
          <w:sz w:val="20"/>
          <w:lang w:val="pl-PL"/>
        </w:rPr>
        <w:t xml:space="preserve"> r.</w:t>
      </w:r>
      <w:r w:rsidR="00FC001B">
        <w:rPr>
          <w:rFonts w:ascii="Calibri" w:hAnsi="Calibri"/>
          <w:sz w:val="20"/>
          <w:lang w:val="pl-PL"/>
        </w:rPr>
        <w:t xml:space="preserve"> lub do wyczerpania maksymalnej wartości umowy.</w:t>
      </w:r>
      <w:r w:rsidRPr="00CA3E6E">
        <w:rPr>
          <w:rFonts w:ascii="Calibri" w:hAnsi="Calibri"/>
          <w:sz w:val="20"/>
          <w:lang w:val="pl-PL"/>
        </w:rPr>
        <w:t xml:space="preserve"> </w:t>
      </w:r>
    </w:p>
    <w:p w14:paraId="05B1D8EE" w14:textId="77777777" w:rsidR="00A072DD" w:rsidRDefault="00A072DD" w:rsidP="00C65625">
      <w:pPr>
        <w:pStyle w:val="arimr"/>
        <w:suppressAutoHyphens/>
        <w:spacing w:line="240" w:lineRule="auto"/>
        <w:jc w:val="both"/>
        <w:rPr>
          <w:rFonts w:ascii="Calibri" w:hAnsi="Calibri"/>
          <w:sz w:val="20"/>
          <w:lang w:val="pl-PL"/>
        </w:rPr>
      </w:pPr>
    </w:p>
    <w:p w14:paraId="3A5E6CCA" w14:textId="4C4EC236" w:rsidR="00BD11A4" w:rsidRPr="009F4795" w:rsidRDefault="00BD11A4" w:rsidP="00DA5DDB">
      <w:pPr>
        <w:pStyle w:val="pkt"/>
        <w:keepNex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14:paraId="06EF4994" w14:textId="77777777" w:rsidR="0021542C" w:rsidRPr="0021542C" w:rsidRDefault="0021542C" w:rsidP="0021542C">
      <w:pPr>
        <w:numPr>
          <w:ilvl w:val="3"/>
          <w:numId w:val="40"/>
        </w:numPr>
        <w:spacing w:after="40"/>
        <w:ind w:left="284" w:hanging="284"/>
        <w:jc w:val="both"/>
        <w:rPr>
          <w:rFonts w:ascii="Calibri" w:hAnsi="Calibri" w:cs="Segoe UI"/>
          <w:b/>
          <w:sz w:val="20"/>
          <w:szCs w:val="20"/>
        </w:rPr>
      </w:pPr>
      <w:r w:rsidRPr="0021542C">
        <w:rPr>
          <w:rFonts w:ascii="Calibri" w:hAnsi="Calibri" w:cs="Segoe UI"/>
          <w:b/>
          <w:sz w:val="20"/>
          <w:szCs w:val="20"/>
        </w:rPr>
        <w:t xml:space="preserve">O udzielenie zamówienia mogą ubiegać się Wykonawcy, którzy </w:t>
      </w:r>
    </w:p>
    <w:p w14:paraId="24E67873" w14:textId="0D0B4D2D" w:rsidR="0021542C" w:rsidRPr="0021542C" w:rsidRDefault="0021542C" w:rsidP="0021542C">
      <w:pPr>
        <w:keepNext/>
        <w:numPr>
          <w:ilvl w:val="0"/>
          <w:numId w:val="41"/>
        </w:numPr>
        <w:spacing w:after="40"/>
        <w:jc w:val="both"/>
        <w:rPr>
          <w:rFonts w:ascii="Calibri" w:hAnsi="Calibri" w:cs="Segoe UI"/>
          <w:sz w:val="20"/>
          <w:szCs w:val="20"/>
        </w:rPr>
      </w:pPr>
      <w:r w:rsidRPr="0021542C">
        <w:rPr>
          <w:rFonts w:ascii="Calibri" w:hAnsi="Calibri"/>
          <w:bCs/>
          <w:sz w:val="20"/>
          <w:szCs w:val="20"/>
        </w:rPr>
        <w:t>nie podlegają wykluczeniu,</w:t>
      </w:r>
      <w:r w:rsidR="00DC7EF7" w:rsidRPr="00DC7EF7">
        <w:t xml:space="preserve"> </w:t>
      </w:r>
      <w:r w:rsidR="00DC7EF7" w:rsidRPr="00DC7EF7">
        <w:rPr>
          <w:rFonts w:ascii="Calibri" w:hAnsi="Calibri"/>
          <w:bCs/>
          <w:sz w:val="20"/>
          <w:szCs w:val="20"/>
        </w:rPr>
        <w:t>na podstawie art. 24 ust. 1 oraz  24 ust. 5 pkt 1 ustawy PZP</w:t>
      </w:r>
      <w:r w:rsidR="00DC7EF7">
        <w:rPr>
          <w:rFonts w:ascii="Calibri" w:hAnsi="Calibri"/>
          <w:bCs/>
          <w:sz w:val="20"/>
          <w:szCs w:val="20"/>
        </w:rPr>
        <w:t>,</w:t>
      </w:r>
    </w:p>
    <w:p w14:paraId="38A7AAC5" w14:textId="59E700EA" w:rsidR="0021542C" w:rsidRDefault="0021542C" w:rsidP="0021542C">
      <w:pPr>
        <w:keepNext/>
        <w:numPr>
          <w:ilvl w:val="0"/>
          <w:numId w:val="41"/>
        </w:numPr>
        <w:spacing w:after="40"/>
        <w:jc w:val="both"/>
        <w:rPr>
          <w:rFonts w:ascii="Calibri" w:hAnsi="Calibri" w:cs="Segoe UI"/>
          <w:sz w:val="20"/>
          <w:szCs w:val="20"/>
        </w:rPr>
      </w:pPr>
      <w:r w:rsidRPr="0021542C">
        <w:rPr>
          <w:rFonts w:ascii="Calibri" w:hAnsi="Calibri" w:cs="Segoe UI"/>
          <w:sz w:val="20"/>
          <w:szCs w:val="20"/>
        </w:rPr>
        <w:t xml:space="preserve">w okresie ostatnich trzech lat przed upływem terminu składania ofert, a jeżeli okres prowadzenia działalności jest krótszy – w tym okresie, wykonali należycie co najmniej dwie dostawy </w:t>
      </w:r>
      <w:r w:rsidR="005378DF">
        <w:rPr>
          <w:rFonts w:ascii="Calibri" w:hAnsi="Calibri" w:cs="Segoe UI"/>
          <w:sz w:val="20"/>
          <w:szCs w:val="20"/>
        </w:rPr>
        <w:t>artykułów biurowych</w:t>
      </w:r>
      <w:r>
        <w:rPr>
          <w:rFonts w:ascii="Calibri" w:hAnsi="Calibri" w:cs="Segoe UI"/>
          <w:sz w:val="20"/>
          <w:szCs w:val="20"/>
        </w:rPr>
        <w:t xml:space="preserve"> o </w:t>
      </w:r>
      <w:r w:rsidRPr="0021542C">
        <w:rPr>
          <w:rFonts w:ascii="Calibri" w:hAnsi="Calibri" w:cs="Segoe UI"/>
          <w:sz w:val="20"/>
          <w:szCs w:val="20"/>
        </w:rPr>
        <w:t xml:space="preserve">wartości co najmniej </w:t>
      </w:r>
      <w:r w:rsidR="005378DF">
        <w:rPr>
          <w:rFonts w:ascii="Calibri" w:hAnsi="Calibri" w:cs="Segoe UI"/>
          <w:sz w:val="20"/>
          <w:szCs w:val="20"/>
        </w:rPr>
        <w:t>2</w:t>
      </w:r>
      <w:r>
        <w:rPr>
          <w:rFonts w:ascii="Calibri" w:hAnsi="Calibri" w:cs="Segoe UI"/>
          <w:sz w:val="20"/>
          <w:szCs w:val="20"/>
        </w:rPr>
        <w:t>5.</w:t>
      </w:r>
      <w:r w:rsidRPr="0021542C">
        <w:rPr>
          <w:rFonts w:ascii="Calibri" w:hAnsi="Calibri" w:cs="Segoe UI"/>
          <w:sz w:val="20"/>
          <w:szCs w:val="20"/>
        </w:rPr>
        <w:t>000,00 zł brutto jedna.</w:t>
      </w:r>
    </w:p>
    <w:p w14:paraId="0E1AF80A" w14:textId="2F8ABB6F" w:rsidR="00547DCB" w:rsidRPr="0021542C" w:rsidRDefault="00547DCB" w:rsidP="00547DCB">
      <w:pPr>
        <w:keepNext/>
        <w:spacing w:after="40"/>
        <w:ind w:left="720"/>
        <w:jc w:val="both"/>
        <w:rPr>
          <w:rFonts w:ascii="Calibri" w:hAnsi="Calibri" w:cs="Segoe UI"/>
          <w:sz w:val="20"/>
          <w:szCs w:val="20"/>
        </w:rPr>
      </w:pPr>
      <w:r w:rsidRPr="00547DCB">
        <w:rPr>
          <w:rFonts w:ascii="Calibri" w:hAnsi="Calibri" w:cs="Segoe UI"/>
          <w:sz w:val="20"/>
          <w:szCs w:val="20"/>
        </w:rPr>
        <w:t>Zamawiający informuje, że w przypadku wykazania zamówień w walucie innej niż PLN, przeliczenie wartości na walutę polską nastąpi na podstawie Tabeli A kursów średnich NBP z dnia opublikowania ogłoszenia przedmiotowego przetargu w Biuletynie Zamówień Publicznych.</w:t>
      </w:r>
    </w:p>
    <w:p w14:paraId="134F1CFD" w14:textId="77777777" w:rsidR="0021542C" w:rsidRPr="0021542C" w:rsidRDefault="0021542C" w:rsidP="0021542C">
      <w:pPr>
        <w:numPr>
          <w:ilvl w:val="3"/>
          <w:numId w:val="40"/>
        </w:numPr>
        <w:spacing w:after="40"/>
        <w:ind w:left="284" w:hanging="284"/>
        <w:jc w:val="both"/>
        <w:rPr>
          <w:rFonts w:ascii="Calibri" w:hAnsi="Calibri" w:cs="Segoe UI"/>
          <w:b/>
          <w:sz w:val="20"/>
          <w:szCs w:val="20"/>
        </w:rPr>
      </w:pPr>
      <w:r w:rsidRPr="0021542C">
        <w:rPr>
          <w:rFonts w:ascii="Calibri" w:hAnsi="Calibri" w:cs="Segoe UI"/>
          <w:b/>
          <w:sz w:val="20"/>
          <w:szCs w:val="20"/>
        </w:rPr>
        <w:t xml:space="preserve">Wykonawca może w celu potwierdzenia spełniania warunków, o których mowa w rozdz. V. 1. 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5D17CC15" w14:textId="77777777" w:rsidR="0021542C" w:rsidRPr="0021542C" w:rsidRDefault="0021542C" w:rsidP="0021542C">
      <w:pPr>
        <w:numPr>
          <w:ilvl w:val="3"/>
          <w:numId w:val="40"/>
        </w:numPr>
        <w:spacing w:after="40"/>
        <w:ind w:left="284" w:hanging="284"/>
        <w:jc w:val="both"/>
        <w:rPr>
          <w:rFonts w:ascii="Calibri" w:hAnsi="Calibri" w:cs="Segoe UI"/>
          <w:b/>
          <w:sz w:val="20"/>
          <w:szCs w:val="20"/>
        </w:rPr>
      </w:pPr>
      <w:r w:rsidRPr="0021542C">
        <w:rPr>
          <w:rFonts w:ascii="Calibri" w:hAnsi="Calibri" w:cs="Segoe UI"/>
          <w:b/>
          <w:sz w:val="20"/>
          <w:szCs w:val="20"/>
        </w:rPr>
        <w:t>Zamawiający jednocześnie informuje, iż „stosowna sytuacja” o której mowa w rozdz. V. 2 niniejszej SIWZ wystąpi wyłącznie w przypadku kiedy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2F5D7764" w14:textId="77777777" w:rsidR="0021542C" w:rsidRPr="0001298A" w:rsidRDefault="0021542C" w:rsidP="00DA5DDB">
      <w:pPr>
        <w:pStyle w:val="Akapitzlist"/>
        <w:spacing w:after="40"/>
        <w:ind w:left="720"/>
        <w:jc w:val="both"/>
        <w:rPr>
          <w:rFonts w:ascii="Calibri" w:hAnsi="Calibri"/>
          <w:b/>
          <w:sz w:val="20"/>
          <w:szCs w:val="20"/>
        </w:rPr>
      </w:pPr>
    </w:p>
    <w:p w14:paraId="519C7A1A" w14:textId="07B36076" w:rsidR="00BD11A4" w:rsidRPr="00DA5DDB" w:rsidRDefault="00BD11A4" w:rsidP="00DA5DDB">
      <w:pPr>
        <w:keepNext/>
        <w:tabs>
          <w:tab w:val="left" w:pos="0"/>
          <w:tab w:val="num" w:pos="480"/>
        </w:tabs>
        <w:suppressAutoHyphens/>
        <w:spacing w:after="40"/>
        <w:jc w:val="both"/>
        <w:rPr>
          <w:rFonts w:ascii="Calibri" w:hAnsi="Calibri" w:cs="Segoe UI"/>
          <w:b/>
          <w:sz w:val="20"/>
          <w:szCs w:val="20"/>
        </w:rPr>
      </w:pPr>
      <w:proofErr w:type="spellStart"/>
      <w:r w:rsidRPr="00DA5DDB">
        <w:rPr>
          <w:rFonts w:ascii="Calibri" w:hAnsi="Calibri" w:cs="Segoe UI"/>
          <w:b/>
          <w:sz w:val="20"/>
          <w:szCs w:val="20"/>
        </w:rPr>
        <w:t>Va</w:t>
      </w:r>
      <w:proofErr w:type="spellEnd"/>
      <w:r w:rsidRPr="00DA5DDB">
        <w:rPr>
          <w:rFonts w:ascii="Calibri" w:hAnsi="Calibri" w:cs="Segoe UI"/>
          <w:b/>
          <w:sz w:val="20"/>
          <w:szCs w:val="20"/>
        </w:rPr>
        <w:t xml:space="preserve">. </w:t>
      </w:r>
      <w:r w:rsidRPr="00DA5DDB">
        <w:rPr>
          <w:rFonts w:ascii="Calibri" w:hAnsi="Calibri" w:cs="Segoe UI"/>
          <w:b/>
          <w:sz w:val="20"/>
          <w:szCs w:val="20"/>
        </w:rPr>
        <w:tab/>
        <w:t>Podstawy wykluczenia, o których mowa w art. 24 ust. 5</w:t>
      </w:r>
      <w:r w:rsidR="00080477" w:rsidRPr="00DA5DDB">
        <w:rPr>
          <w:rFonts w:ascii="Calibri" w:hAnsi="Calibri" w:cs="Segoe UI"/>
          <w:b/>
          <w:sz w:val="20"/>
          <w:szCs w:val="20"/>
        </w:rPr>
        <w:t xml:space="preserve"> ustawy PZP.</w:t>
      </w:r>
    </w:p>
    <w:p w14:paraId="3BB83AEA" w14:textId="1349D515" w:rsidR="00BD11A4" w:rsidRDefault="00406891" w:rsidP="002E374F">
      <w:pPr>
        <w:pStyle w:val="Akapitzlist"/>
        <w:spacing w:after="40"/>
        <w:ind w:left="0"/>
        <w:jc w:val="both"/>
        <w:rPr>
          <w:rFonts w:ascii="Calibri" w:hAnsi="Calibri"/>
          <w:bCs/>
          <w:sz w:val="20"/>
        </w:rPr>
      </w:pPr>
      <w:r w:rsidRPr="00406891">
        <w:rPr>
          <w:rFonts w:ascii="Calibri" w:hAnsi="Calibri"/>
          <w:sz w:val="20"/>
          <w14:numForm w14:val="lining"/>
        </w:rPr>
        <w:t>Zamawiający przewiduje dodatkowe przesłanki wykluczenia wykonawcy. Z postępowania zostanie wykluczony Wykonawca, wobec którego zachodzą przesłanki określone w art. 24 ust 1 pkt 12-23 oraz 24 ust. 5 pkt 1 ustawy PZP.</w:t>
      </w:r>
    </w:p>
    <w:p w14:paraId="121A6626" w14:textId="77777777" w:rsidR="00DA5DDB" w:rsidRPr="00D94501" w:rsidRDefault="00DA5DDB" w:rsidP="002E374F">
      <w:pPr>
        <w:pStyle w:val="Akapitzlist"/>
        <w:spacing w:after="40"/>
        <w:ind w:left="0"/>
        <w:jc w:val="both"/>
        <w:rPr>
          <w:rFonts w:ascii="Calibri" w:hAnsi="Calibri"/>
          <w:bCs/>
          <w:sz w:val="20"/>
        </w:rPr>
      </w:pPr>
    </w:p>
    <w:p w14:paraId="1B859057" w14:textId="06DFD39C" w:rsidR="00552FBA" w:rsidRPr="00080477" w:rsidRDefault="00080477" w:rsidP="002E374F">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 xml:space="preserve">VI. </w:t>
      </w:r>
      <w:r w:rsidRPr="00080477">
        <w:rPr>
          <w:rFonts w:ascii="Calibri" w:hAnsi="Calibri" w:cs="Segoe UI"/>
          <w:b/>
          <w:sz w:val="20"/>
          <w:szCs w:val="20"/>
        </w:rPr>
        <w:tab/>
      </w:r>
      <w:r w:rsidR="00DF3869">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14:paraId="6DFF27E7" w14:textId="4B27D653" w:rsidR="00552FBA" w:rsidRPr="001F7968" w:rsidRDefault="00552FBA" w:rsidP="00297965">
      <w:pPr>
        <w:numPr>
          <w:ilvl w:val="0"/>
          <w:numId w:val="12"/>
        </w:numPr>
        <w:tabs>
          <w:tab w:val="clear" w:pos="900"/>
          <w:tab w:val="num" w:pos="426"/>
        </w:tabs>
        <w:spacing w:after="40"/>
        <w:ind w:left="426" w:hanging="426"/>
        <w:jc w:val="both"/>
        <w:rPr>
          <w:rFonts w:ascii="Calibri" w:hAnsi="Calibri" w:cs="Segoe UI"/>
          <w:b/>
          <w:sz w:val="20"/>
          <w:szCs w:val="20"/>
        </w:rPr>
      </w:pPr>
      <w:r w:rsidRPr="00001094">
        <w:rPr>
          <w:rFonts w:ascii="Calibri" w:hAnsi="Calibri"/>
          <w:sz w:val="20"/>
          <w:szCs w:val="20"/>
        </w:rPr>
        <w:t>Do oferty każdy wykonawca musi dołączyć aktualne na dzień składania ofert oświadczenie w zakresie wskazanym w</w:t>
      </w:r>
      <w:r w:rsidR="00DA5DDB" w:rsidRPr="00001094">
        <w:rPr>
          <w:rFonts w:ascii="Calibri" w:hAnsi="Calibri"/>
          <w:sz w:val="20"/>
          <w:szCs w:val="20"/>
        </w:rPr>
        <w:t> </w:t>
      </w:r>
      <w:r w:rsidRPr="00001094">
        <w:rPr>
          <w:rFonts w:ascii="Calibri" w:hAnsi="Calibri"/>
          <w:sz w:val="20"/>
          <w:szCs w:val="20"/>
        </w:rPr>
        <w:t xml:space="preserve">załączniku nr </w:t>
      </w:r>
      <w:r w:rsidR="00DE4A0C" w:rsidRPr="00001094">
        <w:rPr>
          <w:rFonts w:ascii="Calibri" w:hAnsi="Calibri"/>
          <w:sz w:val="20"/>
          <w:szCs w:val="20"/>
        </w:rPr>
        <w:t>2</w:t>
      </w:r>
      <w:r w:rsidRPr="00001094">
        <w:rPr>
          <w:rFonts w:ascii="Calibri" w:hAnsi="Calibri"/>
          <w:sz w:val="20"/>
          <w:szCs w:val="20"/>
        </w:rPr>
        <w:t xml:space="preserve"> do SIWZ</w:t>
      </w:r>
      <w:r w:rsidR="00FD1755" w:rsidRPr="00001094">
        <w:rPr>
          <w:rFonts w:ascii="Calibri" w:hAnsi="Calibri"/>
          <w:sz w:val="20"/>
          <w:szCs w:val="20"/>
        </w:rPr>
        <w:t xml:space="preserve"> </w:t>
      </w:r>
      <w:r w:rsidRPr="00001094">
        <w:rPr>
          <w:rFonts w:ascii="Calibri" w:hAnsi="Calibri"/>
          <w:sz w:val="20"/>
          <w:szCs w:val="20"/>
        </w:rPr>
        <w:t>Informacje</w:t>
      </w:r>
      <w:r w:rsidRPr="001F7968">
        <w:rPr>
          <w:rFonts w:ascii="Calibri" w:hAnsi="Calibri"/>
          <w:sz w:val="20"/>
          <w:szCs w:val="20"/>
        </w:rPr>
        <w:t xml:space="preserve"> zawarte w oświadczeniu będą </w:t>
      </w:r>
      <w:r w:rsidRPr="00E255D3">
        <w:rPr>
          <w:rFonts w:ascii="Calibri" w:hAnsi="Calibri"/>
          <w:sz w:val="20"/>
          <w:szCs w:val="20"/>
        </w:rPr>
        <w:t>stanowić wstępne potwierdzenie</w:t>
      </w:r>
      <w:r w:rsidRPr="001F7968">
        <w:rPr>
          <w:rFonts w:ascii="Calibri" w:hAnsi="Calibri"/>
          <w:sz w:val="20"/>
          <w:szCs w:val="20"/>
        </w:rPr>
        <w:t xml:space="preserve">, że wykonawca </w:t>
      </w:r>
      <w:r w:rsidRPr="001F7968">
        <w:rPr>
          <w:rFonts w:ascii="Calibri" w:hAnsi="Calibri"/>
          <w:bCs/>
          <w:sz w:val="20"/>
          <w:szCs w:val="20"/>
        </w:rPr>
        <w:t>nie podlega wykluczeniu</w:t>
      </w:r>
      <w:r w:rsidR="00545AA0" w:rsidRPr="00545AA0">
        <w:rPr>
          <w:rFonts w:ascii="Calibri" w:hAnsi="Calibri"/>
          <w:bCs/>
          <w:sz w:val="20"/>
          <w:szCs w:val="20"/>
        </w:rPr>
        <w:t xml:space="preserve"> </w:t>
      </w:r>
      <w:r w:rsidR="00545AA0" w:rsidRPr="00441D7E">
        <w:rPr>
          <w:rFonts w:ascii="Calibri" w:hAnsi="Calibri"/>
          <w:bCs/>
          <w:sz w:val="20"/>
          <w:szCs w:val="20"/>
        </w:rPr>
        <w:t>oraz spełnia warunki udziału w postępowaniu</w:t>
      </w:r>
      <w:r w:rsidR="009172AF">
        <w:rPr>
          <w:rFonts w:ascii="Calibri" w:hAnsi="Calibri"/>
          <w:bCs/>
          <w:sz w:val="20"/>
          <w:szCs w:val="20"/>
        </w:rPr>
        <w:t>.</w:t>
      </w:r>
    </w:p>
    <w:p w14:paraId="70AAC200" w14:textId="1260A623" w:rsidR="00552FBA" w:rsidRPr="00545AA0" w:rsidRDefault="00552FBA" w:rsidP="00545AA0">
      <w:pPr>
        <w:numPr>
          <w:ilvl w:val="0"/>
          <w:numId w:val="12"/>
        </w:numPr>
        <w:tabs>
          <w:tab w:val="clear" w:pos="900"/>
          <w:tab w:val="num" w:pos="993"/>
        </w:tabs>
        <w:spacing w:after="40"/>
        <w:ind w:left="426"/>
        <w:jc w:val="both"/>
        <w:rPr>
          <w:rFonts w:ascii="Calibri" w:hAnsi="Calibri" w:cs="Segoe UI"/>
          <w:sz w:val="20"/>
          <w:szCs w:val="20"/>
        </w:rPr>
      </w:pPr>
      <w:r w:rsidRPr="001F7968">
        <w:rPr>
          <w:rFonts w:ascii="Calibri" w:hAnsi="Calibri"/>
          <w:sz w:val="20"/>
          <w:szCs w:val="20"/>
        </w:rPr>
        <w:t>W przypadku wspólnego ubiegania się o zamówienie przez wykonawc</w:t>
      </w:r>
      <w:r w:rsidR="00475864">
        <w:rPr>
          <w:rFonts w:ascii="Calibri" w:hAnsi="Calibri"/>
          <w:sz w:val="20"/>
          <w:szCs w:val="20"/>
        </w:rPr>
        <w:t>ów oświadczenie o którym mowa w </w:t>
      </w:r>
      <w:r w:rsidRPr="001F7968">
        <w:rPr>
          <w:rFonts w:ascii="Calibri" w:hAnsi="Calibri"/>
          <w:sz w:val="20"/>
          <w:szCs w:val="20"/>
        </w:rPr>
        <w:t xml:space="preserve">rozdz. VI. 1 niniejszej SIWZ </w:t>
      </w:r>
      <w:r w:rsidRPr="00D54CB9">
        <w:rPr>
          <w:rFonts w:ascii="Calibri" w:hAnsi="Calibri"/>
          <w:color w:val="000000"/>
          <w:sz w:val="20"/>
          <w:szCs w:val="20"/>
        </w:rPr>
        <w:t>składa każdy z wykonawców wspólnie ubiegających s</w:t>
      </w:r>
      <w:r w:rsidR="00475864">
        <w:rPr>
          <w:rFonts w:ascii="Calibri" w:hAnsi="Calibri"/>
          <w:color w:val="000000"/>
          <w:sz w:val="20"/>
          <w:szCs w:val="20"/>
        </w:rPr>
        <w:t xml:space="preserve">ię o zamówienie. </w:t>
      </w:r>
      <w:r w:rsidR="00545AA0" w:rsidRPr="00545AA0">
        <w:rPr>
          <w:rFonts w:ascii="Calibri" w:hAnsi="Calibri"/>
          <w:color w:val="000000"/>
          <w:sz w:val="20"/>
          <w:szCs w:val="20"/>
        </w:rPr>
        <w:t>Oświadczenie to ma potwierdzać spełnianie warunków udziału w postępowaniu, w zakresie, w którym każdy z wykonawców wykazuje spełnianie warunków udziału w postępowaniu oraz brak podstaw wykluczenia.</w:t>
      </w:r>
    </w:p>
    <w:p w14:paraId="1CF386DB" w14:textId="473D2B45" w:rsidR="00545AA0" w:rsidRPr="00545AA0" w:rsidRDefault="00545AA0" w:rsidP="00285F65">
      <w:pPr>
        <w:pStyle w:val="Akapitzlist"/>
        <w:numPr>
          <w:ilvl w:val="0"/>
          <w:numId w:val="12"/>
        </w:numPr>
        <w:tabs>
          <w:tab w:val="clear" w:pos="900"/>
          <w:tab w:val="num" w:pos="567"/>
          <w:tab w:val="num" w:pos="993"/>
        </w:tabs>
        <w:spacing w:after="40"/>
        <w:ind w:left="426"/>
        <w:jc w:val="both"/>
        <w:rPr>
          <w:rFonts w:ascii="Calibri" w:hAnsi="Calibri" w:cs="Segoe UI"/>
          <w:sz w:val="20"/>
          <w:szCs w:val="20"/>
        </w:rPr>
      </w:pPr>
      <w:r w:rsidRPr="00545AA0">
        <w:rPr>
          <w:rFonts w:ascii="Calibri" w:hAnsi="Calibri" w:cs="Segoe UI"/>
          <w:sz w:val="20"/>
          <w:szCs w:val="20"/>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w:t>
      </w:r>
    </w:p>
    <w:p w14:paraId="225016A7" w14:textId="77777777" w:rsidR="00DA68F7" w:rsidRPr="00DA68F7" w:rsidRDefault="00DA68F7" w:rsidP="00DA68F7">
      <w:pPr>
        <w:numPr>
          <w:ilvl w:val="0"/>
          <w:numId w:val="12"/>
        </w:numPr>
        <w:tabs>
          <w:tab w:val="num" w:pos="426"/>
        </w:tabs>
        <w:spacing w:after="40" w:line="276" w:lineRule="auto"/>
        <w:ind w:left="425" w:hanging="425"/>
        <w:jc w:val="both"/>
        <w:rPr>
          <w:rFonts w:asciiTheme="majorHAnsi" w:hAnsiTheme="majorHAnsi" w:cstheme="majorHAnsi"/>
          <w:sz w:val="20"/>
          <w:szCs w:val="20"/>
        </w:rPr>
      </w:pPr>
      <w:r w:rsidRPr="00DA68F7">
        <w:rPr>
          <w:rFonts w:asciiTheme="majorHAnsi" w:hAnsiTheme="majorHAnsi" w:cstheme="majorHAnsi"/>
          <w:sz w:val="20"/>
          <w:szCs w:val="20"/>
        </w:rPr>
        <w:t>Wykonawca, który w celu potwierdzenia spełniania warunków udziału w postępowaniu,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wyraźny i jednoznaczny wolę udzielenia Wykonawcy, ubiegającemu się o zamówienie odpowiedniego zasobu, czyli wskazać jego zakres, rodzaj, czas udzielenia, a także inne istotne okoliczności, w tym wynikające ze specyfiki tego zasobu. Z treści dokumentu musi jasno wynikać:</w:t>
      </w:r>
    </w:p>
    <w:p w14:paraId="7581BF1C" w14:textId="77777777" w:rsidR="00DA68F7" w:rsidRPr="00DA68F7" w:rsidRDefault="00DA68F7" w:rsidP="00DA68F7">
      <w:pPr>
        <w:numPr>
          <w:ilvl w:val="0"/>
          <w:numId w:val="42"/>
        </w:numPr>
        <w:spacing w:after="40" w:line="276" w:lineRule="auto"/>
        <w:jc w:val="both"/>
        <w:rPr>
          <w:rFonts w:asciiTheme="majorHAnsi" w:hAnsiTheme="majorHAnsi" w:cstheme="majorHAnsi"/>
          <w:sz w:val="20"/>
          <w:szCs w:val="20"/>
        </w:rPr>
      </w:pPr>
      <w:r w:rsidRPr="00DA68F7">
        <w:rPr>
          <w:rFonts w:asciiTheme="majorHAnsi" w:hAnsiTheme="majorHAnsi" w:cstheme="majorHAnsi"/>
          <w:sz w:val="20"/>
          <w:szCs w:val="20"/>
        </w:rPr>
        <w:t>jaki jest zakres dostępnych Wykonawcy zasobów innego podmiotu,</w:t>
      </w:r>
    </w:p>
    <w:p w14:paraId="0D8D8917" w14:textId="77777777" w:rsidR="00DA68F7" w:rsidRPr="00DA68F7" w:rsidRDefault="00DA68F7" w:rsidP="00DA68F7">
      <w:pPr>
        <w:numPr>
          <w:ilvl w:val="0"/>
          <w:numId w:val="42"/>
        </w:numPr>
        <w:spacing w:after="40" w:line="276" w:lineRule="auto"/>
        <w:jc w:val="both"/>
        <w:rPr>
          <w:rFonts w:asciiTheme="majorHAnsi" w:hAnsiTheme="majorHAnsi" w:cstheme="majorHAnsi"/>
          <w:sz w:val="20"/>
          <w:szCs w:val="20"/>
        </w:rPr>
      </w:pPr>
      <w:r w:rsidRPr="00DA68F7">
        <w:rPr>
          <w:rFonts w:asciiTheme="majorHAnsi" w:hAnsiTheme="majorHAnsi" w:cstheme="majorHAnsi"/>
          <w:sz w:val="20"/>
          <w:szCs w:val="20"/>
        </w:rPr>
        <w:t>w jaki sposób zostaną wykorzystane zasoby innego podmiotu, przez Wykonawcę, przy wykonywaniu zamówienia,</w:t>
      </w:r>
    </w:p>
    <w:p w14:paraId="09D0EAD6" w14:textId="77777777" w:rsidR="00DA68F7" w:rsidRPr="00DA68F7" w:rsidRDefault="00DA68F7" w:rsidP="00DA68F7">
      <w:pPr>
        <w:numPr>
          <w:ilvl w:val="0"/>
          <w:numId w:val="42"/>
        </w:numPr>
        <w:spacing w:after="40" w:line="276" w:lineRule="auto"/>
        <w:jc w:val="both"/>
        <w:rPr>
          <w:rFonts w:asciiTheme="majorHAnsi" w:hAnsiTheme="majorHAnsi" w:cstheme="majorHAnsi"/>
          <w:sz w:val="20"/>
          <w:szCs w:val="20"/>
        </w:rPr>
      </w:pPr>
      <w:r w:rsidRPr="00DA68F7">
        <w:rPr>
          <w:rFonts w:asciiTheme="majorHAnsi" w:hAnsiTheme="majorHAnsi" w:cstheme="majorHAnsi"/>
          <w:sz w:val="20"/>
          <w:szCs w:val="20"/>
        </w:rPr>
        <w:t>jakiego charakteru stosunki będą łączyły Wykonawcę z innym podmiotem,</w:t>
      </w:r>
    </w:p>
    <w:p w14:paraId="2ECDBF0D" w14:textId="77777777" w:rsidR="00DA68F7" w:rsidRPr="00DA68F7" w:rsidRDefault="00DA68F7" w:rsidP="00DA68F7">
      <w:pPr>
        <w:numPr>
          <w:ilvl w:val="0"/>
          <w:numId w:val="42"/>
        </w:numPr>
        <w:spacing w:after="40" w:line="276" w:lineRule="auto"/>
        <w:jc w:val="both"/>
        <w:rPr>
          <w:rFonts w:asciiTheme="majorHAnsi" w:hAnsiTheme="majorHAnsi" w:cstheme="majorHAnsi"/>
          <w:sz w:val="20"/>
          <w:szCs w:val="20"/>
        </w:rPr>
      </w:pPr>
      <w:r w:rsidRPr="00DA68F7">
        <w:rPr>
          <w:rFonts w:asciiTheme="majorHAnsi" w:hAnsiTheme="majorHAnsi" w:cstheme="majorHAnsi"/>
          <w:sz w:val="20"/>
          <w:szCs w:val="20"/>
        </w:rPr>
        <w:t>czy podmiot, na zdolnościach, którego Wykonawca polega zrealizuje usługi, których wskazane zdolności dotyczą.</w:t>
      </w:r>
    </w:p>
    <w:p w14:paraId="17D5CFC5" w14:textId="221A65D2" w:rsidR="009172AF" w:rsidRDefault="009172AF" w:rsidP="009172AF">
      <w:pPr>
        <w:numPr>
          <w:ilvl w:val="0"/>
          <w:numId w:val="12"/>
        </w:numPr>
        <w:tabs>
          <w:tab w:val="clear" w:pos="900"/>
          <w:tab w:val="num" w:pos="426"/>
        </w:tabs>
        <w:spacing w:after="40"/>
        <w:ind w:left="425" w:hanging="425"/>
        <w:jc w:val="both"/>
        <w:rPr>
          <w:rFonts w:ascii="Calibri" w:hAnsi="Calibri" w:cs="Segoe UI"/>
          <w:sz w:val="20"/>
          <w:szCs w:val="20"/>
        </w:rPr>
      </w:pPr>
      <w:r w:rsidRPr="009172AF">
        <w:rPr>
          <w:rFonts w:ascii="Calibri" w:hAnsi="Calibri" w:cs="Segoe UI"/>
          <w:sz w:val="20"/>
          <w:szCs w:val="2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załączyć do oferty. </w:t>
      </w:r>
    </w:p>
    <w:p w14:paraId="00907B42" w14:textId="1F75F208" w:rsidR="009172AF" w:rsidRDefault="009172AF" w:rsidP="009172AF">
      <w:pPr>
        <w:numPr>
          <w:ilvl w:val="0"/>
          <w:numId w:val="12"/>
        </w:numPr>
        <w:tabs>
          <w:tab w:val="clear" w:pos="900"/>
          <w:tab w:val="num" w:pos="426"/>
        </w:tabs>
        <w:spacing w:after="40"/>
        <w:ind w:left="425" w:hanging="425"/>
        <w:jc w:val="both"/>
        <w:rPr>
          <w:rFonts w:ascii="Calibri" w:hAnsi="Calibri" w:cs="Segoe UI"/>
          <w:sz w:val="20"/>
          <w:szCs w:val="20"/>
        </w:rPr>
      </w:pPr>
      <w:r w:rsidRPr="009172AF">
        <w:rPr>
          <w:rFonts w:ascii="Calibri" w:hAnsi="Calibri" w:cs="Segoe UI"/>
          <w:sz w:val="20"/>
          <w:szCs w:val="20"/>
        </w:rPr>
        <w:t>Wykonawca w terminie 3 dni od dnia zamieszczenia na stronie internetowej informacji, o której mowa w</w:t>
      </w:r>
      <w:r w:rsidR="00450158">
        <w:rPr>
          <w:rFonts w:ascii="Calibri" w:hAnsi="Calibri" w:cs="Segoe UI"/>
          <w:sz w:val="20"/>
          <w:szCs w:val="20"/>
        </w:rPr>
        <w:t> </w:t>
      </w:r>
      <w:r w:rsidRPr="009172AF">
        <w:rPr>
          <w:rFonts w:ascii="Calibri" w:hAnsi="Calibri" w:cs="Segoe UI"/>
          <w:sz w:val="20"/>
          <w:szCs w:val="20"/>
        </w:rPr>
        <w:t>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w:t>
      </w:r>
      <w:r w:rsidR="00450158">
        <w:rPr>
          <w:rFonts w:ascii="Calibri" w:hAnsi="Calibri" w:cs="Segoe UI"/>
          <w:sz w:val="20"/>
          <w:szCs w:val="20"/>
        </w:rPr>
        <w:t> </w:t>
      </w:r>
      <w:r w:rsidRPr="009172AF">
        <w:rPr>
          <w:rFonts w:ascii="Calibri" w:hAnsi="Calibri" w:cs="Segoe UI"/>
          <w:sz w:val="20"/>
          <w:szCs w:val="20"/>
        </w:rPr>
        <w:t>prowadzą do zakłócenia konkurencji w postępowaniu o udzielenie zamówienia.</w:t>
      </w:r>
    </w:p>
    <w:p w14:paraId="25A21576" w14:textId="77777777" w:rsidR="005B0FC5" w:rsidRPr="00E65B89" w:rsidRDefault="005B0FC5" w:rsidP="005B0FC5">
      <w:pPr>
        <w:numPr>
          <w:ilvl w:val="0"/>
          <w:numId w:val="12"/>
        </w:numPr>
        <w:tabs>
          <w:tab w:val="clear" w:pos="900"/>
          <w:tab w:val="num" w:pos="426"/>
        </w:tabs>
        <w:spacing w:after="40" w:line="276" w:lineRule="auto"/>
        <w:ind w:left="425" w:hanging="425"/>
        <w:jc w:val="both"/>
        <w:rPr>
          <w:rFonts w:asciiTheme="majorHAnsi" w:hAnsiTheme="majorHAnsi" w:cstheme="majorHAnsi"/>
          <w:sz w:val="20"/>
          <w:szCs w:val="20"/>
        </w:rPr>
      </w:pPr>
      <w:r w:rsidRPr="00E65B89">
        <w:rPr>
          <w:rFonts w:asciiTheme="majorHAnsi" w:hAnsiTheme="majorHAnsi" w:cstheme="majorHAnsi"/>
          <w:sz w:val="20"/>
          <w:szCs w:val="20"/>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4041CE04" w14:textId="56B8F871" w:rsidR="00187439" w:rsidRPr="00187439" w:rsidRDefault="00187439" w:rsidP="00187439">
      <w:pPr>
        <w:numPr>
          <w:ilvl w:val="0"/>
          <w:numId w:val="12"/>
        </w:numPr>
        <w:tabs>
          <w:tab w:val="clear" w:pos="900"/>
          <w:tab w:val="num" w:pos="426"/>
        </w:tabs>
        <w:spacing w:after="40"/>
        <w:ind w:left="425" w:hanging="425"/>
        <w:jc w:val="both"/>
        <w:rPr>
          <w:rFonts w:ascii="Calibri" w:hAnsi="Calibri" w:cs="Segoe UI"/>
          <w:sz w:val="20"/>
          <w:szCs w:val="20"/>
        </w:rPr>
      </w:pPr>
      <w:r w:rsidRPr="00187439">
        <w:rPr>
          <w:rFonts w:ascii="Calibri" w:hAnsi="Calibri" w:cs="Segoe UI"/>
          <w:sz w:val="20"/>
          <w:szCs w:val="20"/>
        </w:rPr>
        <w:t>Zamawiający nie żąda aby wykonawca, który zamierza powierzyć wykonanie części zamówienia podwykonawcom, w celu wykazania braku istnienia wobec nich podstaw wykluczenia z udziału w</w:t>
      </w:r>
      <w:r w:rsidR="00450158">
        <w:rPr>
          <w:rFonts w:ascii="Calibri" w:hAnsi="Calibri" w:cs="Segoe UI"/>
          <w:sz w:val="20"/>
          <w:szCs w:val="20"/>
        </w:rPr>
        <w:t> </w:t>
      </w:r>
      <w:r w:rsidRPr="00187439">
        <w:rPr>
          <w:rFonts w:ascii="Calibri" w:hAnsi="Calibri" w:cs="Segoe UI"/>
          <w:sz w:val="20"/>
          <w:szCs w:val="20"/>
        </w:rPr>
        <w:t>postępowaniu zamieszczał informacje dotyczące tych podwykonawców w oświadczeniu, o którym mowa w rozdz. VI. 1 niniejszej SIWZ</w:t>
      </w:r>
    </w:p>
    <w:p w14:paraId="2E5EBF0D" w14:textId="111A0473" w:rsidR="00552FBA" w:rsidRDefault="00552FBA" w:rsidP="00297965">
      <w:pPr>
        <w:pStyle w:val="Akapitzlist"/>
        <w:numPr>
          <w:ilvl w:val="0"/>
          <w:numId w:val="12"/>
        </w:numPr>
        <w:tabs>
          <w:tab w:val="clear" w:pos="900"/>
          <w:tab w:val="num" w:pos="426"/>
        </w:tabs>
        <w:spacing w:after="40"/>
        <w:ind w:left="426"/>
        <w:jc w:val="both"/>
        <w:rPr>
          <w:rFonts w:ascii="Calibri" w:hAnsi="Calibri" w:cs="Segoe UI"/>
          <w:sz w:val="20"/>
          <w:szCs w:val="20"/>
        </w:rPr>
      </w:pPr>
      <w:r w:rsidRPr="009B7B93">
        <w:rPr>
          <w:rFonts w:ascii="Calibri" w:hAnsi="Calibri" w:cs="Segoe UI"/>
          <w:sz w:val="20"/>
          <w:szCs w:val="20"/>
        </w:rPr>
        <w:t xml:space="preserve">W zakresie nie uregulowanym SIWZ, zastosowanie mają przepisy rozporządzenia </w:t>
      </w:r>
      <w:r w:rsidR="00817224">
        <w:rPr>
          <w:rFonts w:ascii="Calibri" w:hAnsi="Calibri" w:cs="Segoe UI"/>
          <w:sz w:val="20"/>
          <w:szCs w:val="20"/>
        </w:rPr>
        <w:t xml:space="preserve">Ministra Rozwoju </w:t>
      </w:r>
      <w:r w:rsidRPr="009B7B93">
        <w:rPr>
          <w:rFonts w:ascii="Calibri" w:hAnsi="Calibri" w:cs="Segoe UI"/>
          <w:sz w:val="20"/>
          <w:szCs w:val="20"/>
        </w:rPr>
        <w:t xml:space="preserve">z dnia </w:t>
      </w:r>
      <w:r w:rsidR="00817224">
        <w:rPr>
          <w:rFonts w:ascii="Calibri" w:hAnsi="Calibri" w:cs="Segoe UI"/>
          <w:sz w:val="20"/>
          <w:szCs w:val="20"/>
        </w:rPr>
        <w:t>26 lipca 2016</w:t>
      </w:r>
      <w:r w:rsidRPr="009B7B93">
        <w:rPr>
          <w:rFonts w:ascii="Calibri" w:hAnsi="Calibri" w:cs="Segoe UI"/>
          <w:sz w:val="20"/>
          <w:szCs w:val="20"/>
        </w:rPr>
        <w:t xml:space="preserve"> r. w sprawie rodzajów dokumentów, jakich może żądać zamawiający od wykonawcy</w:t>
      </w:r>
      <w:r w:rsidR="006312CA">
        <w:rPr>
          <w:rFonts w:ascii="Calibri" w:hAnsi="Calibri" w:cs="Segoe UI"/>
          <w:sz w:val="20"/>
          <w:szCs w:val="20"/>
        </w:rPr>
        <w:t xml:space="preserve"> w</w:t>
      </w:r>
      <w:r w:rsidR="00450158">
        <w:rPr>
          <w:rFonts w:ascii="Calibri" w:hAnsi="Calibri" w:cs="Segoe UI"/>
          <w:sz w:val="20"/>
          <w:szCs w:val="20"/>
        </w:rPr>
        <w:t> </w:t>
      </w:r>
      <w:r w:rsidR="006312CA">
        <w:rPr>
          <w:rFonts w:ascii="Calibri" w:hAnsi="Calibri" w:cs="Segoe UI"/>
          <w:sz w:val="20"/>
          <w:szCs w:val="20"/>
        </w:rPr>
        <w:t>postępowaniu o </w:t>
      </w:r>
      <w:r w:rsidR="00817224">
        <w:rPr>
          <w:rFonts w:ascii="Calibri" w:hAnsi="Calibri" w:cs="Segoe UI"/>
          <w:sz w:val="20"/>
          <w:szCs w:val="20"/>
        </w:rPr>
        <w:t>udzielenie zamówienia (Dz. U. z 2016</w:t>
      </w:r>
      <w:r w:rsidRPr="009B7B93">
        <w:rPr>
          <w:rFonts w:ascii="Calibri" w:hAnsi="Calibri" w:cs="Segoe UI"/>
          <w:sz w:val="20"/>
          <w:szCs w:val="20"/>
        </w:rPr>
        <w:t xml:space="preserve"> r., poz. </w:t>
      </w:r>
      <w:r w:rsidR="00817224">
        <w:rPr>
          <w:rFonts w:ascii="Calibri" w:hAnsi="Calibri" w:cs="Segoe UI"/>
          <w:sz w:val="20"/>
          <w:szCs w:val="20"/>
        </w:rPr>
        <w:t>1126</w:t>
      </w:r>
      <w:r w:rsidR="006F1671">
        <w:rPr>
          <w:rFonts w:ascii="Calibri" w:hAnsi="Calibri" w:cs="Segoe UI"/>
          <w:sz w:val="20"/>
          <w:szCs w:val="20"/>
        </w:rPr>
        <w:t xml:space="preserve"> ze zm.</w:t>
      </w:r>
      <w:r w:rsidRPr="009B7B93">
        <w:rPr>
          <w:rFonts w:ascii="Calibri" w:hAnsi="Calibri" w:cs="Segoe UI"/>
          <w:sz w:val="20"/>
          <w:szCs w:val="20"/>
        </w:rPr>
        <w:t>).</w:t>
      </w:r>
    </w:p>
    <w:p w14:paraId="393C95C9" w14:textId="77777777" w:rsidR="00627978" w:rsidRPr="009F4795" w:rsidRDefault="00627978" w:rsidP="002E374F">
      <w:pPr>
        <w:tabs>
          <w:tab w:val="left" w:pos="1418"/>
        </w:tabs>
        <w:spacing w:after="40"/>
        <w:ind w:left="360" w:right="92" w:hanging="279"/>
        <w:jc w:val="both"/>
        <w:rPr>
          <w:rFonts w:ascii="Calibri" w:hAnsi="Calibri" w:cs="Segoe UI"/>
          <w:sz w:val="20"/>
          <w:szCs w:val="20"/>
        </w:rPr>
      </w:pPr>
    </w:p>
    <w:p w14:paraId="62D699E4" w14:textId="2841EC74" w:rsidR="00552FBA" w:rsidRPr="00080477" w:rsidRDefault="00080477" w:rsidP="00CF388D">
      <w:pPr>
        <w:keepNext/>
        <w:spacing w:after="40"/>
        <w:jc w:val="both"/>
        <w:rPr>
          <w:rFonts w:ascii="Calibri" w:hAnsi="Calibri" w:cs="Segoe UI"/>
          <w:b/>
          <w:sz w:val="20"/>
          <w:szCs w:val="20"/>
        </w:rPr>
      </w:pPr>
      <w:r w:rsidRPr="00080477">
        <w:rPr>
          <w:rFonts w:ascii="Calibri" w:hAnsi="Calibri" w:cs="Segoe UI"/>
          <w:b/>
          <w:color w:val="000000"/>
          <w:sz w:val="20"/>
          <w:szCs w:val="20"/>
        </w:rPr>
        <w:t xml:space="preserve">VII. </w:t>
      </w:r>
      <w:r>
        <w:rPr>
          <w:rFonts w:ascii="Calibri" w:hAnsi="Calibri" w:cs="Segoe UI"/>
          <w:b/>
          <w:color w:val="000000"/>
          <w:sz w:val="20"/>
          <w:szCs w:val="20"/>
        </w:rPr>
        <w:tab/>
      </w:r>
      <w:r w:rsidRPr="00080477">
        <w:rPr>
          <w:rFonts w:ascii="Calibri" w:hAnsi="Calibri" w:cs="Segoe UI"/>
          <w:b/>
          <w:sz w:val="20"/>
          <w:szCs w:val="20"/>
        </w:rPr>
        <w:t>Informacje o sposobie porozumiewania się Zamawiającego z Wykonawcami oraz przekazywania oświadczeń i</w:t>
      </w:r>
      <w:r w:rsidR="004C0A0A">
        <w:rPr>
          <w:rFonts w:ascii="Calibri" w:hAnsi="Calibri" w:cs="Segoe UI"/>
          <w:b/>
          <w:sz w:val="20"/>
          <w:szCs w:val="20"/>
        </w:rPr>
        <w:t> </w:t>
      </w:r>
      <w:r w:rsidRPr="00080477">
        <w:rPr>
          <w:rFonts w:ascii="Calibri" w:hAnsi="Calibri" w:cs="Segoe UI"/>
          <w:b/>
          <w:sz w:val="20"/>
          <w:szCs w:val="20"/>
        </w:rPr>
        <w:t>dokumentów, a także wskazanie osób uprawnionych  do porozumiewania się z Wykonawcami.</w:t>
      </w:r>
    </w:p>
    <w:p w14:paraId="15633F68" w14:textId="6E0F4439" w:rsidR="00556706" w:rsidRPr="00556706" w:rsidRDefault="00556706" w:rsidP="00556706">
      <w:pPr>
        <w:keepNext/>
        <w:numPr>
          <w:ilvl w:val="0"/>
          <w:numId w:val="10"/>
        </w:numPr>
        <w:tabs>
          <w:tab w:val="clear" w:pos="1800"/>
          <w:tab w:val="num" w:pos="0"/>
          <w:tab w:val="left" w:pos="426"/>
        </w:tabs>
        <w:spacing w:after="40"/>
        <w:ind w:left="426" w:hanging="426"/>
        <w:jc w:val="both"/>
        <w:rPr>
          <w:rFonts w:ascii="Calibri" w:hAnsi="Calibri" w:cs="Segoe UI"/>
          <w:sz w:val="20"/>
          <w:szCs w:val="20"/>
        </w:rPr>
      </w:pPr>
      <w:r w:rsidRPr="00556706">
        <w:rPr>
          <w:rFonts w:ascii="Calibri" w:hAnsi="Calibri" w:cs="Segoe UI"/>
          <w:sz w:val="20"/>
          <w:szCs w:val="20"/>
        </w:rPr>
        <w:t>Wszelkie zawiadomienia, oświadczenia, wnioski oraz informacje Zamawiający oraz Wykonawcy mogą przekazywać za pośrednictwem operatora pocztowego w rozumieniu ustawy z dnia 23 listopada 2012 r. – Prawo pocztowe (</w:t>
      </w:r>
      <w:r w:rsidR="004506C5" w:rsidRPr="004506C5">
        <w:rPr>
          <w:rFonts w:ascii="Calibri" w:hAnsi="Calibri" w:cs="Segoe UI"/>
          <w:sz w:val="20"/>
          <w:szCs w:val="20"/>
        </w:rPr>
        <w:t>Dz.U. z 2020 r. poz. 1041</w:t>
      </w:r>
      <w:r w:rsidRPr="00556706">
        <w:rPr>
          <w:rFonts w:ascii="Calibri" w:hAnsi="Calibri" w:cs="Segoe UI"/>
          <w:sz w:val="20"/>
          <w:szCs w:val="20"/>
        </w:rPr>
        <w:t>), osobiście, za pośrednictwem posłańca lub przy użyciu środków komunikacji elektronicznej w rozumieniu ustawy z dnia 18 lipca 2002 r. o świadczeniu usług drogą elektroniczną, za wyjątkiem oferty, umowy oraz oświadczeń i dokumentów wymienionych w rozdziale VI niniejszej SIWZ (również w przypadku ich złożenia w wyniku wezwania o którym mowa w art. 26 ust. 3 ustawy PZP), które mogą być złożone wyłącznie w oryginale na piśmie z zastrzeżeniem określonym w</w:t>
      </w:r>
      <w:r w:rsidR="00450158">
        <w:rPr>
          <w:rFonts w:ascii="Calibri" w:hAnsi="Calibri" w:cs="Segoe UI"/>
          <w:sz w:val="20"/>
          <w:szCs w:val="20"/>
        </w:rPr>
        <w:t> </w:t>
      </w:r>
      <w:r w:rsidRPr="00556706">
        <w:rPr>
          <w:rFonts w:ascii="Calibri" w:hAnsi="Calibri" w:cs="Segoe UI"/>
          <w:sz w:val="20"/>
          <w:szCs w:val="20"/>
        </w:rPr>
        <w:t>rozdziale VI pkt 5.</w:t>
      </w:r>
    </w:p>
    <w:p w14:paraId="268B03B1" w14:textId="77777777" w:rsidR="00552FBA" w:rsidRPr="009F4795" w:rsidRDefault="00552FBA" w:rsidP="00297965">
      <w:pPr>
        <w:numPr>
          <w:ilvl w:val="0"/>
          <w:numId w:val="1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22B2B687" w14:textId="77777777" w:rsidR="007C1427" w:rsidRDefault="00552FBA" w:rsidP="00297965">
      <w:pPr>
        <w:numPr>
          <w:ilvl w:val="0"/>
          <w:numId w:val="1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p>
    <w:p w14:paraId="3E196083" w14:textId="0DDC6CBB" w:rsidR="00552FBA" w:rsidRPr="00AA680A" w:rsidRDefault="007C1427" w:rsidP="007C1427">
      <w:pPr>
        <w:tabs>
          <w:tab w:val="left" w:pos="426"/>
        </w:tabs>
        <w:spacing w:after="40"/>
        <w:ind w:left="426"/>
        <w:jc w:val="center"/>
        <w:rPr>
          <w:rFonts w:ascii="Calibri" w:hAnsi="Calibri" w:cs="Segoe UI"/>
          <w:sz w:val="20"/>
          <w:szCs w:val="20"/>
        </w:rPr>
      </w:pPr>
      <w:r>
        <w:rPr>
          <w:rFonts w:ascii="Calibri" w:hAnsi="Calibri" w:cs="Segoe UI"/>
          <w:b/>
          <w:sz w:val="20"/>
          <w:szCs w:val="20"/>
        </w:rPr>
        <w:t>Urząd Miasta Zduńska Wola</w:t>
      </w:r>
      <w:r>
        <w:rPr>
          <w:rFonts w:ascii="Calibri" w:hAnsi="Calibri" w:cs="Segoe UI"/>
          <w:b/>
          <w:sz w:val="20"/>
          <w:szCs w:val="20"/>
        </w:rPr>
        <w:br/>
        <w:t>ul. Stefana Złotnickiego 12</w:t>
      </w:r>
      <w:r>
        <w:rPr>
          <w:rFonts w:ascii="Calibri" w:hAnsi="Calibri" w:cs="Segoe UI"/>
          <w:b/>
          <w:sz w:val="20"/>
          <w:szCs w:val="20"/>
        </w:rPr>
        <w:br/>
        <w:t>98-220 Zduńska Wola</w:t>
      </w:r>
      <w:r>
        <w:rPr>
          <w:rFonts w:ascii="Calibri" w:hAnsi="Calibri" w:cs="Segoe UI"/>
          <w:b/>
          <w:sz w:val="20"/>
          <w:szCs w:val="20"/>
        </w:rPr>
        <w:br/>
      </w:r>
      <w:r w:rsidRPr="007C1427">
        <w:rPr>
          <w:rFonts w:ascii="Calibri" w:hAnsi="Calibri" w:cs="Segoe UI"/>
          <w:b/>
          <w:sz w:val="20"/>
          <w:szCs w:val="20"/>
        </w:rPr>
        <w:t>Biuro</w:t>
      </w:r>
      <w:r w:rsidR="00552FBA" w:rsidRPr="007C1427">
        <w:rPr>
          <w:rFonts w:ascii="Calibri" w:hAnsi="Calibri" w:cs="Segoe UI"/>
          <w:b/>
          <w:sz w:val="20"/>
          <w:szCs w:val="20"/>
        </w:rPr>
        <w:t xml:space="preserve"> Zamówień Publicznych</w:t>
      </w:r>
    </w:p>
    <w:p w14:paraId="019F1996" w14:textId="77777777" w:rsidR="007C1427" w:rsidRDefault="00552FBA" w:rsidP="00297965">
      <w:pPr>
        <w:keepNext/>
        <w:numPr>
          <w:ilvl w:val="0"/>
          <w:numId w:val="10"/>
        </w:numPr>
        <w:tabs>
          <w:tab w:val="clear" w:pos="1800"/>
          <w:tab w:val="num" w:pos="0"/>
          <w:tab w:val="left" w:pos="426"/>
        </w:tabs>
        <w:spacing w:after="40"/>
        <w:ind w:left="425" w:hanging="426"/>
        <w:jc w:val="both"/>
        <w:rPr>
          <w:rFonts w:ascii="Calibri" w:hAnsi="Calibri" w:cs="Segoe UI"/>
          <w:sz w:val="20"/>
          <w:szCs w:val="20"/>
        </w:rPr>
      </w:pPr>
      <w:r w:rsidRPr="00AA680A">
        <w:rPr>
          <w:rFonts w:ascii="Calibri" w:hAnsi="Calibri" w:cs="Segoe UI"/>
          <w:sz w:val="20"/>
          <w:szCs w:val="20"/>
        </w:rPr>
        <w:t xml:space="preserve">Zawiadomienia, oświadczenia, wnioski oraz informacje przekazywane przez Wykonawcę drogą elektroniczną winny być kierowane na adres: </w:t>
      </w:r>
    </w:p>
    <w:p w14:paraId="53A84C0F" w14:textId="150B4901" w:rsidR="00552FBA" w:rsidRPr="0043752D" w:rsidRDefault="00521723" w:rsidP="00BD7335">
      <w:pPr>
        <w:keepNext/>
        <w:tabs>
          <w:tab w:val="left" w:pos="426"/>
        </w:tabs>
        <w:spacing w:after="40"/>
        <w:ind w:left="425"/>
        <w:jc w:val="both"/>
        <w:rPr>
          <w:rFonts w:ascii="Calibri" w:hAnsi="Calibri" w:cs="Segoe UI"/>
          <w:sz w:val="20"/>
          <w:szCs w:val="20"/>
        </w:rPr>
      </w:pPr>
      <w:hyperlink r:id="rId9" w:history="1">
        <w:r w:rsidR="00BD7335" w:rsidRPr="008C28FA">
          <w:rPr>
            <w:rStyle w:val="Hipercze"/>
            <w:rFonts w:asciiTheme="majorHAnsi" w:hAnsiTheme="majorHAnsi" w:cstheme="majorHAnsi"/>
            <w:sz w:val="20"/>
            <w:szCs w:val="20"/>
          </w:rPr>
          <w:t>zp@zdunskawola.pl</w:t>
        </w:r>
      </w:hyperlink>
      <w:r w:rsidR="007C1427">
        <w:rPr>
          <w:rFonts w:ascii="Calibri" w:hAnsi="Calibri" w:cs="Segoe UI"/>
          <w:sz w:val="20"/>
          <w:szCs w:val="20"/>
        </w:rPr>
        <w:br/>
      </w:r>
      <w:r w:rsidR="00552FBA" w:rsidRPr="00AA680A">
        <w:rPr>
          <w:rFonts w:ascii="Calibri" w:hAnsi="Calibri" w:cs="Segoe UI"/>
          <w:bCs/>
          <w:sz w:val="20"/>
          <w:szCs w:val="20"/>
        </w:rPr>
        <w:t>Wszelkie zawiadomienia, oświadczenia, wnioski oraz informacje przekazane</w:t>
      </w:r>
      <w:r w:rsidR="00552FBA" w:rsidRPr="009F4795">
        <w:rPr>
          <w:rFonts w:ascii="Calibri" w:hAnsi="Calibri" w:cs="Segoe UI"/>
          <w:bCs/>
          <w:sz w:val="20"/>
          <w:szCs w:val="20"/>
        </w:rPr>
        <w:t xml:space="preserve"> w formie elektronicznej </w:t>
      </w:r>
      <w:r w:rsidR="00552FBA" w:rsidRPr="009F4795">
        <w:rPr>
          <w:rFonts w:ascii="Calibri" w:hAnsi="Calibri" w:cs="Segoe UI"/>
          <w:sz w:val="20"/>
          <w:szCs w:val="20"/>
        </w:rPr>
        <w:t>wymagają na żądanie każdej ze stron, niezwłocznego potwierdzenia faktu ich otrzymania.</w:t>
      </w:r>
    </w:p>
    <w:p w14:paraId="7A7ABBBB" w14:textId="77777777" w:rsidR="00552FBA" w:rsidRPr="009F4795" w:rsidRDefault="00552FBA" w:rsidP="00297965">
      <w:pPr>
        <w:numPr>
          <w:ilvl w:val="0"/>
          <w:numId w:val="10"/>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5180DE6F" w14:textId="0C140EAD" w:rsidR="00552FBA" w:rsidRDefault="007C1427" w:rsidP="00297965">
      <w:pPr>
        <w:numPr>
          <w:ilvl w:val="0"/>
          <w:numId w:val="10"/>
        </w:numPr>
        <w:tabs>
          <w:tab w:val="clear" w:pos="1800"/>
          <w:tab w:val="num" w:pos="0"/>
          <w:tab w:val="left" w:pos="426"/>
        </w:tabs>
        <w:spacing w:after="40"/>
        <w:ind w:left="426" w:hanging="426"/>
        <w:jc w:val="both"/>
        <w:rPr>
          <w:rFonts w:ascii="Calibri" w:hAnsi="Calibri" w:cs="Segoe UI"/>
          <w:sz w:val="20"/>
          <w:szCs w:val="20"/>
        </w:rPr>
      </w:pPr>
      <w:r>
        <w:rPr>
          <w:rFonts w:ascii="Calibri" w:hAnsi="Calibri" w:cs="Segoe UI"/>
          <w:sz w:val="20"/>
          <w:szCs w:val="20"/>
        </w:rPr>
        <w:t>Osobami</w:t>
      </w:r>
      <w:r w:rsidR="00552FBA" w:rsidRPr="009F4795">
        <w:rPr>
          <w:rFonts w:ascii="Calibri" w:hAnsi="Calibri" w:cs="Segoe UI"/>
          <w:sz w:val="20"/>
          <w:szCs w:val="20"/>
        </w:rPr>
        <w:t xml:space="preserve"> uprawnion</w:t>
      </w:r>
      <w:r>
        <w:rPr>
          <w:rFonts w:ascii="Calibri" w:hAnsi="Calibri" w:cs="Segoe UI"/>
          <w:sz w:val="20"/>
          <w:szCs w:val="20"/>
        </w:rPr>
        <w:t>ymi</w:t>
      </w:r>
      <w:r w:rsidR="00552FBA" w:rsidRPr="009F4795">
        <w:rPr>
          <w:rFonts w:ascii="Calibri" w:hAnsi="Calibri" w:cs="Segoe UI"/>
          <w:sz w:val="20"/>
          <w:szCs w:val="20"/>
        </w:rPr>
        <w:t xml:space="preserve"> przez Zamawiającego do porozumiewania się z Wykonawcami</w:t>
      </w:r>
      <w:r>
        <w:rPr>
          <w:rFonts w:ascii="Calibri" w:hAnsi="Calibri" w:cs="Segoe UI"/>
          <w:sz w:val="20"/>
          <w:szCs w:val="20"/>
        </w:rPr>
        <w:t>,</w:t>
      </w:r>
      <w:r w:rsidR="00552FBA" w:rsidRPr="009F4795">
        <w:rPr>
          <w:rFonts w:ascii="Calibri" w:hAnsi="Calibri" w:cs="Segoe UI"/>
          <w:sz w:val="20"/>
          <w:szCs w:val="20"/>
        </w:rPr>
        <w:t xml:space="preserve"> </w:t>
      </w:r>
      <w:r w:rsidRPr="007C1427">
        <w:rPr>
          <w:rFonts w:ascii="Calibri" w:hAnsi="Calibri" w:cs="Segoe UI"/>
          <w:sz w:val="20"/>
          <w:szCs w:val="20"/>
        </w:rPr>
        <w:t>osoba</w:t>
      </w:r>
      <w:r>
        <w:rPr>
          <w:rFonts w:ascii="Calibri" w:hAnsi="Calibri" w:cs="Segoe UI"/>
          <w:sz w:val="20"/>
          <w:szCs w:val="20"/>
        </w:rPr>
        <w:t>mi</w:t>
      </w:r>
      <w:r w:rsidRPr="007C1427">
        <w:rPr>
          <w:rFonts w:ascii="Calibri" w:hAnsi="Calibri" w:cs="Segoe UI"/>
          <w:sz w:val="20"/>
          <w:szCs w:val="20"/>
        </w:rPr>
        <w:t xml:space="preserve"> potwierdzając</w:t>
      </w:r>
      <w:r>
        <w:rPr>
          <w:rFonts w:ascii="Calibri" w:hAnsi="Calibri" w:cs="Segoe UI"/>
          <w:sz w:val="20"/>
          <w:szCs w:val="20"/>
        </w:rPr>
        <w:t>ymi</w:t>
      </w:r>
      <w:r w:rsidRPr="007C1427">
        <w:rPr>
          <w:rFonts w:ascii="Calibri" w:hAnsi="Calibri" w:cs="Segoe UI"/>
          <w:sz w:val="20"/>
          <w:szCs w:val="20"/>
        </w:rPr>
        <w:t xml:space="preserve"> złożenie dokumentów w formie elektronicznej lub za pomocą faksu </w:t>
      </w:r>
      <w:r w:rsidR="0043752D">
        <w:rPr>
          <w:rFonts w:ascii="Calibri" w:hAnsi="Calibri" w:cs="Segoe UI"/>
          <w:sz w:val="20"/>
          <w:szCs w:val="20"/>
        </w:rPr>
        <w:t>są</w:t>
      </w:r>
      <w:r w:rsidR="00552FBA">
        <w:rPr>
          <w:rFonts w:ascii="Calibri" w:hAnsi="Calibri" w:cs="Segoe UI"/>
          <w:sz w:val="20"/>
          <w:szCs w:val="20"/>
        </w:rPr>
        <w:t>:</w:t>
      </w:r>
    </w:p>
    <w:p w14:paraId="57E21892" w14:textId="0FD0D4BC" w:rsidR="00552FBA" w:rsidRPr="00713D75" w:rsidRDefault="00552FBA" w:rsidP="00297965">
      <w:pPr>
        <w:numPr>
          <w:ilvl w:val="0"/>
          <w:numId w:val="22"/>
        </w:numPr>
        <w:tabs>
          <w:tab w:val="left" w:pos="851"/>
        </w:tabs>
        <w:spacing w:after="40"/>
        <w:ind w:left="851" w:hanging="425"/>
        <w:jc w:val="both"/>
        <w:rPr>
          <w:rFonts w:ascii="Calibri" w:hAnsi="Calibri" w:cs="Segoe UI"/>
          <w:sz w:val="20"/>
          <w:szCs w:val="20"/>
        </w:rPr>
      </w:pPr>
      <w:r w:rsidRPr="00AA680A">
        <w:rPr>
          <w:rFonts w:ascii="Calibri" w:hAnsi="Calibri" w:cs="Segoe UI"/>
          <w:sz w:val="20"/>
          <w:szCs w:val="20"/>
        </w:rPr>
        <w:t>Pan</w:t>
      </w:r>
      <w:r>
        <w:rPr>
          <w:rFonts w:ascii="Calibri" w:hAnsi="Calibri" w:cs="Segoe UI"/>
          <w:b/>
          <w:sz w:val="20"/>
          <w:szCs w:val="20"/>
        </w:rPr>
        <w:t xml:space="preserve"> </w:t>
      </w:r>
      <w:r w:rsidR="007C1427">
        <w:rPr>
          <w:rFonts w:ascii="Calibri" w:hAnsi="Calibri" w:cs="Segoe UI"/>
          <w:b/>
          <w:sz w:val="20"/>
          <w:szCs w:val="20"/>
        </w:rPr>
        <w:t>Marcin Alberczak</w:t>
      </w:r>
      <w:r>
        <w:rPr>
          <w:rFonts w:ascii="Calibri" w:hAnsi="Calibri" w:cs="Segoe UI"/>
          <w:sz w:val="20"/>
          <w:szCs w:val="20"/>
        </w:rPr>
        <w:t>;</w:t>
      </w:r>
    </w:p>
    <w:p w14:paraId="17D5877C" w14:textId="507D933C" w:rsidR="00552FBA" w:rsidRDefault="007C1427" w:rsidP="00297965">
      <w:pPr>
        <w:numPr>
          <w:ilvl w:val="0"/>
          <w:numId w:val="22"/>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Pan </w:t>
      </w:r>
      <w:r w:rsidRPr="007C1427">
        <w:rPr>
          <w:rFonts w:ascii="Calibri" w:hAnsi="Calibri" w:cs="Segoe UI"/>
          <w:b/>
          <w:sz w:val="20"/>
          <w:szCs w:val="20"/>
        </w:rPr>
        <w:t>Tomasz Witaszczyk</w:t>
      </w:r>
    </w:p>
    <w:p w14:paraId="75BB6FD8" w14:textId="7A4B34AD" w:rsidR="00552FBA" w:rsidRPr="009F4795" w:rsidRDefault="00552FBA" w:rsidP="002E374F">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w:t>
      </w:r>
      <w:r w:rsidR="004C0A0A">
        <w:rPr>
          <w:rFonts w:ascii="Calibri" w:hAnsi="Calibri" w:cs="Segoe UI"/>
          <w:sz w:val="20"/>
          <w:szCs w:val="20"/>
        </w:rPr>
        <w:t> </w:t>
      </w:r>
      <w:r>
        <w:rPr>
          <w:rFonts w:ascii="Calibri" w:hAnsi="Calibri" w:cs="Segoe UI"/>
          <w:sz w:val="20"/>
          <w:szCs w:val="20"/>
        </w:rPr>
        <w:t>Zamawiającym jak i osobami uprawnionymi do porozumiewania się z Wykonawcami - niż wskazany w</w:t>
      </w:r>
      <w:r w:rsidR="00450158">
        <w:rPr>
          <w:rFonts w:ascii="Calibri" w:hAnsi="Calibri" w:cs="Segoe UI"/>
          <w:sz w:val="20"/>
          <w:szCs w:val="20"/>
        </w:rPr>
        <w:t> </w:t>
      </w:r>
      <w:r>
        <w:rPr>
          <w:rFonts w:ascii="Calibri" w:hAnsi="Calibri" w:cs="Segoe UI"/>
          <w:sz w:val="20"/>
          <w:szCs w:val="20"/>
        </w:rPr>
        <w:t>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2E374F">
      <w:pPr>
        <w:pStyle w:val="pkt1"/>
        <w:spacing w:before="0" w:after="40"/>
        <w:ind w:left="0" w:firstLine="0"/>
        <w:rPr>
          <w:rFonts w:ascii="Calibri" w:hAnsi="Calibri" w:cs="Segoe UI"/>
          <w:b/>
          <w:sz w:val="20"/>
        </w:rPr>
      </w:pPr>
    </w:p>
    <w:p w14:paraId="32BE9C78" w14:textId="59ACD6BE" w:rsidR="00552FBA" w:rsidRPr="009F4795" w:rsidRDefault="00080477" w:rsidP="002E374F">
      <w:pPr>
        <w:pStyle w:val="pkt1"/>
        <w:spacing w:before="0" w:after="40"/>
        <w:ind w:left="0" w:firstLine="0"/>
        <w:rPr>
          <w:rFonts w:ascii="Calibri" w:hAnsi="Calibri" w:cs="Segoe UI"/>
          <w:b/>
          <w:sz w:val="20"/>
        </w:rPr>
      </w:pPr>
      <w:r>
        <w:rPr>
          <w:rFonts w:ascii="Calibri" w:hAnsi="Calibri" w:cs="Segoe UI"/>
          <w:b/>
          <w:sz w:val="20"/>
        </w:rPr>
        <w:t xml:space="preserve">VIII. </w:t>
      </w:r>
      <w:r>
        <w:rPr>
          <w:rFonts w:ascii="Calibri" w:hAnsi="Calibri" w:cs="Segoe UI"/>
          <w:b/>
          <w:sz w:val="20"/>
        </w:rPr>
        <w:tab/>
      </w:r>
      <w:r w:rsidRPr="009F4795">
        <w:rPr>
          <w:rFonts w:ascii="Calibri" w:hAnsi="Calibri" w:cs="Segoe UI"/>
          <w:b/>
          <w:sz w:val="20"/>
        </w:rPr>
        <w:t>Wymagania dotyczące wadium</w:t>
      </w:r>
      <w:r w:rsidRPr="001F3577">
        <w:rPr>
          <w:rFonts w:ascii="Calibri" w:hAnsi="Calibri" w:cs="Segoe UI"/>
          <w:b/>
          <w:sz w:val="20"/>
        </w:rPr>
        <w:t>.</w:t>
      </w:r>
    </w:p>
    <w:p w14:paraId="36A1B670" w14:textId="7B333D43" w:rsidR="001F3577" w:rsidRDefault="001F3577" w:rsidP="001F3577">
      <w:pPr>
        <w:spacing w:after="40"/>
        <w:ind w:left="425"/>
        <w:jc w:val="both"/>
        <w:rPr>
          <w:rFonts w:ascii="Calibri" w:hAnsi="Calibri" w:cs="Segoe UI"/>
          <w:sz w:val="20"/>
          <w:szCs w:val="20"/>
        </w:rPr>
      </w:pPr>
      <w:r>
        <w:rPr>
          <w:rFonts w:ascii="Calibri" w:hAnsi="Calibri" w:cs="Segoe UI"/>
          <w:sz w:val="20"/>
          <w:szCs w:val="20"/>
        </w:rPr>
        <w:t>Zamawiający nie żąda wniesienia wadium w niniejszym postępowaniu.</w:t>
      </w:r>
    </w:p>
    <w:p w14:paraId="77C22D05" w14:textId="77777777" w:rsidR="005B0FC5" w:rsidRDefault="005B0FC5" w:rsidP="001F3577">
      <w:pPr>
        <w:spacing w:after="40"/>
        <w:ind w:left="425"/>
        <w:jc w:val="both"/>
        <w:rPr>
          <w:rFonts w:ascii="Calibri" w:hAnsi="Calibri" w:cs="Segoe UI"/>
          <w:sz w:val="20"/>
          <w:szCs w:val="20"/>
        </w:rPr>
      </w:pPr>
    </w:p>
    <w:p w14:paraId="47A56A05" w14:textId="047B8C07" w:rsidR="00552FBA" w:rsidRPr="00080477" w:rsidRDefault="00080477" w:rsidP="002E374F">
      <w:pPr>
        <w:tabs>
          <w:tab w:val="num" w:pos="480"/>
        </w:tabs>
        <w:spacing w:after="40"/>
        <w:jc w:val="both"/>
        <w:rPr>
          <w:rFonts w:ascii="Calibri" w:hAnsi="Calibri" w:cs="Segoe UI"/>
          <w:b/>
          <w:sz w:val="20"/>
          <w:szCs w:val="20"/>
        </w:rPr>
      </w:pPr>
      <w:r w:rsidRPr="00080477">
        <w:rPr>
          <w:rFonts w:ascii="Calibri" w:hAnsi="Calibri" w:cs="Segoe UI"/>
          <w:b/>
          <w:sz w:val="20"/>
          <w:szCs w:val="20"/>
        </w:rPr>
        <w:t xml:space="preserve">IX. </w:t>
      </w:r>
      <w:r w:rsidRPr="00080477">
        <w:rPr>
          <w:rFonts w:ascii="Calibri" w:hAnsi="Calibri" w:cs="Segoe UI"/>
          <w:b/>
          <w:sz w:val="20"/>
          <w:szCs w:val="20"/>
        </w:rPr>
        <w:tab/>
        <w:t>Termin związania ofertą.</w:t>
      </w:r>
    </w:p>
    <w:p w14:paraId="350EF4D5" w14:textId="3230DB3E" w:rsidR="00552FBA" w:rsidRDefault="00552FBA" w:rsidP="00F228C9">
      <w:pPr>
        <w:spacing w:after="40"/>
        <w:ind w:left="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982FA2">
        <w:rPr>
          <w:rFonts w:ascii="Calibri" w:hAnsi="Calibri" w:cs="Segoe UI"/>
          <w:b/>
          <w:sz w:val="20"/>
          <w:szCs w:val="20"/>
        </w:rPr>
        <w:t>30</w:t>
      </w:r>
      <w:r w:rsidRPr="00737F05">
        <w:rPr>
          <w:rFonts w:ascii="Calibri" w:hAnsi="Calibri" w:cs="Segoe UI"/>
          <w:b/>
          <w:sz w:val="20"/>
          <w:szCs w:val="20"/>
        </w:rPr>
        <w:t xml:space="preserve"> dni</w:t>
      </w:r>
      <w:r w:rsidRPr="00737F05">
        <w:rPr>
          <w:rFonts w:ascii="Calibri" w:hAnsi="Calibri" w:cs="Segoe UI"/>
          <w:sz w:val="20"/>
          <w:szCs w:val="20"/>
        </w:rPr>
        <w:t>. Bieg terminu związania ofertą rozpoczyna się wraz z upływem terminu składania ofert. (art. 85 ust. 5 ustawy PZP).</w:t>
      </w:r>
    </w:p>
    <w:p w14:paraId="17579FE2" w14:textId="77777777" w:rsidR="00450158" w:rsidRDefault="00450158" w:rsidP="00F228C9">
      <w:pPr>
        <w:spacing w:after="40"/>
        <w:ind w:left="425"/>
        <w:jc w:val="both"/>
        <w:rPr>
          <w:rFonts w:ascii="Calibri" w:hAnsi="Calibri" w:cs="Segoe UI"/>
          <w:sz w:val="20"/>
          <w:szCs w:val="20"/>
        </w:rPr>
      </w:pPr>
    </w:p>
    <w:p w14:paraId="38B96437" w14:textId="7F151A7B" w:rsidR="00552FBA" w:rsidRPr="00080477" w:rsidRDefault="00080477" w:rsidP="00BA2B87">
      <w:pPr>
        <w:keepNext/>
        <w:spacing w:after="40"/>
        <w:jc w:val="both"/>
        <w:rPr>
          <w:rFonts w:ascii="Calibri" w:hAnsi="Calibri" w:cs="Segoe UI"/>
          <w:b/>
          <w:sz w:val="20"/>
          <w:szCs w:val="20"/>
        </w:rPr>
      </w:pPr>
      <w:r w:rsidRPr="00080477">
        <w:rPr>
          <w:rFonts w:ascii="Calibri" w:hAnsi="Calibri" w:cs="Segoe UI"/>
          <w:b/>
          <w:sz w:val="20"/>
          <w:szCs w:val="20"/>
        </w:rPr>
        <w:t xml:space="preserve">X. </w:t>
      </w:r>
      <w:r w:rsidRPr="00080477">
        <w:rPr>
          <w:rFonts w:ascii="Calibri" w:hAnsi="Calibri" w:cs="Segoe UI"/>
          <w:b/>
          <w:sz w:val="20"/>
          <w:szCs w:val="20"/>
        </w:rPr>
        <w:tab/>
        <w:t>Opis sposobu przygotowywania ofert.</w:t>
      </w:r>
    </w:p>
    <w:p w14:paraId="3CCBEED0" w14:textId="77777777" w:rsidR="00552FBA" w:rsidRPr="00A21F94" w:rsidRDefault="00552FBA" w:rsidP="00297965">
      <w:pPr>
        <w:keepNext/>
        <w:numPr>
          <w:ilvl w:val="0"/>
          <w:numId w:val="8"/>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769579E6" w14:textId="27622777" w:rsidR="00552FBA" w:rsidRPr="0045589E" w:rsidRDefault="00552FBA" w:rsidP="00297965">
      <w:pPr>
        <w:keepNext/>
        <w:numPr>
          <w:ilvl w:val="2"/>
          <w:numId w:val="16"/>
        </w:numPr>
        <w:tabs>
          <w:tab w:val="clear" w:pos="2340"/>
          <w:tab w:val="left" w:pos="851"/>
        </w:tabs>
        <w:spacing w:after="40"/>
        <w:ind w:left="851" w:hanging="425"/>
        <w:jc w:val="both"/>
        <w:rPr>
          <w:rFonts w:ascii="Calibri" w:hAnsi="Calibri" w:cs="Segoe UI"/>
          <w:b/>
          <w:sz w:val="20"/>
          <w:szCs w:val="20"/>
        </w:rPr>
      </w:pPr>
      <w:r w:rsidRPr="00D8223C">
        <w:rPr>
          <w:rFonts w:ascii="Calibri" w:hAnsi="Calibri" w:cs="Segoe UI"/>
          <w:sz w:val="20"/>
          <w:szCs w:val="20"/>
        </w:rPr>
        <w:t xml:space="preserve">wypełniony </w:t>
      </w:r>
      <w:r w:rsidRPr="00D8223C">
        <w:rPr>
          <w:rFonts w:ascii="Calibri" w:hAnsi="Calibri" w:cs="Segoe UI"/>
          <w:b/>
          <w:sz w:val="20"/>
          <w:szCs w:val="20"/>
        </w:rPr>
        <w:t>formularz ofertowy</w:t>
      </w:r>
      <w:r w:rsidRPr="00D8223C">
        <w:rPr>
          <w:rFonts w:ascii="Calibri" w:hAnsi="Calibri" w:cs="Segoe UI"/>
          <w:sz w:val="20"/>
          <w:szCs w:val="20"/>
        </w:rPr>
        <w:t xml:space="preserve"> sporządzony z wykorzystaniem wzoru stanowiącego</w:t>
      </w:r>
      <w:r w:rsidRPr="00D8223C">
        <w:rPr>
          <w:rFonts w:ascii="Calibri" w:hAnsi="Calibri" w:cs="Segoe UI"/>
          <w:b/>
          <w:sz w:val="20"/>
          <w:szCs w:val="20"/>
        </w:rPr>
        <w:t xml:space="preserve"> Załącznik nr</w:t>
      </w:r>
      <w:r w:rsidR="00BA2B87" w:rsidRPr="00D8223C">
        <w:rPr>
          <w:rFonts w:ascii="Calibri" w:hAnsi="Calibri" w:cs="Segoe UI"/>
          <w:b/>
          <w:sz w:val="20"/>
          <w:szCs w:val="20"/>
        </w:rPr>
        <w:t xml:space="preserve"> 1</w:t>
      </w:r>
      <w:r w:rsidRPr="00D8223C">
        <w:rPr>
          <w:rFonts w:ascii="Calibri" w:hAnsi="Calibri" w:cs="Segoe UI"/>
          <w:b/>
          <w:sz w:val="20"/>
          <w:szCs w:val="20"/>
        </w:rPr>
        <w:t xml:space="preserve"> </w:t>
      </w:r>
      <w:r w:rsidRPr="00D8223C">
        <w:rPr>
          <w:rFonts w:ascii="Calibri" w:hAnsi="Calibri" w:cs="Segoe UI"/>
          <w:sz w:val="20"/>
          <w:szCs w:val="20"/>
        </w:rPr>
        <w:t>do SIWZ</w:t>
      </w:r>
      <w:r w:rsidR="001E25E7">
        <w:rPr>
          <w:rFonts w:ascii="Calibri" w:hAnsi="Calibri" w:cs="Segoe UI"/>
          <w:sz w:val="20"/>
          <w:szCs w:val="20"/>
        </w:rPr>
        <w:t>;</w:t>
      </w:r>
      <w:r w:rsidRPr="00D8223C">
        <w:rPr>
          <w:rFonts w:ascii="Calibri" w:hAnsi="Calibri" w:cs="Segoe UI"/>
          <w:sz w:val="20"/>
          <w:szCs w:val="20"/>
        </w:rPr>
        <w:t xml:space="preserve"> </w:t>
      </w:r>
    </w:p>
    <w:p w14:paraId="321AFC4A" w14:textId="378394BA" w:rsidR="0045589E" w:rsidRDefault="0045589E" w:rsidP="00297965">
      <w:pPr>
        <w:numPr>
          <w:ilvl w:val="2"/>
          <w:numId w:val="16"/>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w:t>
      </w:r>
      <w:r w:rsidR="00552FBA" w:rsidRPr="0045589E">
        <w:rPr>
          <w:rFonts w:ascii="Calibri" w:hAnsi="Calibri" w:cs="Segoe UI"/>
          <w:sz w:val="20"/>
          <w:szCs w:val="20"/>
        </w:rPr>
        <w:t xml:space="preserve"> wymienione w rozdziale VI. 1</w:t>
      </w:r>
      <w:r w:rsidR="009008F0">
        <w:rPr>
          <w:rFonts w:ascii="Calibri" w:hAnsi="Calibri" w:cs="Segoe UI"/>
          <w:sz w:val="20"/>
          <w:szCs w:val="20"/>
        </w:rPr>
        <w:t>-</w:t>
      </w:r>
      <w:r w:rsidR="00794081">
        <w:rPr>
          <w:rFonts w:ascii="Calibri" w:hAnsi="Calibri" w:cs="Segoe UI"/>
          <w:sz w:val="20"/>
          <w:szCs w:val="20"/>
        </w:rPr>
        <w:t>5</w:t>
      </w:r>
      <w:r w:rsidR="00552FBA" w:rsidRPr="0045589E">
        <w:rPr>
          <w:rFonts w:ascii="Calibri" w:hAnsi="Calibri" w:cs="Segoe UI"/>
          <w:sz w:val="20"/>
          <w:szCs w:val="20"/>
        </w:rPr>
        <w:t xml:space="preserve"> niniejszej SIWZ;</w:t>
      </w:r>
    </w:p>
    <w:p w14:paraId="3775984C" w14:textId="603CEC9E" w:rsidR="00552FBA" w:rsidRPr="0045589E" w:rsidRDefault="00552FBA" w:rsidP="00297965">
      <w:pPr>
        <w:numPr>
          <w:ilvl w:val="0"/>
          <w:numId w:val="8"/>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r w:rsidR="008261E4">
        <w:rPr>
          <w:rFonts w:ascii="Calibri" w:hAnsi="Calibri" w:cs="Segoe UI"/>
          <w:sz w:val="20"/>
          <w:szCs w:val="20"/>
        </w:rPr>
        <w:t xml:space="preserve"> Nie dopuszczalne jest złożenie oferty w postaci katalogów elektronicznych lub ich dołączenie do oferty.</w:t>
      </w:r>
    </w:p>
    <w:p w14:paraId="35607F31"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14:paraId="51FC3DA3"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4F40B3C9" w:rsidR="00552FBA" w:rsidRPr="00302547"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982FA2">
        <w:rPr>
          <w:rFonts w:ascii="Calibri" w:hAnsi="Calibri" w:cs="Segoe UI"/>
          <w:sz w:val="20"/>
          <w:szCs w:val="20"/>
        </w:rPr>
        <w:t>poniesie wszelkie koszty związane</w:t>
      </w:r>
      <w:r>
        <w:rPr>
          <w:rFonts w:ascii="Calibri" w:hAnsi="Calibri" w:cs="Segoe UI"/>
          <w:sz w:val="20"/>
          <w:szCs w:val="20"/>
        </w:rPr>
        <w:t xml:space="preserve"> </w:t>
      </w:r>
      <w:r w:rsidRPr="009F4795">
        <w:rPr>
          <w:rFonts w:ascii="Calibri" w:hAnsi="Calibri" w:cs="Segoe UI"/>
          <w:sz w:val="20"/>
          <w:szCs w:val="20"/>
        </w:rPr>
        <w:t>z prz</w:t>
      </w:r>
      <w:r w:rsidR="00982FA2">
        <w:rPr>
          <w:rFonts w:ascii="Calibri" w:hAnsi="Calibri" w:cs="Segoe UI"/>
          <w:sz w:val="20"/>
          <w:szCs w:val="20"/>
        </w:rPr>
        <w:t>ygotowaniem i złożeniem oferty.</w:t>
      </w:r>
    </w:p>
    <w:p w14:paraId="69011E4E"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418E1CD8" w14:textId="77777777" w:rsidR="00552FBA" w:rsidRPr="009F4795" w:rsidRDefault="00552FBA" w:rsidP="00297965">
      <w:pPr>
        <w:keepNext/>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70F7D519" w14:textId="77777777" w:rsidR="000C6CE4" w:rsidRPr="00C8259C" w:rsidRDefault="000C6CE4" w:rsidP="00270E50">
      <w:pPr>
        <w:keepNext/>
        <w:spacing w:after="40"/>
        <w:jc w:val="center"/>
        <w:rPr>
          <w:rFonts w:ascii="Calibri" w:hAnsi="Calibri" w:cs="Segoe UI"/>
          <w:b/>
          <w:sz w:val="20"/>
          <w:szCs w:val="20"/>
        </w:rPr>
      </w:pPr>
      <w:r w:rsidRPr="00C8259C">
        <w:rPr>
          <w:rFonts w:ascii="Calibri" w:hAnsi="Calibri" w:cs="Segoe UI"/>
          <w:b/>
          <w:sz w:val="20"/>
          <w:szCs w:val="20"/>
        </w:rPr>
        <w:t>Urząd Miasta Zduńska Wola</w:t>
      </w:r>
    </w:p>
    <w:p w14:paraId="3EEC1F82" w14:textId="77777777" w:rsidR="000C6CE4" w:rsidRPr="00C8259C" w:rsidRDefault="000C6CE4" w:rsidP="00270E50">
      <w:pPr>
        <w:keepNext/>
        <w:spacing w:after="40"/>
        <w:jc w:val="center"/>
        <w:rPr>
          <w:rFonts w:ascii="Calibri" w:hAnsi="Calibri" w:cs="Segoe UI"/>
          <w:b/>
          <w:sz w:val="20"/>
          <w:szCs w:val="20"/>
        </w:rPr>
      </w:pPr>
      <w:r w:rsidRPr="00C8259C">
        <w:rPr>
          <w:rFonts w:ascii="Calibri" w:hAnsi="Calibri" w:cs="Segoe UI"/>
          <w:b/>
          <w:sz w:val="20"/>
          <w:szCs w:val="20"/>
        </w:rPr>
        <w:t>ul. Stefana Złotnickiego 12</w:t>
      </w:r>
    </w:p>
    <w:p w14:paraId="0A178FE9" w14:textId="77777777" w:rsidR="000C6CE4" w:rsidRPr="00C8259C" w:rsidRDefault="000C6CE4" w:rsidP="00270E50">
      <w:pPr>
        <w:keepNext/>
        <w:spacing w:after="40"/>
        <w:jc w:val="center"/>
        <w:rPr>
          <w:rFonts w:ascii="Calibri" w:hAnsi="Calibri" w:cs="Segoe UI"/>
          <w:b/>
          <w:sz w:val="20"/>
          <w:szCs w:val="20"/>
        </w:rPr>
      </w:pPr>
      <w:r w:rsidRPr="00C8259C">
        <w:rPr>
          <w:rFonts w:ascii="Calibri" w:hAnsi="Calibri" w:cs="Segoe UI"/>
          <w:b/>
          <w:sz w:val="20"/>
          <w:szCs w:val="20"/>
        </w:rPr>
        <w:t>98-220 Zduńska Wola</w:t>
      </w:r>
    </w:p>
    <w:p w14:paraId="2D5DFFCD" w14:textId="77777777" w:rsidR="000C6CE4" w:rsidRPr="00C8259C" w:rsidRDefault="00552FBA" w:rsidP="00270E50">
      <w:pPr>
        <w:keepNext/>
        <w:spacing w:after="40"/>
        <w:jc w:val="center"/>
        <w:rPr>
          <w:rFonts w:ascii="Calibri" w:hAnsi="Calibri" w:cs="Segoe UI"/>
          <w:b/>
          <w:sz w:val="20"/>
          <w:szCs w:val="20"/>
        </w:rPr>
      </w:pPr>
      <w:r w:rsidRPr="00C8259C">
        <w:rPr>
          <w:rFonts w:ascii="Calibri" w:hAnsi="Calibri" w:cs="Segoe UI"/>
          <w:b/>
          <w:sz w:val="20"/>
          <w:szCs w:val="20"/>
        </w:rPr>
        <w:t xml:space="preserve">„ Oferta w postępowaniu </w:t>
      </w:r>
      <w:r w:rsidR="000C6CE4" w:rsidRPr="00C8259C">
        <w:rPr>
          <w:rFonts w:ascii="Calibri" w:hAnsi="Calibri" w:cs="Segoe UI"/>
          <w:b/>
          <w:sz w:val="20"/>
          <w:szCs w:val="20"/>
        </w:rPr>
        <w:t>pn.:</w:t>
      </w:r>
    </w:p>
    <w:p w14:paraId="493532B6" w14:textId="2E7E1255" w:rsidR="00701E97" w:rsidRPr="00701E97" w:rsidRDefault="00701E97" w:rsidP="00701E97">
      <w:pPr>
        <w:spacing w:after="40"/>
        <w:ind w:left="1080" w:hanging="654"/>
        <w:jc w:val="center"/>
        <w:rPr>
          <w:rFonts w:ascii="Calibri" w:hAnsi="Calibri" w:cs="Segoe UI"/>
          <w:b/>
          <w:sz w:val="20"/>
          <w:szCs w:val="20"/>
        </w:rPr>
      </w:pPr>
      <w:r w:rsidRPr="00701E97">
        <w:rPr>
          <w:rFonts w:ascii="Calibri" w:hAnsi="Calibri" w:cs="Segoe UI"/>
          <w:b/>
          <w:sz w:val="20"/>
          <w:szCs w:val="20"/>
        </w:rPr>
        <w:t>„</w:t>
      </w:r>
      <w:r w:rsidR="005378DF" w:rsidRPr="005378DF">
        <w:rPr>
          <w:rFonts w:ascii="Calibri" w:hAnsi="Calibri" w:cs="Segoe UI"/>
          <w:b/>
          <w:sz w:val="20"/>
          <w:szCs w:val="20"/>
        </w:rPr>
        <w:t>Sukcesywna dostawa artykułów biurowych fabrycznie nowych dla Urzędu Miasta Zduńska Wola</w:t>
      </w:r>
      <w:r w:rsidRPr="00701E97">
        <w:rPr>
          <w:rFonts w:ascii="Calibri" w:hAnsi="Calibri" w:cs="Segoe UI"/>
          <w:b/>
          <w:sz w:val="20"/>
          <w:szCs w:val="20"/>
        </w:rPr>
        <w:t>”</w:t>
      </w:r>
    </w:p>
    <w:p w14:paraId="50E30ED0" w14:textId="13C334C6" w:rsidR="00C570FA" w:rsidRDefault="00701E97" w:rsidP="00701E97">
      <w:pPr>
        <w:spacing w:after="40"/>
        <w:ind w:left="1080" w:hanging="654"/>
        <w:jc w:val="center"/>
        <w:rPr>
          <w:rFonts w:ascii="Calibri" w:hAnsi="Calibri" w:cs="Segoe UI"/>
          <w:b/>
          <w:sz w:val="20"/>
          <w:szCs w:val="20"/>
        </w:rPr>
      </w:pPr>
      <w:r w:rsidRPr="00701E97">
        <w:rPr>
          <w:rFonts w:ascii="Calibri" w:hAnsi="Calibri" w:cs="Segoe UI"/>
          <w:b/>
          <w:sz w:val="20"/>
          <w:szCs w:val="20"/>
        </w:rPr>
        <w:t xml:space="preserve">nr sprawy: </w:t>
      </w:r>
      <w:r w:rsidR="00CA0D7F" w:rsidRPr="00CA0D7F">
        <w:rPr>
          <w:rFonts w:ascii="Calibri" w:hAnsi="Calibri" w:cs="Segoe UI"/>
          <w:b/>
          <w:sz w:val="20"/>
          <w:szCs w:val="20"/>
        </w:rPr>
        <w:t>OA.271.255.2020</w:t>
      </w:r>
    </w:p>
    <w:p w14:paraId="19D5EEE4" w14:textId="31BC2CDC" w:rsidR="00552FBA" w:rsidRPr="009F4795" w:rsidRDefault="00552FBA" w:rsidP="00C570FA">
      <w:pPr>
        <w:spacing w:after="40"/>
        <w:ind w:left="1080" w:hanging="654"/>
        <w:jc w:val="both"/>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2E35DAA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wyjątkiem informacji stanowiących tajemnicę przedsiębiorstwa w rozumieniu ustawy z dnia 16 kwietnia 1993 r. o zwalczaniu nieuczciwej konkurencji (</w:t>
      </w:r>
      <w:r w:rsidR="005B0FC5" w:rsidRPr="00AE742F">
        <w:rPr>
          <w:rFonts w:asciiTheme="majorHAnsi" w:hAnsiTheme="majorHAnsi" w:cstheme="majorHAnsi"/>
          <w:bCs/>
          <w:sz w:val="20"/>
          <w:szCs w:val="20"/>
        </w:rPr>
        <w:t>Dz.U. z 2019 r. poz. 1010</w:t>
      </w:r>
      <w:r w:rsidRPr="009F4795">
        <w:rPr>
          <w:rFonts w:ascii="Calibri" w:hAnsi="Calibri" w:cs="Segoe UI"/>
          <w:bCs/>
          <w:sz w:val="20"/>
          <w:szCs w:val="20"/>
        </w:rPr>
        <w:t xml:space="preserve">),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77777777" w:rsidR="00552FBA"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5CA80629"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w:t>
      </w:r>
      <w:r w:rsidR="000C6CE4">
        <w:rPr>
          <w:rFonts w:ascii="Calibri" w:hAnsi="Calibri" w:cs="Segoe UI"/>
          <w:bCs/>
          <w:sz w:val="20"/>
          <w:szCs w:val="20"/>
        </w:rPr>
        <w:t>ębiorstwa w rozumieniu ustawy o </w:t>
      </w:r>
      <w:r w:rsidRPr="009F4795">
        <w:rPr>
          <w:rFonts w:ascii="Calibri" w:hAnsi="Calibri" w:cs="Segoe UI"/>
          <w:bCs/>
          <w:sz w:val="20"/>
          <w:szCs w:val="20"/>
        </w:rPr>
        <w:t>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w:t>
      </w:r>
      <w:r w:rsidR="0045589E">
        <w:rPr>
          <w:rFonts w:ascii="Calibri" w:hAnsi="Calibri" w:cs="Segoe UI"/>
          <w:bCs/>
          <w:sz w:val="20"/>
          <w:szCs w:val="20"/>
        </w:rPr>
        <w:t xml:space="preserve">uzna za skuteczne </w:t>
      </w:r>
      <w:r>
        <w:rPr>
          <w:rFonts w:ascii="Calibri" w:hAnsi="Calibri" w:cs="Segoe UI"/>
          <w:bCs/>
          <w:sz w:val="20"/>
          <w:szCs w:val="20"/>
        </w:rPr>
        <w:t xml:space="preserve">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B15F71"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64CD4BE3" w:rsidR="00552FBA" w:rsidRPr="009F4795" w:rsidRDefault="00552FBA" w:rsidP="00297965">
      <w:pPr>
        <w:numPr>
          <w:ilvl w:val="0"/>
          <w:numId w:val="8"/>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sidR="00E23EB0">
        <w:rPr>
          <w:rFonts w:ascii="Calibri" w:hAnsi="Calibri" w:cs="Segoe UI"/>
          <w:sz w:val="20"/>
          <w:szCs w:val="20"/>
        </w:rPr>
        <w:t xml:space="preserve">wątpliwości </w:t>
      </w:r>
      <w:r w:rsidRPr="009F4795">
        <w:rPr>
          <w:rFonts w:ascii="Calibri" w:hAnsi="Calibri" w:cs="Segoe UI"/>
          <w:sz w:val="20"/>
          <w:szCs w:val="20"/>
        </w:rPr>
        <w:t xml:space="preserve">dotyczące treści zapisów w SIWZ należy zatem wyjaśnić z Zamawiającym przed terminem składania ofert w trybie przewidzianym w rozdziale VII niniejszej SIWZ. Przepisy ustawy PZP nie przewidują negocjacji warunków udzielenia zamówienia, w tym zapisów </w:t>
      </w:r>
      <w:r w:rsidR="00231C8F">
        <w:rPr>
          <w:rFonts w:ascii="Calibri" w:hAnsi="Calibri" w:cs="Segoe UI"/>
          <w:sz w:val="20"/>
          <w:szCs w:val="20"/>
        </w:rPr>
        <w:t xml:space="preserve">wzoru </w:t>
      </w:r>
      <w:r w:rsidRPr="009F4795">
        <w:rPr>
          <w:rFonts w:ascii="Calibri" w:hAnsi="Calibri" w:cs="Segoe UI"/>
          <w:sz w:val="20"/>
          <w:szCs w:val="20"/>
        </w:rPr>
        <w:t>umowy, po terminie otwarcia ofert.</w:t>
      </w:r>
    </w:p>
    <w:p w14:paraId="7A78E466" w14:textId="77777777" w:rsidR="00080477" w:rsidRDefault="00080477" w:rsidP="002E374F">
      <w:pPr>
        <w:tabs>
          <w:tab w:val="num" w:pos="0"/>
        </w:tabs>
        <w:spacing w:after="40"/>
        <w:jc w:val="both"/>
        <w:rPr>
          <w:rFonts w:ascii="Calibri" w:hAnsi="Calibri" w:cs="Segoe UI"/>
          <w:sz w:val="20"/>
          <w:szCs w:val="20"/>
        </w:rPr>
      </w:pPr>
    </w:p>
    <w:p w14:paraId="71ECE3AC" w14:textId="45983011" w:rsidR="00552FBA" w:rsidRPr="00080477" w:rsidRDefault="00080477" w:rsidP="002E374F">
      <w:pPr>
        <w:tabs>
          <w:tab w:val="num" w:pos="0"/>
        </w:tabs>
        <w:spacing w:after="40"/>
        <w:jc w:val="both"/>
        <w:rPr>
          <w:rFonts w:ascii="Calibri" w:hAnsi="Calibri" w:cs="Segoe UI"/>
          <w:b/>
          <w:sz w:val="20"/>
          <w:szCs w:val="20"/>
        </w:rPr>
      </w:pPr>
      <w:r w:rsidRPr="00080477">
        <w:rPr>
          <w:rFonts w:ascii="Calibri" w:hAnsi="Calibri" w:cs="Segoe UI"/>
          <w:b/>
          <w:sz w:val="20"/>
          <w:szCs w:val="20"/>
        </w:rPr>
        <w:t xml:space="preserve">XI. </w:t>
      </w:r>
      <w:r w:rsidRPr="00080477">
        <w:rPr>
          <w:rFonts w:ascii="Calibri" w:hAnsi="Calibri" w:cs="Segoe UI"/>
          <w:b/>
          <w:sz w:val="20"/>
          <w:szCs w:val="20"/>
        </w:rPr>
        <w:tab/>
        <w:t>Miejsce i termin składania i otwarcia ofert.</w:t>
      </w:r>
    </w:p>
    <w:p w14:paraId="41E3D4F2" w14:textId="1A0D5637" w:rsidR="00552FBA" w:rsidRPr="00C602F5" w:rsidRDefault="00552FBA" w:rsidP="00297965">
      <w:pPr>
        <w:numPr>
          <w:ilvl w:val="0"/>
          <w:numId w:val="13"/>
        </w:numPr>
        <w:tabs>
          <w:tab w:val="clear" w:pos="2340"/>
          <w:tab w:val="num" w:pos="426"/>
          <w:tab w:val="left" w:pos="3855"/>
        </w:tabs>
        <w:spacing w:after="40"/>
        <w:ind w:left="426" w:hanging="426"/>
        <w:jc w:val="both"/>
        <w:rPr>
          <w:rFonts w:ascii="Calibri" w:eastAsia="Arial Unicode MS" w:hAnsi="Calibri" w:cs="Segoe UI"/>
          <w:sz w:val="20"/>
          <w:szCs w:val="20"/>
        </w:rPr>
      </w:pPr>
      <w:r w:rsidRPr="00C602F5">
        <w:rPr>
          <w:rFonts w:ascii="Calibri" w:eastAsia="Arial Unicode MS" w:hAnsi="Calibri" w:cs="Segoe UI"/>
          <w:sz w:val="20"/>
          <w:szCs w:val="20"/>
        </w:rPr>
        <w:t>Ofertę należy złożyć w sied</w:t>
      </w:r>
      <w:r w:rsidR="000C6CE4" w:rsidRPr="00C602F5">
        <w:rPr>
          <w:rFonts w:ascii="Calibri" w:eastAsia="Arial Unicode MS" w:hAnsi="Calibri" w:cs="Segoe UI"/>
          <w:sz w:val="20"/>
          <w:szCs w:val="20"/>
        </w:rPr>
        <w:t>zibie Zamawiającego przy ul. Stefana Złotnickiego 12 98-220 Zduńska Wola</w:t>
      </w:r>
      <w:r w:rsidRPr="00C602F5">
        <w:rPr>
          <w:rFonts w:ascii="Calibri" w:eastAsia="Arial Unicode MS" w:hAnsi="Calibri" w:cs="Segoe UI"/>
          <w:sz w:val="20"/>
          <w:szCs w:val="20"/>
        </w:rPr>
        <w:t xml:space="preserve"> do dnia </w:t>
      </w:r>
      <w:r w:rsidR="005B0FC5">
        <w:rPr>
          <w:rFonts w:ascii="Calibri" w:eastAsia="Arial Unicode MS" w:hAnsi="Calibri" w:cs="Segoe UI"/>
          <w:b/>
          <w:sz w:val="20"/>
          <w:szCs w:val="20"/>
        </w:rPr>
        <w:t>0</w:t>
      </w:r>
      <w:r w:rsidR="00504CB2">
        <w:rPr>
          <w:rFonts w:ascii="Calibri" w:eastAsia="Arial Unicode MS" w:hAnsi="Calibri" w:cs="Segoe UI"/>
          <w:b/>
          <w:sz w:val="20"/>
          <w:szCs w:val="20"/>
        </w:rPr>
        <w:t>3</w:t>
      </w:r>
      <w:r w:rsidR="00450158">
        <w:rPr>
          <w:rFonts w:ascii="Calibri" w:eastAsia="Arial Unicode MS" w:hAnsi="Calibri" w:cs="Segoe UI"/>
          <w:b/>
          <w:sz w:val="20"/>
          <w:szCs w:val="20"/>
        </w:rPr>
        <w:t>.</w:t>
      </w:r>
      <w:r w:rsidR="00CA0D7F">
        <w:rPr>
          <w:rFonts w:ascii="Calibri" w:eastAsia="Arial Unicode MS" w:hAnsi="Calibri" w:cs="Segoe UI"/>
          <w:b/>
          <w:sz w:val="20"/>
          <w:szCs w:val="20"/>
        </w:rPr>
        <w:t>1</w:t>
      </w:r>
      <w:r w:rsidR="005B0FC5">
        <w:rPr>
          <w:rFonts w:ascii="Calibri" w:eastAsia="Arial Unicode MS" w:hAnsi="Calibri" w:cs="Segoe UI"/>
          <w:b/>
          <w:sz w:val="20"/>
          <w:szCs w:val="20"/>
        </w:rPr>
        <w:t>2</w:t>
      </w:r>
      <w:r w:rsidR="00C602F5" w:rsidRPr="00270E50">
        <w:rPr>
          <w:rFonts w:ascii="Calibri" w:eastAsia="Arial Unicode MS" w:hAnsi="Calibri" w:cs="Segoe UI"/>
          <w:b/>
          <w:sz w:val="20"/>
          <w:szCs w:val="20"/>
        </w:rPr>
        <w:t>.20</w:t>
      </w:r>
      <w:r w:rsidR="005B0FC5">
        <w:rPr>
          <w:rFonts w:ascii="Calibri" w:eastAsia="Arial Unicode MS" w:hAnsi="Calibri" w:cs="Segoe UI"/>
          <w:b/>
          <w:sz w:val="20"/>
          <w:szCs w:val="20"/>
        </w:rPr>
        <w:t>20 </w:t>
      </w:r>
      <w:r w:rsidR="00C602F5" w:rsidRPr="00270E50">
        <w:rPr>
          <w:rFonts w:ascii="Calibri" w:eastAsia="Arial Unicode MS" w:hAnsi="Calibri" w:cs="Segoe UI"/>
          <w:b/>
          <w:sz w:val="20"/>
          <w:szCs w:val="20"/>
        </w:rPr>
        <w:t>r</w:t>
      </w:r>
      <w:r w:rsidRPr="00270E50">
        <w:rPr>
          <w:rFonts w:ascii="Calibri" w:eastAsia="Arial Unicode MS" w:hAnsi="Calibri" w:cs="Segoe UI"/>
          <w:b/>
          <w:sz w:val="20"/>
          <w:szCs w:val="20"/>
        </w:rPr>
        <w:t xml:space="preserve">., do godziny </w:t>
      </w:r>
      <w:r w:rsidR="005378DF">
        <w:rPr>
          <w:rFonts w:ascii="Calibri" w:eastAsia="Arial Unicode MS" w:hAnsi="Calibri" w:cs="Segoe UI"/>
          <w:b/>
          <w:sz w:val="20"/>
          <w:szCs w:val="20"/>
        </w:rPr>
        <w:t>1</w:t>
      </w:r>
      <w:r w:rsidR="00504CB2">
        <w:rPr>
          <w:rFonts w:ascii="Calibri" w:eastAsia="Arial Unicode MS" w:hAnsi="Calibri" w:cs="Segoe UI"/>
          <w:b/>
          <w:sz w:val="20"/>
          <w:szCs w:val="20"/>
        </w:rPr>
        <w:t>0</w:t>
      </w:r>
      <w:r w:rsidR="00C602F5" w:rsidRPr="00270E50">
        <w:rPr>
          <w:rFonts w:ascii="Calibri" w:eastAsia="Arial Unicode MS" w:hAnsi="Calibri" w:cs="Segoe UI"/>
          <w:b/>
          <w:sz w:val="20"/>
          <w:szCs w:val="20"/>
        </w:rPr>
        <w:t>:</w:t>
      </w:r>
      <w:r w:rsidR="00CA0D7F">
        <w:rPr>
          <w:rFonts w:ascii="Calibri" w:eastAsia="Arial Unicode MS" w:hAnsi="Calibri" w:cs="Segoe UI"/>
          <w:b/>
          <w:sz w:val="20"/>
          <w:szCs w:val="20"/>
        </w:rPr>
        <w:t>00</w:t>
      </w:r>
      <w:r w:rsidR="00C602F5" w:rsidRPr="00C602F5">
        <w:rPr>
          <w:rFonts w:ascii="Calibri" w:eastAsia="Arial Unicode MS" w:hAnsi="Calibri" w:cs="Segoe UI"/>
          <w:sz w:val="20"/>
          <w:szCs w:val="20"/>
        </w:rPr>
        <w:t xml:space="preserve"> </w:t>
      </w:r>
      <w:r w:rsidR="000C6CE4" w:rsidRPr="00C602F5">
        <w:rPr>
          <w:rFonts w:ascii="Calibri" w:eastAsia="Arial Unicode MS" w:hAnsi="Calibri" w:cs="Segoe UI"/>
          <w:sz w:val="20"/>
          <w:szCs w:val="20"/>
        </w:rPr>
        <w:t>w Kancelarii Urzędu (budynek nr 2)</w:t>
      </w:r>
      <w:r w:rsidRPr="00C602F5">
        <w:rPr>
          <w:rFonts w:ascii="Calibri" w:eastAsia="Arial Unicode MS" w:hAnsi="Calibri" w:cs="Segoe UI"/>
          <w:sz w:val="20"/>
          <w:szCs w:val="20"/>
        </w:rPr>
        <w:t xml:space="preserve"> i zaadresować zgodnie z opisem przedstawionym w rozdziale X SIWZ. </w:t>
      </w:r>
    </w:p>
    <w:p w14:paraId="06B410E6" w14:textId="77777777" w:rsidR="0045589E" w:rsidRPr="0045589E" w:rsidRDefault="00552FBA" w:rsidP="00297965">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sidR="0045589E">
        <w:rPr>
          <w:rFonts w:ascii="Calibri" w:eastAsia="Arial Unicode MS" w:hAnsi="Calibri" w:cs="Segoe UI"/>
          <w:sz w:val="20"/>
          <w:szCs w:val="20"/>
        </w:rPr>
        <w:t xml:space="preserve"> </w:t>
      </w:r>
    </w:p>
    <w:p w14:paraId="5C6D2426" w14:textId="69FC5AA8" w:rsidR="00552FBA" w:rsidRPr="00302547" w:rsidRDefault="0045589E" w:rsidP="00297965">
      <w:pPr>
        <w:numPr>
          <w:ilvl w:val="0"/>
          <w:numId w:val="13"/>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w:t>
      </w:r>
      <w:r w:rsidR="00E23EB0">
        <w:rPr>
          <w:rFonts w:ascii="Calibri" w:eastAsia="Arial Unicode MS" w:hAnsi="Calibri" w:cs="Segoe UI"/>
          <w:sz w:val="20"/>
          <w:szCs w:val="20"/>
        </w:rPr>
        <w:t xml:space="preserve"> XI. 1 niniejszej SIWZ zostan</w:t>
      </w:r>
      <w:r w:rsidR="000C6CE4">
        <w:rPr>
          <w:rFonts w:ascii="Calibri" w:eastAsia="Arial Unicode MS" w:hAnsi="Calibri" w:cs="Segoe UI"/>
          <w:sz w:val="20"/>
          <w:szCs w:val="20"/>
        </w:rPr>
        <w:t>ie zwrócona wykonawcy zgodnie z </w:t>
      </w:r>
      <w:r w:rsidR="00E23EB0">
        <w:rPr>
          <w:rFonts w:ascii="Calibri" w:eastAsia="Arial Unicode MS" w:hAnsi="Calibri" w:cs="Segoe UI"/>
          <w:sz w:val="20"/>
          <w:szCs w:val="20"/>
        </w:rPr>
        <w:t xml:space="preserve">zasadami określonymi w art. 84 ust. 2 </w:t>
      </w:r>
      <w:r>
        <w:rPr>
          <w:rFonts w:ascii="Calibri" w:eastAsia="Arial Unicode MS" w:hAnsi="Calibri" w:cs="Segoe UI"/>
          <w:sz w:val="20"/>
          <w:szCs w:val="20"/>
        </w:rPr>
        <w:t>ustawy PZP.</w:t>
      </w:r>
    </w:p>
    <w:p w14:paraId="2EABD995" w14:textId="55E26E21" w:rsidR="00A54ED6" w:rsidRPr="00514DCE" w:rsidRDefault="00A54ED6" w:rsidP="00A54ED6">
      <w:pPr>
        <w:numPr>
          <w:ilvl w:val="0"/>
          <w:numId w:val="13"/>
        </w:numPr>
        <w:tabs>
          <w:tab w:val="clear" w:pos="2340"/>
          <w:tab w:val="num" w:pos="426"/>
          <w:tab w:val="left" w:pos="3855"/>
        </w:tabs>
        <w:spacing w:after="40"/>
        <w:ind w:left="426" w:hanging="426"/>
        <w:jc w:val="both"/>
        <w:rPr>
          <w:rFonts w:asciiTheme="majorHAnsi" w:hAnsiTheme="majorHAnsi" w:cstheme="majorHAnsi"/>
          <w:b/>
          <w:bCs/>
          <w:sz w:val="20"/>
          <w:szCs w:val="20"/>
        </w:rPr>
      </w:pPr>
      <w:r w:rsidRPr="0075155D">
        <w:rPr>
          <w:rFonts w:asciiTheme="majorHAnsi" w:hAnsiTheme="majorHAnsi" w:cstheme="majorHAnsi"/>
          <w:sz w:val="20"/>
          <w:szCs w:val="20"/>
        </w:rPr>
        <w:t xml:space="preserve">Wykonawcy mogą uczestniczyć w otwarciu ofert poprzez obejrzenie transmisja on-line z otwarcia ofert prowadzonej pod adresem: </w:t>
      </w:r>
      <w:hyperlink r:id="rId10" w:history="1">
        <w:r w:rsidRPr="00323720">
          <w:rPr>
            <w:rStyle w:val="Hipercze"/>
            <w:rFonts w:asciiTheme="majorHAnsi" w:hAnsiTheme="majorHAnsi" w:cstheme="majorHAnsi"/>
            <w:sz w:val="20"/>
            <w:szCs w:val="20"/>
          </w:rPr>
          <w:t>https://www.youtube.com/channel/UCki03FTM2Y9g9_pcCNNGJ_w</w:t>
        </w:r>
      </w:hyperlink>
      <w:r w:rsidRPr="0075155D">
        <w:rPr>
          <w:rFonts w:asciiTheme="majorHAnsi" w:hAnsiTheme="majorHAnsi" w:cstheme="majorHAnsi"/>
          <w:sz w:val="20"/>
          <w:szCs w:val="20"/>
        </w:rPr>
        <w:t>,</w:t>
      </w:r>
      <w:r>
        <w:rPr>
          <w:rFonts w:asciiTheme="majorHAnsi" w:hAnsiTheme="majorHAnsi" w:cstheme="majorHAnsi"/>
          <w:sz w:val="20"/>
          <w:szCs w:val="20"/>
        </w:rPr>
        <w:t xml:space="preserve"> </w:t>
      </w:r>
      <w:r w:rsidRPr="00E65B89">
        <w:rPr>
          <w:rFonts w:asciiTheme="majorHAnsi" w:hAnsiTheme="majorHAnsi" w:cstheme="majorHAnsi"/>
          <w:sz w:val="20"/>
          <w:szCs w:val="20"/>
        </w:rPr>
        <w:t xml:space="preserve">w dniu </w:t>
      </w:r>
      <w:r w:rsidRPr="00514DCE">
        <w:rPr>
          <w:rFonts w:asciiTheme="majorHAnsi" w:hAnsiTheme="majorHAnsi" w:cstheme="majorHAnsi"/>
          <w:b/>
          <w:bCs/>
          <w:sz w:val="20"/>
          <w:szCs w:val="20"/>
        </w:rPr>
        <w:t>0</w:t>
      </w:r>
      <w:r>
        <w:rPr>
          <w:rFonts w:asciiTheme="majorHAnsi" w:hAnsiTheme="majorHAnsi" w:cstheme="majorHAnsi"/>
          <w:b/>
          <w:bCs/>
          <w:sz w:val="20"/>
          <w:szCs w:val="20"/>
        </w:rPr>
        <w:t>3.</w:t>
      </w:r>
      <w:r w:rsidRPr="00514DCE">
        <w:rPr>
          <w:rFonts w:asciiTheme="majorHAnsi" w:hAnsiTheme="majorHAnsi" w:cstheme="majorHAnsi"/>
          <w:b/>
          <w:bCs/>
          <w:sz w:val="20"/>
          <w:szCs w:val="20"/>
        </w:rPr>
        <w:t>1</w:t>
      </w:r>
      <w:r>
        <w:rPr>
          <w:rFonts w:asciiTheme="majorHAnsi" w:hAnsiTheme="majorHAnsi" w:cstheme="majorHAnsi"/>
          <w:b/>
          <w:bCs/>
          <w:sz w:val="20"/>
          <w:szCs w:val="20"/>
        </w:rPr>
        <w:t>2</w:t>
      </w:r>
      <w:r w:rsidRPr="00514DCE">
        <w:rPr>
          <w:rFonts w:asciiTheme="majorHAnsi" w:hAnsiTheme="majorHAnsi" w:cstheme="majorHAnsi"/>
          <w:b/>
          <w:bCs/>
          <w:sz w:val="20"/>
          <w:szCs w:val="20"/>
        </w:rPr>
        <w:t>.2020 r., o godzinie 10:30.</w:t>
      </w:r>
    </w:p>
    <w:p w14:paraId="2E4AB2DC" w14:textId="369305A7" w:rsidR="00552FBA" w:rsidRPr="009F4795" w:rsidRDefault="0045589E" w:rsidP="00297965">
      <w:pPr>
        <w:numPr>
          <w:ilvl w:val="0"/>
          <w:numId w:val="13"/>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7777777" w:rsidR="00552FBA" w:rsidRPr="00AE2ECE" w:rsidRDefault="00552FBA" w:rsidP="00297965">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 xml:space="preserve">y odczyta informacje, o </w:t>
      </w:r>
      <w:r w:rsidRPr="00AE2ECE">
        <w:rPr>
          <w:rFonts w:ascii="Calibri" w:hAnsi="Calibri" w:cs="Segoe UI"/>
          <w:sz w:val="20"/>
          <w:szCs w:val="20"/>
        </w:rPr>
        <w:t>których mowa w art. 86 ust. 4 ustawy PZP.</w:t>
      </w:r>
      <w:r w:rsidRPr="00AE2ECE">
        <w:rPr>
          <w:rFonts w:ascii="Calibri" w:hAnsi="Calibri" w:cs="Segoe UI"/>
          <w:color w:val="FF0000"/>
          <w:sz w:val="20"/>
          <w:szCs w:val="20"/>
        </w:rPr>
        <w:t xml:space="preserve"> </w:t>
      </w:r>
    </w:p>
    <w:p w14:paraId="4D5008A1" w14:textId="45B7DD62" w:rsidR="00552FBA" w:rsidRPr="00AE2ECE" w:rsidRDefault="00552FBA" w:rsidP="005B0FC5">
      <w:pPr>
        <w:numPr>
          <w:ilvl w:val="0"/>
          <w:numId w:val="13"/>
        </w:numPr>
        <w:tabs>
          <w:tab w:val="clear" w:pos="2340"/>
          <w:tab w:val="num" w:pos="426"/>
          <w:tab w:val="left" w:pos="3855"/>
        </w:tabs>
        <w:spacing w:after="40"/>
        <w:ind w:left="426" w:hanging="426"/>
        <w:jc w:val="both"/>
        <w:rPr>
          <w:rFonts w:ascii="Calibri" w:hAnsi="Calibri" w:cs="Segoe UI"/>
          <w:sz w:val="20"/>
          <w:szCs w:val="20"/>
        </w:rPr>
      </w:pPr>
      <w:r w:rsidRPr="00AE2ECE">
        <w:rPr>
          <w:rFonts w:ascii="Calibri" w:hAnsi="Calibri"/>
          <w:bCs/>
          <w:color w:val="000000"/>
          <w:sz w:val="20"/>
          <w:szCs w:val="20"/>
        </w:rPr>
        <w:t xml:space="preserve">Niezwłocznie po otwarciu ofert zamawiający zamieści na stronie </w:t>
      </w:r>
      <w:r w:rsidR="000C6CE4" w:rsidRPr="00AE2ECE">
        <w:rPr>
          <w:rFonts w:ascii="Calibri" w:hAnsi="Calibri"/>
          <w:bCs/>
          <w:sz w:val="20"/>
          <w:szCs w:val="20"/>
        </w:rPr>
        <w:t>www.zdunskawola.pl</w:t>
      </w:r>
      <w:r w:rsidRPr="00AE2ECE">
        <w:rPr>
          <w:rFonts w:ascii="Calibri" w:hAnsi="Calibri"/>
          <w:bCs/>
          <w:color w:val="000000"/>
          <w:sz w:val="20"/>
          <w:szCs w:val="20"/>
        </w:rPr>
        <w:t xml:space="preserve"> informacje </w:t>
      </w:r>
      <w:r w:rsidR="005B0FC5" w:rsidRPr="00E65B89">
        <w:rPr>
          <w:rFonts w:asciiTheme="majorHAnsi" w:hAnsiTheme="majorHAnsi" w:cstheme="majorHAnsi"/>
          <w:sz w:val="20"/>
          <w:szCs w:val="20"/>
        </w:rPr>
        <w:t>o których mowa w art. 86 ust. 5 ustawy PZP.</w:t>
      </w:r>
    </w:p>
    <w:p w14:paraId="07D69670" w14:textId="77777777" w:rsidR="00080477" w:rsidRDefault="00080477" w:rsidP="002E374F">
      <w:pPr>
        <w:tabs>
          <w:tab w:val="left" w:pos="709"/>
        </w:tabs>
        <w:spacing w:after="40"/>
        <w:jc w:val="both"/>
        <w:rPr>
          <w:rFonts w:ascii="Calibri" w:hAnsi="Calibri" w:cs="Segoe UI"/>
          <w:sz w:val="20"/>
          <w:szCs w:val="20"/>
        </w:rPr>
      </w:pPr>
    </w:p>
    <w:p w14:paraId="1267F390" w14:textId="32732EC9" w:rsidR="00552FBA" w:rsidRPr="00080477" w:rsidRDefault="00080477" w:rsidP="007D7F0E">
      <w:pPr>
        <w:keepNext/>
        <w:tabs>
          <w:tab w:val="left" w:pos="709"/>
        </w:tabs>
        <w:spacing w:after="40"/>
        <w:jc w:val="both"/>
        <w:rPr>
          <w:rFonts w:ascii="Calibri" w:hAnsi="Calibri" w:cs="Segoe UI"/>
          <w:b/>
          <w:sz w:val="20"/>
          <w:szCs w:val="20"/>
        </w:rPr>
      </w:pPr>
      <w:r w:rsidRPr="00080477">
        <w:rPr>
          <w:rFonts w:ascii="Calibri" w:hAnsi="Calibri" w:cs="Segoe UI"/>
          <w:b/>
          <w:sz w:val="20"/>
          <w:szCs w:val="20"/>
        </w:rPr>
        <w:t xml:space="preserve">XII. </w:t>
      </w:r>
      <w:r w:rsidRPr="00080477">
        <w:rPr>
          <w:rFonts w:ascii="Calibri" w:hAnsi="Calibri" w:cs="Segoe UI"/>
          <w:b/>
          <w:sz w:val="20"/>
          <w:szCs w:val="20"/>
        </w:rPr>
        <w:tab/>
        <w:t>Opis sposobu obliczania ceny.</w:t>
      </w:r>
    </w:p>
    <w:p w14:paraId="59EE62CF" w14:textId="478BD2F5" w:rsidR="00B15866" w:rsidRDefault="00B15866" w:rsidP="007D7F0E">
      <w:pPr>
        <w:keepNext/>
        <w:numPr>
          <w:ilvl w:val="0"/>
          <w:numId w:val="7"/>
        </w:numPr>
        <w:tabs>
          <w:tab w:val="clear" w:pos="2340"/>
          <w:tab w:val="num" w:pos="426"/>
          <w:tab w:val="left" w:pos="3855"/>
        </w:tabs>
        <w:spacing w:after="40"/>
        <w:ind w:left="426" w:hanging="426"/>
        <w:jc w:val="both"/>
        <w:rPr>
          <w:rFonts w:ascii="Calibri" w:hAnsi="Calibri" w:cs="Segoe UI"/>
          <w:sz w:val="20"/>
          <w:szCs w:val="20"/>
        </w:rPr>
      </w:pPr>
      <w:r w:rsidRPr="00B15866">
        <w:rPr>
          <w:rFonts w:ascii="Calibri" w:hAnsi="Calibri" w:cs="Segoe UI"/>
          <w:sz w:val="20"/>
          <w:szCs w:val="20"/>
        </w:rPr>
        <w:t>Podstawą do określenia ceny oferty jest pełen zakres zamówienia określ</w:t>
      </w:r>
      <w:r w:rsidR="00E30264">
        <w:rPr>
          <w:rFonts w:ascii="Calibri" w:hAnsi="Calibri" w:cs="Segoe UI"/>
          <w:sz w:val="20"/>
          <w:szCs w:val="20"/>
        </w:rPr>
        <w:t>ony w SIWZ, a w szczególności w </w:t>
      </w:r>
      <w:r w:rsidRPr="00B15866">
        <w:rPr>
          <w:rFonts w:ascii="Calibri" w:hAnsi="Calibri" w:cs="Segoe UI"/>
          <w:sz w:val="20"/>
          <w:szCs w:val="20"/>
        </w:rPr>
        <w:t>załączniku nr</w:t>
      </w:r>
      <w:r w:rsidR="008873AF">
        <w:rPr>
          <w:rFonts w:ascii="Calibri" w:hAnsi="Calibri" w:cs="Segoe UI"/>
          <w:sz w:val="20"/>
          <w:szCs w:val="20"/>
        </w:rPr>
        <w:t> </w:t>
      </w:r>
      <w:r w:rsidRPr="00B15866">
        <w:rPr>
          <w:rFonts w:ascii="Calibri" w:hAnsi="Calibri" w:cs="Segoe UI"/>
          <w:sz w:val="20"/>
          <w:szCs w:val="20"/>
        </w:rPr>
        <w:t>1 do SIWZ.</w:t>
      </w:r>
    </w:p>
    <w:p w14:paraId="29519703" w14:textId="0BAEB6E0" w:rsidR="00B15866" w:rsidRDefault="00B15866"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B15866">
        <w:rPr>
          <w:rFonts w:ascii="Calibri" w:hAnsi="Calibri" w:cs="Segoe UI"/>
          <w:sz w:val="20"/>
          <w:szCs w:val="20"/>
        </w:rPr>
        <w:t>Cena podana w ofercie musi obejmować wszystkie koszty i składniki związane z wykonaniem zamówienia.</w:t>
      </w:r>
    </w:p>
    <w:p w14:paraId="3A1B1293" w14:textId="55645D55" w:rsidR="00B15866" w:rsidRDefault="00B15866"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B15866">
        <w:rPr>
          <w:rFonts w:ascii="Calibri" w:hAnsi="Calibri" w:cs="Segoe UI"/>
          <w:sz w:val="20"/>
          <w:szCs w:val="20"/>
        </w:rPr>
        <w:t>Cena może być tylko jedna i pozostaje niezmienna przez okres obowiązywania umowy.</w:t>
      </w:r>
    </w:p>
    <w:p w14:paraId="3BA46BFE" w14:textId="6A657324" w:rsidR="00B15866" w:rsidRDefault="00B15866"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B15866">
        <w:rPr>
          <w:rFonts w:ascii="Calibri" w:hAnsi="Calibri" w:cs="Segoe UI"/>
          <w:sz w:val="20"/>
          <w:szCs w:val="20"/>
        </w:rPr>
        <w:t>Cena oferty musi być podana cyfrowo w polskich złotych, z dokładnością do dwóch miejsc po przecinku.</w:t>
      </w:r>
    </w:p>
    <w:p w14:paraId="2DCFB9E7" w14:textId="49ABFF7C" w:rsidR="00B15866" w:rsidRDefault="00B15866"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B15866">
        <w:rPr>
          <w:rFonts w:ascii="Calibri" w:hAnsi="Calibri" w:cs="Segoe UI"/>
          <w:sz w:val="20"/>
          <w:szCs w:val="20"/>
        </w:rPr>
        <w:t xml:space="preserve">Wartość brutto jest ceną ostateczną oferty. </w:t>
      </w:r>
    </w:p>
    <w:p w14:paraId="0A803DB9" w14:textId="6012E65F" w:rsidR="00B15866" w:rsidRPr="00B15866" w:rsidRDefault="0045358A"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Wykonawca określa cenę realizacji zamówienia poprzez wskazanie w Formu</w:t>
      </w:r>
      <w:r>
        <w:rPr>
          <w:rFonts w:ascii="Calibri" w:hAnsi="Calibri" w:cs="Segoe UI"/>
          <w:sz w:val="20"/>
          <w:szCs w:val="20"/>
        </w:rPr>
        <w:t>larzu ofertowym sporządzonym wg </w:t>
      </w:r>
      <w:r w:rsidRPr="009F4795">
        <w:rPr>
          <w:rFonts w:ascii="Calibri" w:hAnsi="Calibri" w:cs="Segoe UI"/>
          <w:sz w:val="20"/>
          <w:szCs w:val="20"/>
        </w:rPr>
        <w:t xml:space="preserve">wzoru stanowiącego </w:t>
      </w:r>
      <w:r w:rsidRPr="009F4795">
        <w:rPr>
          <w:rFonts w:ascii="Calibri" w:hAnsi="Calibri" w:cs="Segoe UI"/>
          <w:b/>
          <w:sz w:val="20"/>
          <w:szCs w:val="20"/>
        </w:rPr>
        <w:t xml:space="preserve">Załączniki nr </w:t>
      </w:r>
      <w:r>
        <w:rPr>
          <w:rFonts w:ascii="Calibri" w:hAnsi="Calibri" w:cs="Segoe UI"/>
          <w:b/>
          <w:sz w:val="20"/>
          <w:szCs w:val="20"/>
        </w:rPr>
        <w:t>1</w:t>
      </w:r>
      <w:r w:rsidRPr="009F4795">
        <w:rPr>
          <w:rFonts w:ascii="Calibri" w:hAnsi="Calibri" w:cs="Segoe UI"/>
          <w:b/>
          <w:sz w:val="20"/>
          <w:szCs w:val="20"/>
        </w:rPr>
        <w:t xml:space="preserve"> </w:t>
      </w:r>
      <w:r w:rsidRPr="009F4795">
        <w:rPr>
          <w:rFonts w:ascii="Calibri" w:hAnsi="Calibri" w:cs="Segoe UI"/>
          <w:sz w:val="20"/>
          <w:szCs w:val="20"/>
        </w:rPr>
        <w:t xml:space="preserve">do SIWZ łącznej ceny ofertowej brutto za realizację przedmiotu </w:t>
      </w:r>
      <w:r w:rsidRPr="00E255D3">
        <w:rPr>
          <w:rFonts w:ascii="Calibri" w:hAnsi="Calibri" w:cs="Segoe UI"/>
          <w:sz w:val="20"/>
          <w:szCs w:val="20"/>
        </w:rPr>
        <w:t>zamówienia</w:t>
      </w:r>
      <w:r w:rsidRPr="00E255D3">
        <w:rPr>
          <w:rFonts w:ascii="Calibri" w:hAnsi="Calibri" w:cs="Segoe UI"/>
          <w:b/>
          <w:sz w:val="20"/>
          <w:szCs w:val="20"/>
        </w:rPr>
        <w:t>.</w:t>
      </w:r>
      <w:r>
        <w:rPr>
          <w:rFonts w:ascii="Calibri" w:hAnsi="Calibri" w:cs="Segoe UI"/>
          <w:sz w:val="20"/>
          <w:szCs w:val="20"/>
        </w:rPr>
        <w:t xml:space="preserve"> </w:t>
      </w:r>
      <w:r w:rsidR="00B15866" w:rsidRPr="00B15866">
        <w:rPr>
          <w:rFonts w:ascii="Calibri" w:hAnsi="Calibri" w:cs="Segoe UI"/>
          <w:sz w:val="20"/>
          <w:szCs w:val="20"/>
        </w:rPr>
        <w:t>Wykonawca oblicza cenę (z VAT) oferty na podstawie wyc</w:t>
      </w:r>
      <w:r>
        <w:rPr>
          <w:rFonts w:ascii="Calibri" w:hAnsi="Calibri" w:cs="Segoe UI"/>
          <w:sz w:val="20"/>
          <w:szCs w:val="20"/>
        </w:rPr>
        <w:t>eny przedmiotu zamówienia, którą</w:t>
      </w:r>
      <w:r w:rsidR="00B15866" w:rsidRPr="00B15866">
        <w:rPr>
          <w:rFonts w:ascii="Calibri" w:hAnsi="Calibri" w:cs="Segoe UI"/>
          <w:sz w:val="20"/>
          <w:szCs w:val="20"/>
        </w:rPr>
        <w:t xml:space="preserve"> </w:t>
      </w:r>
      <w:r>
        <w:rPr>
          <w:rFonts w:ascii="Calibri" w:hAnsi="Calibri" w:cs="Segoe UI"/>
          <w:sz w:val="20"/>
          <w:szCs w:val="20"/>
        </w:rPr>
        <w:t xml:space="preserve">zawiera załącznik nr 1 do SIWZ </w:t>
      </w:r>
      <w:r w:rsidR="00B15866" w:rsidRPr="00B15866">
        <w:rPr>
          <w:rFonts w:ascii="Calibri" w:hAnsi="Calibri" w:cs="Segoe UI"/>
          <w:sz w:val="20"/>
          <w:szCs w:val="20"/>
        </w:rPr>
        <w:t xml:space="preserve">i następnie wynik ten wpisuje cyfrowo do załącznika nr </w:t>
      </w:r>
      <w:r w:rsidR="00B15866">
        <w:rPr>
          <w:rFonts w:ascii="Calibri" w:hAnsi="Calibri" w:cs="Segoe UI"/>
          <w:sz w:val="20"/>
          <w:szCs w:val="20"/>
        </w:rPr>
        <w:t>1</w:t>
      </w:r>
      <w:r w:rsidR="00B15866" w:rsidRPr="00B15866">
        <w:rPr>
          <w:rFonts w:ascii="Calibri" w:hAnsi="Calibri" w:cs="Segoe UI"/>
          <w:sz w:val="20"/>
          <w:szCs w:val="20"/>
        </w:rPr>
        <w:t xml:space="preserve"> do SIWZ formularz-oferta. Cena ta będzie brana pod uw</w:t>
      </w:r>
      <w:r w:rsidR="005626D2">
        <w:rPr>
          <w:rFonts w:ascii="Calibri" w:hAnsi="Calibri" w:cs="Segoe UI"/>
          <w:sz w:val="20"/>
          <w:szCs w:val="20"/>
        </w:rPr>
        <w:t>agę przez komisję przetargową w </w:t>
      </w:r>
      <w:r w:rsidR="00B15866" w:rsidRPr="00B15866">
        <w:rPr>
          <w:rFonts w:ascii="Calibri" w:hAnsi="Calibri" w:cs="Segoe UI"/>
          <w:sz w:val="20"/>
          <w:szCs w:val="20"/>
        </w:rPr>
        <w:t>trakcie wyboru najkorzystniejszej oferty.</w:t>
      </w:r>
    </w:p>
    <w:p w14:paraId="7963069B" w14:textId="5834E7C7" w:rsidR="00552FBA" w:rsidRPr="009F4795" w:rsidRDefault="00552FBA"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Ceny muszą być: podane i wyliczone w zaokrągleniu do dwóch miejsc po przecinku (</w:t>
      </w:r>
      <w:r w:rsidR="000C6CE4">
        <w:rPr>
          <w:rFonts w:ascii="Calibri" w:hAnsi="Calibri" w:cs="Segoe UI"/>
          <w:sz w:val="20"/>
          <w:szCs w:val="20"/>
        </w:rPr>
        <w:t>zasada zaokrąglenia – poniżej 5 </w:t>
      </w:r>
      <w:r w:rsidRPr="009F4795">
        <w:rPr>
          <w:rFonts w:ascii="Calibri" w:hAnsi="Calibri" w:cs="Segoe UI"/>
          <w:sz w:val="20"/>
          <w:szCs w:val="20"/>
        </w:rPr>
        <w:t>należy końcówkę pominąć, powyżej i równe 5 należy zaokrąglić w górę).</w:t>
      </w:r>
    </w:p>
    <w:p w14:paraId="670170E7" w14:textId="77777777" w:rsidR="00552FBA" w:rsidRPr="004F7CEE" w:rsidRDefault="00552FBA" w:rsidP="00297965">
      <w:pPr>
        <w:numPr>
          <w:ilvl w:val="0"/>
          <w:numId w:val="7"/>
        </w:numPr>
        <w:tabs>
          <w:tab w:val="clear" w:pos="2340"/>
          <w:tab w:val="num" w:pos="426"/>
          <w:tab w:val="left" w:pos="3855"/>
        </w:tabs>
        <w:spacing w:after="40"/>
        <w:ind w:left="426" w:hanging="426"/>
        <w:jc w:val="both"/>
        <w:rPr>
          <w:rFonts w:ascii="Calibri" w:hAnsi="Calibri" w:cs="Segoe UI"/>
          <w:b/>
          <w:sz w:val="20"/>
          <w:szCs w:val="20"/>
        </w:rPr>
      </w:pPr>
      <w:r w:rsidRPr="009F4795">
        <w:rPr>
          <w:rFonts w:ascii="Calibri" w:hAnsi="Calibri" w:cs="Segoe UI"/>
          <w:sz w:val="20"/>
          <w:szCs w:val="20"/>
        </w:rPr>
        <w:t xml:space="preserve">Cena </w:t>
      </w:r>
      <w:r w:rsidRPr="004F7CEE">
        <w:rPr>
          <w:rFonts w:ascii="Calibri" w:hAnsi="Calibri" w:cs="Segoe UI"/>
          <w:sz w:val="20"/>
          <w:szCs w:val="20"/>
        </w:rPr>
        <w:t>oferty winna być wyrażona w złotych polskich (PLN).</w:t>
      </w:r>
    </w:p>
    <w:p w14:paraId="07A6865C" w14:textId="1E772893" w:rsidR="00552FBA" w:rsidRPr="000C6CE4" w:rsidRDefault="00552FBA" w:rsidP="00297965">
      <w:pPr>
        <w:numPr>
          <w:ilvl w:val="0"/>
          <w:numId w:val="7"/>
        </w:numPr>
        <w:tabs>
          <w:tab w:val="clear" w:pos="2340"/>
          <w:tab w:val="num" w:pos="426"/>
          <w:tab w:val="left" w:pos="3855"/>
        </w:tabs>
        <w:spacing w:after="40"/>
        <w:ind w:left="426" w:hanging="426"/>
        <w:jc w:val="both"/>
        <w:rPr>
          <w:rFonts w:ascii="Calibri" w:hAnsi="Calibri" w:cs="Segoe UI"/>
          <w:sz w:val="20"/>
          <w:szCs w:val="20"/>
        </w:rPr>
      </w:pPr>
      <w:r w:rsidRPr="004F7CEE">
        <w:rPr>
          <w:rFonts w:ascii="Calibri" w:hAnsi="Calibri" w:cs="Segoe UI"/>
          <w:sz w:val="20"/>
          <w:szCs w:val="20"/>
        </w:rPr>
        <w:t>Jeżeli w postępowaniu złożona będzie oferta</w:t>
      </w:r>
      <w:r w:rsidRPr="004F7CEE">
        <w:rPr>
          <w:rFonts w:ascii="Calibri" w:hAnsi="Calibri"/>
          <w:color w:val="000000"/>
          <w:sz w:val="20"/>
          <w:szCs w:val="20"/>
        </w:rPr>
        <w:t xml:space="preserve">, której wybór prowadziłby do powstania u zamawiającego obowiązku podatkowego zgodnie z </w:t>
      </w:r>
      <w:r w:rsidRPr="004F7CEE">
        <w:rPr>
          <w:rFonts w:ascii="Calibri" w:hAnsi="Calibri"/>
          <w:color w:val="1B1B1B"/>
          <w:sz w:val="20"/>
          <w:szCs w:val="20"/>
        </w:rPr>
        <w:t>przepisami</w:t>
      </w:r>
      <w:r w:rsidRPr="004F7CEE">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sidRPr="004F7CEE">
        <w:rPr>
          <w:rFonts w:ascii="Calibri" w:hAnsi="Calibri" w:cs="Segoe UI"/>
          <w:sz w:val="20"/>
          <w:szCs w:val="20"/>
        </w:rPr>
        <w:t xml:space="preserve">W takim przypadku </w:t>
      </w:r>
      <w:r w:rsidRPr="004F7CEE">
        <w:rPr>
          <w:rFonts w:ascii="Calibri" w:hAnsi="Calibri"/>
          <w:color w:val="000000"/>
          <w:sz w:val="20"/>
          <w:szCs w:val="20"/>
        </w:rPr>
        <w:t>Wykonawca, składając ofertę, jest zobligowany</w:t>
      </w:r>
      <w:r w:rsidR="00D66C61">
        <w:rPr>
          <w:rFonts w:ascii="Calibri" w:hAnsi="Calibri"/>
          <w:color w:val="000000"/>
          <w:sz w:val="20"/>
          <w:szCs w:val="20"/>
        </w:rPr>
        <w:t xml:space="preserve"> </w:t>
      </w:r>
      <w:r w:rsidRPr="00D66C61">
        <w:rPr>
          <w:rFonts w:ascii="Calibri" w:hAnsi="Calibri"/>
          <w:color w:val="000000"/>
          <w:sz w:val="20"/>
          <w:szCs w:val="20"/>
        </w:rPr>
        <w:t xml:space="preserve">poinformować zamawiającego, że wybór jego </w:t>
      </w:r>
      <w:r w:rsidRPr="000C6CE4">
        <w:rPr>
          <w:rFonts w:ascii="Calibri" w:hAnsi="Calibri"/>
          <w:sz w:val="20"/>
          <w:szCs w:val="20"/>
        </w:rPr>
        <w:t xml:space="preserve">oferty będzie prowadzić do powstania u zamawiającego obowiązku podatkowego, wskazując nazwę </w:t>
      </w:r>
      <w:r w:rsidRPr="000C6CE4">
        <w:rPr>
          <w:rFonts w:ascii="Calibri" w:hAnsi="Calibri"/>
          <w:b/>
          <w:sz w:val="20"/>
          <w:szCs w:val="20"/>
        </w:rPr>
        <w:t>(rodzaj) towaru / usługi</w:t>
      </w:r>
      <w:r w:rsidRPr="000C6CE4">
        <w:rPr>
          <w:rFonts w:ascii="Calibri" w:hAnsi="Calibri"/>
          <w:sz w:val="20"/>
          <w:szCs w:val="20"/>
        </w:rPr>
        <w:t xml:space="preserve">, których </w:t>
      </w:r>
      <w:r w:rsidRPr="000C6CE4">
        <w:rPr>
          <w:rFonts w:ascii="Calibri" w:hAnsi="Calibri"/>
          <w:b/>
          <w:sz w:val="20"/>
          <w:szCs w:val="20"/>
        </w:rPr>
        <w:t>dostawa / świadczenie</w:t>
      </w:r>
      <w:r w:rsidRPr="000C6CE4">
        <w:rPr>
          <w:rFonts w:ascii="Calibri" w:hAnsi="Calibri"/>
          <w:sz w:val="20"/>
          <w:szCs w:val="20"/>
        </w:rPr>
        <w:t xml:space="preserve"> będzie prowadzić do jego powstania, oraz wskazując ich wartość bez kwoty podatku. </w:t>
      </w:r>
    </w:p>
    <w:p w14:paraId="4D11E02D" w14:textId="77777777" w:rsidR="00552FBA" w:rsidRPr="00A804CC" w:rsidRDefault="00552FBA" w:rsidP="002E374F">
      <w:pPr>
        <w:tabs>
          <w:tab w:val="left" w:pos="3855"/>
        </w:tabs>
        <w:spacing w:after="40"/>
        <w:ind w:left="426"/>
        <w:jc w:val="both"/>
        <w:rPr>
          <w:rFonts w:ascii="Calibri" w:hAnsi="Calibri" w:cs="Segoe UI"/>
          <w:sz w:val="20"/>
          <w:szCs w:val="20"/>
        </w:rPr>
      </w:pPr>
    </w:p>
    <w:p w14:paraId="4ABE94B2" w14:textId="7AF2CA7B" w:rsidR="00552FBA" w:rsidRPr="00080477" w:rsidRDefault="00080477" w:rsidP="002E374F">
      <w:pPr>
        <w:tabs>
          <w:tab w:val="num" w:pos="709"/>
        </w:tabs>
        <w:spacing w:after="40"/>
        <w:jc w:val="both"/>
        <w:rPr>
          <w:rFonts w:ascii="Calibri" w:hAnsi="Calibri"/>
          <w:b/>
          <w:color w:val="000000"/>
          <w:sz w:val="20"/>
          <w:szCs w:val="20"/>
        </w:rPr>
      </w:pPr>
      <w:r w:rsidRPr="00080477">
        <w:rPr>
          <w:rFonts w:ascii="Calibri" w:hAnsi="Calibri" w:cs="Segoe UI"/>
          <w:b/>
          <w:sz w:val="20"/>
          <w:szCs w:val="20"/>
        </w:rPr>
        <w:t>XI</w:t>
      </w:r>
      <w:r>
        <w:rPr>
          <w:rFonts w:ascii="Calibri" w:hAnsi="Calibri" w:cs="Segoe UI"/>
          <w:b/>
          <w:sz w:val="20"/>
          <w:szCs w:val="20"/>
        </w:rPr>
        <w:t>I</w:t>
      </w:r>
      <w:r w:rsidRPr="00080477">
        <w:rPr>
          <w:rFonts w:ascii="Calibri" w:hAnsi="Calibri" w:cs="Segoe UI"/>
          <w:b/>
          <w:sz w:val="20"/>
          <w:szCs w:val="20"/>
        </w:rPr>
        <w:t xml:space="preserve">I.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75DB2227" w14:textId="77777777" w:rsidR="00B15222" w:rsidRPr="00B15222" w:rsidRDefault="00B15222" w:rsidP="00297965">
      <w:pPr>
        <w:numPr>
          <w:ilvl w:val="1"/>
          <w:numId w:val="28"/>
        </w:numPr>
        <w:tabs>
          <w:tab w:val="clear" w:pos="1440"/>
          <w:tab w:val="num" w:pos="709"/>
        </w:tabs>
        <w:suppressAutoHyphens/>
        <w:ind w:left="709"/>
        <w:jc w:val="both"/>
        <w:rPr>
          <w:rFonts w:asciiTheme="majorHAnsi" w:hAnsiTheme="majorHAnsi" w:cs="Arial"/>
          <w:sz w:val="20"/>
          <w:szCs w:val="20"/>
        </w:rPr>
      </w:pPr>
      <w:r w:rsidRPr="00B15222">
        <w:rPr>
          <w:rFonts w:asciiTheme="majorHAnsi" w:hAnsiTheme="majorHAnsi" w:cs="Arial"/>
          <w:sz w:val="20"/>
          <w:szCs w:val="20"/>
        </w:rPr>
        <w:t>Kryteria oceny oferty.</w:t>
      </w:r>
    </w:p>
    <w:p w14:paraId="72BA372A" w14:textId="77777777" w:rsidR="00B15222" w:rsidRPr="00B15222" w:rsidRDefault="00B15222" w:rsidP="00B15222">
      <w:pPr>
        <w:pStyle w:val="NormalnyWeb"/>
        <w:spacing w:before="0" w:beforeAutospacing="0" w:after="0" w:afterAutospacing="0"/>
        <w:ind w:left="357" w:right="102"/>
        <w:rPr>
          <w:rFonts w:asciiTheme="majorHAnsi" w:hAnsiTheme="majorHAnsi" w:cs="Arial"/>
        </w:rPr>
      </w:pPr>
      <w:r w:rsidRPr="00B15222">
        <w:rPr>
          <w:rFonts w:asciiTheme="majorHAnsi" w:hAnsiTheme="majorHAnsi" w:cs="Arial"/>
        </w:rPr>
        <w:t>Wybór oferty dokonany zostanie na podstawie niżej przedstawionych kryteriów (nazwa kryterium, waga, sposób punktowania):</w:t>
      </w:r>
    </w:p>
    <w:tbl>
      <w:tblPr>
        <w:tblW w:w="10062" w:type="dxa"/>
        <w:jc w:val="center"/>
        <w:tblLayout w:type="fixed"/>
        <w:tblCellMar>
          <w:top w:w="60" w:type="dxa"/>
          <w:left w:w="60" w:type="dxa"/>
          <w:bottom w:w="60" w:type="dxa"/>
          <w:right w:w="60" w:type="dxa"/>
        </w:tblCellMar>
        <w:tblLook w:val="0000" w:firstRow="0" w:lastRow="0" w:firstColumn="0" w:lastColumn="0" w:noHBand="0" w:noVBand="0"/>
      </w:tblPr>
      <w:tblGrid>
        <w:gridCol w:w="501"/>
        <w:gridCol w:w="2473"/>
        <w:gridCol w:w="5245"/>
        <w:gridCol w:w="1843"/>
      </w:tblGrid>
      <w:tr w:rsidR="007B2D5C" w:rsidRPr="009866CD" w14:paraId="2A3665D0" w14:textId="77777777" w:rsidTr="007B2D5C">
        <w:trPr>
          <w:cantSplit/>
          <w:jc w:val="center"/>
        </w:trPr>
        <w:tc>
          <w:tcPr>
            <w:tcW w:w="501" w:type="dxa"/>
            <w:tcBorders>
              <w:top w:val="double" w:sz="1" w:space="0" w:color="000000"/>
              <w:left w:val="double" w:sz="1" w:space="0" w:color="000000"/>
              <w:bottom w:val="double" w:sz="1" w:space="0" w:color="000000"/>
            </w:tcBorders>
            <w:shd w:val="clear" w:color="auto" w:fill="auto"/>
            <w:vAlign w:val="center"/>
          </w:tcPr>
          <w:p w14:paraId="7CDB3F74" w14:textId="77777777" w:rsidR="007B2D5C" w:rsidRPr="009866CD" w:rsidRDefault="007B2D5C" w:rsidP="007B2D5C">
            <w:pPr>
              <w:pStyle w:val="NormalnyWeb"/>
              <w:snapToGrid w:val="0"/>
              <w:spacing w:before="0"/>
              <w:jc w:val="center"/>
              <w:rPr>
                <w:rFonts w:asciiTheme="majorHAnsi" w:hAnsiTheme="majorHAnsi" w:cs="Arial"/>
                <w:b/>
                <w:bCs/>
                <w:sz w:val="18"/>
                <w:szCs w:val="18"/>
              </w:rPr>
            </w:pPr>
            <w:r w:rsidRPr="009866CD">
              <w:rPr>
                <w:rFonts w:asciiTheme="majorHAnsi" w:hAnsiTheme="majorHAnsi" w:cs="Arial"/>
                <w:sz w:val="18"/>
                <w:szCs w:val="18"/>
              </w:rPr>
              <w:t>Lp.</w:t>
            </w:r>
          </w:p>
        </w:tc>
        <w:tc>
          <w:tcPr>
            <w:tcW w:w="2473" w:type="dxa"/>
            <w:tcBorders>
              <w:top w:val="double" w:sz="1" w:space="0" w:color="000000"/>
              <w:left w:val="double" w:sz="1" w:space="0" w:color="000000"/>
              <w:bottom w:val="double" w:sz="1" w:space="0" w:color="000000"/>
            </w:tcBorders>
            <w:shd w:val="clear" w:color="auto" w:fill="auto"/>
            <w:vAlign w:val="center"/>
          </w:tcPr>
          <w:p w14:paraId="021E4ABE" w14:textId="77777777" w:rsidR="007B2D5C" w:rsidRPr="009866CD" w:rsidRDefault="007B2D5C" w:rsidP="007B2D5C">
            <w:pPr>
              <w:pStyle w:val="NormalnyWeb"/>
              <w:snapToGrid w:val="0"/>
              <w:spacing w:before="79"/>
              <w:jc w:val="center"/>
              <w:rPr>
                <w:rFonts w:asciiTheme="majorHAnsi" w:hAnsiTheme="majorHAnsi" w:cs="Arial"/>
                <w:b/>
                <w:bCs/>
                <w:sz w:val="18"/>
                <w:szCs w:val="18"/>
              </w:rPr>
            </w:pPr>
            <w:r w:rsidRPr="009866CD">
              <w:rPr>
                <w:rFonts w:asciiTheme="majorHAnsi" w:hAnsiTheme="majorHAnsi" w:cs="Arial"/>
                <w:b/>
                <w:bCs/>
                <w:sz w:val="18"/>
                <w:szCs w:val="18"/>
              </w:rPr>
              <w:t>Nazwa kryterium</w:t>
            </w:r>
          </w:p>
        </w:tc>
        <w:tc>
          <w:tcPr>
            <w:tcW w:w="5245" w:type="dxa"/>
            <w:tcBorders>
              <w:top w:val="double" w:sz="1" w:space="0" w:color="000000"/>
              <w:left w:val="double" w:sz="1" w:space="0" w:color="000000"/>
              <w:bottom w:val="double" w:sz="1" w:space="0" w:color="000000"/>
            </w:tcBorders>
            <w:shd w:val="clear" w:color="auto" w:fill="auto"/>
            <w:vAlign w:val="center"/>
          </w:tcPr>
          <w:p w14:paraId="5F260967" w14:textId="77777777" w:rsidR="007B2D5C" w:rsidRPr="009866CD" w:rsidRDefault="007B2D5C" w:rsidP="007B2D5C">
            <w:pPr>
              <w:pStyle w:val="NormalnyWeb"/>
              <w:snapToGrid w:val="0"/>
              <w:spacing w:before="79"/>
              <w:jc w:val="center"/>
              <w:rPr>
                <w:rFonts w:asciiTheme="majorHAnsi" w:hAnsiTheme="majorHAnsi" w:cs="Arial"/>
                <w:b/>
                <w:bCs/>
                <w:sz w:val="18"/>
                <w:szCs w:val="18"/>
              </w:rPr>
            </w:pPr>
            <w:r w:rsidRPr="009866CD">
              <w:rPr>
                <w:rFonts w:asciiTheme="majorHAnsi" w:hAnsiTheme="majorHAnsi" w:cs="Arial"/>
                <w:b/>
                <w:bCs/>
                <w:sz w:val="18"/>
                <w:szCs w:val="18"/>
              </w:rPr>
              <w:t>Opis</w:t>
            </w:r>
          </w:p>
        </w:tc>
        <w:tc>
          <w:tcPr>
            <w:tcW w:w="1843"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1439EF8" w14:textId="77777777" w:rsidR="007B2D5C" w:rsidRPr="009866CD" w:rsidRDefault="007B2D5C" w:rsidP="007B2D5C">
            <w:pPr>
              <w:pStyle w:val="NormalnyWeb"/>
              <w:snapToGrid w:val="0"/>
              <w:spacing w:before="79"/>
              <w:jc w:val="center"/>
              <w:rPr>
                <w:rFonts w:asciiTheme="majorHAnsi" w:hAnsiTheme="majorHAnsi" w:cs="Arial"/>
                <w:sz w:val="18"/>
                <w:szCs w:val="18"/>
              </w:rPr>
            </w:pPr>
            <w:r w:rsidRPr="009866CD">
              <w:rPr>
                <w:rFonts w:asciiTheme="majorHAnsi" w:hAnsiTheme="majorHAnsi" w:cs="Arial"/>
                <w:b/>
                <w:bCs/>
                <w:sz w:val="18"/>
                <w:szCs w:val="18"/>
              </w:rPr>
              <w:t>Waga kryterium</w:t>
            </w:r>
          </w:p>
        </w:tc>
      </w:tr>
      <w:tr w:rsidR="007B2D5C" w:rsidRPr="009866CD" w14:paraId="09012B6A" w14:textId="77777777" w:rsidTr="007B2D5C">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03ECAE9D" w14:textId="77777777" w:rsidR="007B2D5C" w:rsidRPr="009866CD" w:rsidRDefault="007B2D5C" w:rsidP="007B2D5C">
            <w:pPr>
              <w:pStyle w:val="NormalnyWeb"/>
              <w:snapToGrid w:val="0"/>
              <w:spacing w:before="0"/>
              <w:jc w:val="center"/>
              <w:rPr>
                <w:rFonts w:asciiTheme="majorHAnsi" w:hAnsiTheme="majorHAnsi" w:cs="Arial"/>
                <w:sz w:val="18"/>
                <w:szCs w:val="18"/>
              </w:rPr>
            </w:pPr>
            <w:r w:rsidRPr="009866CD">
              <w:rPr>
                <w:rFonts w:asciiTheme="majorHAnsi" w:hAnsiTheme="majorHAnsi" w:cs="Arial"/>
                <w:sz w:val="18"/>
                <w:szCs w:val="18"/>
              </w:rPr>
              <w:t>1</w:t>
            </w:r>
          </w:p>
        </w:tc>
        <w:tc>
          <w:tcPr>
            <w:tcW w:w="2473" w:type="dxa"/>
            <w:tcBorders>
              <w:top w:val="double" w:sz="1" w:space="0" w:color="000000"/>
              <w:left w:val="double" w:sz="1" w:space="0" w:color="000000"/>
              <w:bottom w:val="double" w:sz="2" w:space="0" w:color="000000"/>
            </w:tcBorders>
            <w:shd w:val="clear" w:color="auto" w:fill="auto"/>
            <w:vAlign w:val="center"/>
          </w:tcPr>
          <w:p w14:paraId="29F36C8B" w14:textId="77777777" w:rsidR="007B2D5C" w:rsidRPr="009866CD" w:rsidRDefault="007B2D5C" w:rsidP="007B2D5C">
            <w:pPr>
              <w:pStyle w:val="NormalnyWeb"/>
              <w:snapToGrid w:val="0"/>
              <w:spacing w:before="0"/>
              <w:jc w:val="center"/>
              <w:rPr>
                <w:rFonts w:asciiTheme="majorHAnsi" w:hAnsiTheme="majorHAnsi" w:cs="Arial"/>
                <w:sz w:val="18"/>
                <w:szCs w:val="18"/>
              </w:rPr>
            </w:pPr>
            <w:r w:rsidRPr="009866CD">
              <w:rPr>
                <w:rFonts w:asciiTheme="majorHAnsi" w:hAnsiTheme="majorHAnsi" w:cs="Arial"/>
                <w:sz w:val="18"/>
                <w:szCs w:val="18"/>
              </w:rPr>
              <w:t>Cena oferty brutto (</w:t>
            </w:r>
            <w:proofErr w:type="spellStart"/>
            <w:r w:rsidRPr="009866CD">
              <w:rPr>
                <w:rFonts w:asciiTheme="majorHAnsi" w:hAnsiTheme="majorHAnsi" w:cs="Arial"/>
                <w:sz w:val="18"/>
                <w:szCs w:val="18"/>
              </w:rPr>
              <w:t>Pc</w:t>
            </w:r>
            <w:proofErr w:type="spellEnd"/>
            <w:r w:rsidRPr="009866CD">
              <w:rPr>
                <w:rFonts w:asciiTheme="majorHAnsi" w:hAnsiTheme="majorHAnsi" w:cs="Arial"/>
                <w:sz w:val="18"/>
                <w:szCs w:val="18"/>
              </w:rPr>
              <w:t>)</w:t>
            </w:r>
          </w:p>
        </w:tc>
        <w:tc>
          <w:tcPr>
            <w:tcW w:w="5245" w:type="dxa"/>
            <w:tcBorders>
              <w:top w:val="double" w:sz="1" w:space="0" w:color="000000"/>
              <w:left w:val="double" w:sz="1" w:space="0" w:color="000000"/>
              <w:bottom w:val="double" w:sz="2" w:space="0" w:color="000000"/>
            </w:tcBorders>
            <w:shd w:val="clear" w:color="auto" w:fill="auto"/>
            <w:vAlign w:val="center"/>
          </w:tcPr>
          <w:p w14:paraId="7A97CA1D" w14:textId="77777777" w:rsidR="007B2D5C" w:rsidRPr="009866CD" w:rsidRDefault="007B2D5C" w:rsidP="007B2D5C">
            <w:pPr>
              <w:pStyle w:val="NormalnyWeb"/>
              <w:snapToGrid w:val="0"/>
              <w:spacing w:before="0"/>
              <w:jc w:val="center"/>
              <w:rPr>
                <w:rFonts w:asciiTheme="majorHAnsi" w:hAnsiTheme="majorHAnsi" w:cs="Arial"/>
                <w:sz w:val="18"/>
                <w:szCs w:val="18"/>
              </w:rPr>
            </w:pPr>
            <w:r w:rsidRPr="009866CD">
              <w:rPr>
                <w:rFonts w:asciiTheme="majorHAnsi" w:hAnsiTheme="majorHAnsi" w:cs="Arial"/>
                <w:sz w:val="18"/>
                <w:szCs w:val="18"/>
              </w:rPr>
              <w:t>Cena oferty (z podatkiem VAT) za realizację przedmiotu zamówienia, na którą powinny składać się wszelkie koszty ponoszone przez wykonawcę.</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2C31AE87" w14:textId="77777777" w:rsidR="007B2D5C" w:rsidRPr="009866CD" w:rsidRDefault="007B2D5C" w:rsidP="007B2D5C">
            <w:pPr>
              <w:pStyle w:val="NormalnyWeb"/>
              <w:snapToGrid w:val="0"/>
              <w:spacing w:before="0"/>
              <w:jc w:val="center"/>
              <w:rPr>
                <w:rFonts w:asciiTheme="majorHAnsi" w:hAnsiTheme="majorHAnsi" w:cs="Arial"/>
                <w:sz w:val="18"/>
                <w:szCs w:val="18"/>
              </w:rPr>
            </w:pPr>
            <w:r w:rsidRPr="009866CD">
              <w:rPr>
                <w:rFonts w:asciiTheme="majorHAnsi" w:hAnsiTheme="majorHAnsi" w:cs="Arial"/>
                <w:sz w:val="18"/>
                <w:szCs w:val="18"/>
              </w:rPr>
              <w:t>60,00%</w:t>
            </w:r>
          </w:p>
        </w:tc>
      </w:tr>
      <w:tr w:rsidR="007B2D5C" w:rsidRPr="009866CD" w14:paraId="3D7174B9" w14:textId="77777777" w:rsidTr="007B2D5C">
        <w:trPr>
          <w:cantSplit/>
          <w:jc w:val="center"/>
        </w:trPr>
        <w:tc>
          <w:tcPr>
            <w:tcW w:w="501" w:type="dxa"/>
            <w:tcBorders>
              <w:top w:val="double" w:sz="1" w:space="0" w:color="000000"/>
              <w:left w:val="double" w:sz="1" w:space="0" w:color="000000"/>
              <w:bottom w:val="double" w:sz="2" w:space="0" w:color="000000"/>
            </w:tcBorders>
            <w:shd w:val="clear" w:color="auto" w:fill="auto"/>
            <w:vAlign w:val="center"/>
          </w:tcPr>
          <w:p w14:paraId="0CEB4818" w14:textId="77777777" w:rsidR="007B2D5C" w:rsidRPr="009866CD" w:rsidRDefault="007B2D5C" w:rsidP="007B2D5C">
            <w:pPr>
              <w:pStyle w:val="NormalnyWeb"/>
              <w:snapToGrid w:val="0"/>
              <w:spacing w:before="0"/>
              <w:jc w:val="center"/>
              <w:rPr>
                <w:rFonts w:asciiTheme="majorHAnsi" w:hAnsiTheme="majorHAnsi" w:cs="Arial"/>
                <w:sz w:val="18"/>
                <w:szCs w:val="18"/>
              </w:rPr>
            </w:pPr>
            <w:r>
              <w:rPr>
                <w:rFonts w:asciiTheme="majorHAnsi" w:hAnsiTheme="majorHAnsi" w:cs="Arial"/>
                <w:sz w:val="18"/>
                <w:szCs w:val="18"/>
              </w:rPr>
              <w:t>2</w:t>
            </w:r>
          </w:p>
        </w:tc>
        <w:tc>
          <w:tcPr>
            <w:tcW w:w="2473" w:type="dxa"/>
            <w:tcBorders>
              <w:top w:val="double" w:sz="1" w:space="0" w:color="000000"/>
              <w:left w:val="double" w:sz="1" w:space="0" w:color="000000"/>
              <w:bottom w:val="double" w:sz="2" w:space="0" w:color="000000"/>
            </w:tcBorders>
            <w:shd w:val="clear" w:color="auto" w:fill="auto"/>
            <w:vAlign w:val="center"/>
          </w:tcPr>
          <w:p w14:paraId="3939783E" w14:textId="116F7BF4" w:rsidR="007B2D5C" w:rsidRPr="009866CD" w:rsidRDefault="007B2D5C" w:rsidP="007B2D5C">
            <w:pPr>
              <w:pStyle w:val="NormalnyWeb"/>
              <w:snapToGrid w:val="0"/>
              <w:spacing w:before="0"/>
              <w:jc w:val="center"/>
              <w:rPr>
                <w:rFonts w:asciiTheme="majorHAnsi" w:hAnsiTheme="majorHAnsi" w:cs="Arial"/>
                <w:sz w:val="18"/>
                <w:szCs w:val="18"/>
              </w:rPr>
            </w:pPr>
            <w:r w:rsidRPr="007B2D5C">
              <w:rPr>
                <w:rFonts w:asciiTheme="majorHAnsi" w:hAnsiTheme="majorHAnsi" w:cs="Arial"/>
                <w:sz w:val="18"/>
                <w:szCs w:val="18"/>
              </w:rPr>
              <w:t>Termin realizacji poszczególnego zapotrzebowania</w:t>
            </w:r>
            <w:r>
              <w:rPr>
                <w:rFonts w:asciiTheme="majorHAnsi" w:hAnsiTheme="majorHAnsi" w:cs="Arial"/>
                <w:sz w:val="18"/>
                <w:szCs w:val="18"/>
              </w:rPr>
              <w:t xml:space="preserve"> (T)</w:t>
            </w:r>
          </w:p>
        </w:tc>
        <w:tc>
          <w:tcPr>
            <w:tcW w:w="5245" w:type="dxa"/>
            <w:tcBorders>
              <w:top w:val="double" w:sz="1" w:space="0" w:color="000000"/>
              <w:left w:val="double" w:sz="1" w:space="0" w:color="000000"/>
              <w:bottom w:val="double" w:sz="2" w:space="0" w:color="000000"/>
            </w:tcBorders>
            <w:shd w:val="clear" w:color="auto" w:fill="auto"/>
            <w:vAlign w:val="center"/>
          </w:tcPr>
          <w:p w14:paraId="1CE2083B" w14:textId="129E6998" w:rsidR="007B2D5C" w:rsidRDefault="007B2D5C" w:rsidP="007B2D5C">
            <w:pPr>
              <w:pStyle w:val="NormalnyWeb"/>
              <w:snapToGrid w:val="0"/>
              <w:spacing w:before="0" w:beforeAutospacing="0" w:after="0" w:afterAutospacing="0"/>
              <w:jc w:val="center"/>
              <w:rPr>
                <w:rFonts w:asciiTheme="majorHAnsi" w:hAnsiTheme="majorHAnsi" w:cs="Arial"/>
                <w:sz w:val="18"/>
                <w:szCs w:val="18"/>
              </w:rPr>
            </w:pPr>
            <w:r w:rsidRPr="007B2D5C">
              <w:rPr>
                <w:rFonts w:asciiTheme="majorHAnsi" w:hAnsiTheme="majorHAnsi" w:cs="Arial"/>
                <w:sz w:val="18"/>
                <w:szCs w:val="18"/>
              </w:rPr>
              <w:t>Liczba dni roboczych Zamawiającego, tj. poniedziałek - piątek, w ciągu których Wykonawca zrealizuje dostawę wszystkich artykułów poszczególnego zamówienia. Termin realizacji dostawy musi zawierać się w przedziale od 1 do 3 dni roboczych.</w:t>
            </w:r>
          </w:p>
          <w:p w14:paraId="26627B9A" w14:textId="0B0F40D8" w:rsidR="007B2D5C" w:rsidRDefault="007B2D5C" w:rsidP="007B2D5C">
            <w:pPr>
              <w:pStyle w:val="NormalnyWeb"/>
              <w:snapToGrid w:val="0"/>
              <w:spacing w:before="0" w:beforeAutospacing="0" w:after="0" w:afterAutospacing="0"/>
              <w:jc w:val="center"/>
              <w:rPr>
                <w:rFonts w:asciiTheme="majorHAnsi" w:hAnsiTheme="majorHAnsi" w:cs="Arial"/>
                <w:sz w:val="18"/>
                <w:szCs w:val="18"/>
              </w:rPr>
            </w:pPr>
            <w:r>
              <w:rPr>
                <w:rFonts w:asciiTheme="majorHAnsi" w:hAnsiTheme="majorHAnsi" w:cs="Arial"/>
                <w:sz w:val="18"/>
                <w:szCs w:val="18"/>
              </w:rPr>
              <w:t xml:space="preserve">Zamawiający odrzuci ofertę Wykonawcy w sytuacji gdy Wykonawca w ofercie wyznaczy czas </w:t>
            </w:r>
            <w:r w:rsidRPr="007B2D5C">
              <w:rPr>
                <w:rFonts w:asciiTheme="majorHAnsi" w:hAnsiTheme="majorHAnsi" w:cs="Arial"/>
                <w:sz w:val="18"/>
                <w:szCs w:val="18"/>
              </w:rPr>
              <w:t>realizacji poszczególnego zapotrzebowania</w:t>
            </w:r>
            <w:r>
              <w:rPr>
                <w:rFonts w:asciiTheme="majorHAnsi" w:hAnsiTheme="majorHAnsi" w:cs="Arial"/>
                <w:sz w:val="18"/>
                <w:szCs w:val="18"/>
              </w:rPr>
              <w:t xml:space="preserve"> dłuższy niż 3 dni.</w:t>
            </w:r>
          </w:p>
          <w:p w14:paraId="2B2C9751" w14:textId="3DC746BC" w:rsidR="007B2D5C" w:rsidRDefault="007B2D5C" w:rsidP="007B2D5C">
            <w:pPr>
              <w:pStyle w:val="NormalnyWeb"/>
              <w:snapToGrid w:val="0"/>
              <w:spacing w:before="0" w:beforeAutospacing="0" w:after="0" w:afterAutospacing="0"/>
              <w:jc w:val="center"/>
              <w:rPr>
                <w:rFonts w:asciiTheme="majorHAnsi" w:hAnsiTheme="majorHAnsi" w:cs="Arial"/>
                <w:sz w:val="18"/>
                <w:szCs w:val="18"/>
              </w:rPr>
            </w:pPr>
            <w:r>
              <w:rPr>
                <w:rFonts w:asciiTheme="majorHAnsi" w:hAnsiTheme="majorHAnsi" w:cs="Arial"/>
                <w:sz w:val="18"/>
                <w:szCs w:val="18"/>
              </w:rPr>
              <w:t xml:space="preserve">W przypadku gdy wykonawca nie określił w ofercie czasu </w:t>
            </w:r>
            <w:r w:rsidRPr="007B2D5C">
              <w:rPr>
                <w:rFonts w:asciiTheme="majorHAnsi" w:hAnsiTheme="majorHAnsi" w:cs="Arial"/>
                <w:sz w:val="18"/>
                <w:szCs w:val="18"/>
              </w:rPr>
              <w:t>realizacji poszczególnego zapotrzebowania</w:t>
            </w:r>
            <w:r>
              <w:rPr>
                <w:rFonts w:asciiTheme="majorHAnsi" w:hAnsiTheme="majorHAnsi" w:cs="Arial"/>
                <w:sz w:val="18"/>
                <w:szCs w:val="18"/>
              </w:rPr>
              <w:t>, Zamawiający przyjmie, iż Wykonawca zaoferował czas reakcji przystąpienia : 3 dni.</w:t>
            </w:r>
          </w:p>
          <w:p w14:paraId="68B5C621" w14:textId="2098895E" w:rsidR="007B2D5C" w:rsidRPr="009866CD" w:rsidRDefault="007B2D5C" w:rsidP="007B2D5C">
            <w:pPr>
              <w:pStyle w:val="NormalnyWeb"/>
              <w:snapToGrid w:val="0"/>
              <w:spacing w:before="0" w:beforeAutospacing="0" w:after="0" w:afterAutospacing="0"/>
              <w:jc w:val="center"/>
              <w:rPr>
                <w:rFonts w:asciiTheme="majorHAnsi" w:hAnsiTheme="majorHAnsi" w:cs="Arial"/>
                <w:sz w:val="18"/>
                <w:szCs w:val="18"/>
              </w:rPr>
            </w:pPr>
            <w:r>
              <w:rPr>
                <w:rFonts w:asciiTheme="majorHAnsi" w:hAnsiTheme="majorHAnsi" w:cs="Arial"/>
                <w:sz w:val="18"/>
                <w:szCs w:val="18"/>
              </w:rPr>
              <w:t>W przypadku podania przez Wykonawcę czasu reakcji przystąpienia do wykonania zleconych prac krótszego niż 1 dzień, do oceny i porównania ofert zostanie przyjęty czas reakcji przystąpienia do wykonywania zleconych prac 1 dnia, natomiast do rozliczeń wynikających z umowy, zostanie przyjęty czas podany przez Wykonawcę w ofercie.</w:t>
            </w:r>
          </w:p>
        </w:tc>
        <w:tc>
          <w:tcPr>
            <w:tcW w:w="1843" w:type="dxa"/>
            <w:tcBorders>
              <w:top w:val="double" w:sz="1" w:space="0" w:color="000000"/>
              <w:left w:val="double" w:sz="1" w:space="0" w:color="000000"/>
              <w:bottom w:val="double" w:sz="2" w:space="0" w:color="000000"/>
              <w:right w:val="double" w:sz="1" w:space="0" w:color="000000"/>
            </w:tcBorders>
            <w:shd w:val="clear" w:color="auto" w:fill="auto"/>
            <w:vAlign w:val="center"/>
          </w:tcPr>
          <w:p w14:paraId="207ED9AD" w14:textId="694810F2" w:rsidR="007B2D5C" w:rsidRPr="009866CD" w:rsidRDefault="007B2D5C" w:rsidP="007B2D5C">
            <w:pPr>
              <w:pStyle w:val="NormalnyWeb"/>
              <w:snapToGrid w:val="0"/>
              <w:spacing w:before="0"/>
              <w:jc w:val="center"/>
              <w:rPr>
                <w:rFonts w:asciiTheme="majorHAnsi" w:hAnsiTheme="majorHAnsi" w:cs="Arial"/>
                <w:sz w:val="18"/>
                <w:szCs w:val="18"/>
              </w:rPr>
            </w:pPr>
            <w:r>
              <w:rPr>
                <w:rFonts w:asciiTheme="majorHAnsi" w:hAnsiTheme="majorHAnsi" w:cs="Arial"/>
                <w:sz w:val="18"/>
                <w:szCs w:val="18"/>
              </w:rPr>
              <w:t>20,00%</w:t>
            </w:r>
          </w:p>
        </w:tc>
      </w:tr>
      <w:tr w:rsidR="007B2D5C" w:rsidRPr="00C0716D" w14:paraId="1FC66F98" w14:textId="77777777" w:rsidTr="007B2D5C">
        <w:trPr>
          <w:cantSplit/>
          <w:trHeight w:val="624"/>
          <w:jc w:val="center"/>
        </w:trPr>
        <w:tc>
          <w:tcPr>
            <w:tcW w:w="501" w:type="dxa"/>
            <w:tcBorders>
              <w:top w:val="double" w:sz="2" w:space="0" w:color="000000"/>
              <w:left w:val="double" w:sz="2" w:space="0" w:color="000000"/>
              <w:bottom w:val="double" w:sz="2" w:space="0" w:color="000000"/>
              <w:right w:val="double" w:sz="2" w:space="0" w:color="000000"/>
            </w:tcBorders>
            <w:shd w:val="clear" w:color="auto" w:fill="auto"/>
            <w:vAlign w:val="center"/>
          </w:tcPr>
          <w:p w14:paraId="4497C3DC" w14:textId="77777777" w:rsidR="007B2D5C" w:rsidRPr="00617E55" w:rsidRDefault="007B2D5C" w:rsidP="007B2D5C">
            <w:pPr>
              <w:pStyle w:val="NormalnyWeb"/>
              <w:snapToGrid w:val="0"/>
              <w:spacing w:before="0"/>
              <w:jc w:val="center"/>
              <w:rPr>
                <w:rFonts w:asciiTheme="majorHAnsi" w:hAnsiTheme="majorHAnsi" w:cs="Arial"/>
                <w:sz w:val="18"/>
                <w:szCs w:val="18"/>
              </w:rPr>
            </w:pPr>
            <w:r w:rsidRPr="00617E55">
              <w:rPr>
                <w:rFonts w:asciiTheme="majorHAnsi" w:hAnsiTheme="majorHAnsi" w:cs="Arial"/>
                <w:sz w:val="18"/>
                <w:szCs w:val="18"/>
              </w:rPr>
              <w:t>3</w:t>
            </w:r>
          </w:p>
        </w:tc>
        <w:tc>
          <w:tcPr>
            <w:tcW w:w="247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0D41A2EB" w14:textId="22775040" w:rsidR="007B2D5C" w:rsidRPr="00617E55" w:rsidRDefault="007B2D5C" w:rsidP="007B2D5C">
            <w:pPr>
              <w:pStyle w:val="NormalnyWeb"/>
              <w:snapToGrid w:val="0"/>
              <w:spacing w:before="0"/>
              <w:jc w:val="center"/>
              <w:rPr>
                <w:rFonts w:asciiTheme="majorHAnsi" w:hAnsiTheme="majorHAnsi" w:cs="Arial"/>
                <w:sz w:val="18"/>
                <w:szCs w:val="18"/>
              </w:rPr>
            </w:pPr>
            <w:r w:rsidRPr="007B2D5C">
              <w:rPr>
                <w:rFonts w:asciiTheme="majorHAnsi" w:hAnsiTheme="majorHAnsi" w:cs="Arial"/>
                <w:sz w:val="18"/>
                <w:szCs w:val="18"/>
              </w:rPr>
              <w:t>Okres gwarancji jakości</w:t>
            </w:r>
            <w:r w:rsidRPr="00617E55">
              <w:rPr>
                <w:rFonts w:asciiTheme="majorHAnsi" w:hAnsiTheme="majorHAnsi" w:cs="Arial"/>
                <w:sz w:val="18"/>
                <w:szCs w:val="18"/>
              </w:rPr>
              <w:t xml:space="preserve"> (N)</w:t>
            </w:r>
          </w:p>
        </w:tc>
        <w:tc>
          <w:tcPr>
            <w:tcW w:w="5245" w:type="dxa"/>
            <w:tcBorders>
              <w:top w:val="double" w:sz="2" w:space="0" w:color="000000"/>
              <w:left w:val="double" w:sz="2" w:space="0" w:color="000000"/>
              <w:bottom w:val="double" w:sz="2" w:space="0" w:color="000000"/>
              <w:right w:val="double" w:sz="2" w:space="0" w:color="000000"/>
            </w:tcBorders>
            <w:shd w:val="clear" w:color="auto" w:fill="auto"/>
            <w:vAlign w:val="center"/>
          </w:tcPr>
          <w:p w14:paraId="17C2EC6E" w14:textId="609E6591" w:rsidR="00B35B07" w:rsidRPr="00B35B07" w:rsidRDefault="00B35B07" w:rsidP="00B35B07">
            <w:pPr>
              <w:pStyle w:val="NormalnyWeb"/>
              <w:snapToGrid w:val="0"/>
              <w:jc w:val="center"/>
              <w:rPr>
                <w:rFonts w:asciiTheme="majorHAnsi" w:hAnsiTheme="majorHAnsi" w:cs="Arial"/>
                <w:sz w:val="18"/>
                <w:szCs w:val="18"/>
              </w:rPr>
            </w:pPr>
            <w:r w:rsidRPr="00B35B07">
              <w:rPr>
                <w:rFonts w:asciiTheme="majorHAnsi" w:hAnsiTheme="majorHAnsi" w:cs="Arial"/>
                <w:sz w:val="18"/>
                <w:szCs w:val="18"/>
              </w:rPr>
              <w:t xml:space="preserve">Termin gwarancji </w:t>
            </w:r>
            <w:r>
              <w:rPr>
                <w:rFonts w:asciiTheme="majorHAnsi" w:hAnsiTheme="majorHAnsi" w:cs="Arial"/>
                <w:sz w:val="18"/>
                <w:szCs w:val="18"/>
              </w:rPr>
              <w:t>jakości</w:t>
            </w:r>
            <w:r w:rsidRPr="00B35B07">
              <w:rPr>
                <w:rFonts w:asciiTheme="majorHAnsi" w:hAnsiTheme="majorHAnsi" w:cs="Arial"/>
                <w:sz w:val="18"/>
                <w:szCs w:val="18"/>
              </w:rPr>
              <w:t xml:space="preserve">. Termin ten musi być określony w miesiącach od </w:t>
            </w:r>
            <w:r>
              <w:rPr>
                <w:rFonts w:asciiTheme="majorHAnsi" w:hAnsiTheme="majorHAnsi" w:cs="Arial"/>
                <w:sz w:val="18"/>
                <w:szCs w:val="18"/>
              </w:rPr>
              <w:t>24</w:t>
            </w:r>
            <w:r w:rsidRPr="00B35B07">
              <w:rPr>
                <w:rFonts w:asciiTheme="majorHAnsi" w:hAnsiTheme="majorHAnsi" w:cs="Arial"/>
                <w:sz w:val="18"/>
                <w:szCs w:val="18"/>
              </w:rPr>
              <w:t xml:space="preserve"> do </w:t>
            </w:r>
            <w:r>
              <w:rPr>
                <w:rFonts w:asciiTheme="majorHAnsi" w:hAnsiTheme="majorHAnsi" w:cs="Arial"/>
                <w:sz w:val="18"/>
                <w:szCs w:val="18"/>
              </w:rPr>
              <w:t xml:space="preserve">36 </w:t>
            </w:r>
            <w:r w:rsidRPr="00B35B07">
              <w:rPr>
                <w:rFonts w:asciiTheme="majorHAnsi" w:hAnsiTheme="majorHAnsi" w:cs="Arial"/>
                <w:b/>
                <w:sz w:val="18"/>
                <w:szCs w:val="18"/>
              </w:rPr>
              <w:t xml:space="preserve">na produkty z pozycji: </w:t>
            </w:r>
            <w:r w:rsidR="00CA0D7F" w:rsidRPr="00CA0D7F">
              <w:rPr>
                <w:rFonts w:asciiTheme="majorHAnsi" w:hAnsiTheme="majorHAnsi" w:cs="Arial"/>
                <w:b/>
                <w:sz w:val="18"/>
                <w:szCs w:val="18"/>
              </w:rPr>
              <w:t>51, 55, 88, 89, 102, 103, 242</w:t>
            </w:r>
            <w:r w:rsidR="00CA0D7F">
              <w:rPr>
                <w:rFonts w:asciiTheme="majorHAnsi" w:hAnsiTheme="majorHAnsi" w:cs="Arial"/>
                <w:b/>
                <w:sz w:val="18"/>
                <w:szCs w:val="18"/>
              </w:rPr>
              <w:t xml:space="preserve"> </w:t>
            </w:r>
            <w:r w:rsidR="005B7B03">
              <w:rPr>
                <w:rFonts w:asciiTheme="majorHAnsi" w:hAnsiTheme="majorHAnsi" w:cs="Arial"/>
                <w:b/>
                <w:sz w:val="18"/>
                <w:szCs w:val="18"/>
              </w:rPr>
              <w:t>formularza ofertowego</w:t>
            </w:r>
            <w:r w:rsidRPr="00B35B07">
              <w:rPr>
                <w:rFonts w:asciiTheme="majorHAnsi" w:hAnsiTheme="majorHAnsi" w:cs="Arial"/>
                <w:sz w:val="18"/>
                <w:szCs w:val="18"/>
              </w:rPr>
              <w:t>. W</w:t>
            </w:r>
            <w:r>
              <w:rPr>
                <w:rFonts w:asciiTheme="majorHAnsi" w:hAnsiTheme="majorHAnsi" w:cs="Arial"/>
                <w:sz w:val="18"/>
                <w:szCs w:val="18"/>
              </w:rPr>
              <w:t> </w:t>
            </w:r>
            <w:r w:rsidRPr="00B35B07">
              <w:rPr>
                <w:rFonts w:asciiTheme="majorHAnsi" w:hAnsiTheme="majorHAnsi" w:cs="Arial"/>
                <w:sz w:val="18"/>
                <w:szCs w:val="18"/>
              </w:rPr>
              <w:t xml:space="preserve">przydatku zaoferowania terminu krótszego niż </w:t>
            </w:r>
            <w:r>
              <w:rPr>
                <w:rFonts w:asciiTheme="majorHAnsi" w:hAnsiTheme="majorHAnsi" w:cs="Arial"/>
                <w:sz w:val="18"/>
                <w:szCs w:val="18"/>
              </w:rPr>
              <w:t>24</w:t>
            </w:r>
            <w:r w:rsidRPr="00B35B07">
              <w:rPr>
                <w:rFonts w:asciiTheme="majorHAnsi" w:hAnsiTheme="majorHAnsi" w:cs="Arial"/>
                <w:sz w:val="18"/>
                <w:szCs w:val="18"/>
              </w:rPr>
              <w:t xml:space="preserve"> miesięcy oferta zostanie odrzucona, natomiast w przypadku zaoferowania terminu dłuższego niż </w:t>
            </w:r>
            <w:r>
              <w:rPr>
                <w:rFonts w:asciiTheme="majorHAnsi" w:hAnsiTheme="majorHAnsi" w:cs="Arial"/>
                <w:sz w:val="18"/>
                <w:szCs w:val="18"/>
              </w:rPr>
              <w:t>36</w:t>
            </w:r>
            <w:r w:rsidRPr="00B35B07">
              <w:rPr>
                <w:rFonts w:asciiTheme="majorHAnsi" w:hAnsiTheme="majorHAnsi" w:cs="Arial"/>
                <w:sz w:val="18"/>
                <w:szCs w:val="18"/>
              </w:rPr>
              <w:t xml:space="preserve"> miesiące oferta zostanie oceniona tak samo jak by Wykonawca zaoferował </w:t>
            </w:r>
            <w:r>
              <w:rPr>
                <w:rFonts w:asciiTheme="majorHAnsi" w:hAnsiTheme="majorHAnsi" w:cs="Arial"/>
                <w:sz w:val="18"/>
                <w:szCs w:val="18"/>
              </w:rPr>
              <w:t>36</w:t>
            </w:r>
            <w:r w:rsidRPr="00B35B07">
              <w:rPr>
                <w:rFonts w:asciiTheme="majorHAnsi" w:hAnsiTheme="majorHAnsi" w:cs="Arial"/>
                <w:sz w:val="18"/>
                <w:szCs w:val="18"/>
              </w:rPr>
              <w:t xml:space="preserve">-miesięczną gwarancję. Jeśli Wykonawca nie wskaże żadnego terminu Zamawiający przyjmie, że Wykonawca zaoferował termin minimalny. Jeżeli wykonawca zaoferuje najkrótszy dopuszczalny termin gwarancji tj. </w:t>
            </w:r>
            <w:r>
              <w:rPr>
                <w:rFonts w:asciiTheme="majorHAnsi" w:hAnsiTheme="majorHAnsi" w:cs="Arial"/>
                <w:sz w:val="18"/>
                <w:szCs w:val="18"/>
              </w:rPr>
              <w:t>24</w:t>
            </w:r>
            <w:r w:rsidRPr="00B35B07">
              <w:rPr>
                <w:rFonts w:asciiTheme="majorHAnsi" w:hAnsiTheme="majorHAnsi" w:cs="Arial"/>
                <w:sz w:val="18"/>
                <w:szCs w:val="18"/>
              </w:rPr>
              <w:t xml:space="preserve"> miesięcy, otrzyma 0 punktów.</w:t>
            </w:r>
          </w:p>
          <w:p w14:paraId="2A13DC9A" w14:textId="2BF4F0D5" w:rsidR="007B2D5C" w:rsidRPr="00617E55" w:rsidRDefault="00B35B07" w:rsidP="00B35B07">
            <w:pPr>
              <w:pStyle w:val="NormalnyWeb"/>
              <w:snapToGrid w:val="0"/>
              <w:spacing w:before="0" w:beforeAutospacing="0" w:after="0" w:afterAutospacing="0"/>
              <w:jc w:val="center"/>
              <w:rPr>
                <w:rFonts w:asciiTheme="majorHAnsi" w:hAnsiTheme="majorHAnsi" w:cs="Arial"/>
                <w:sz w:val="18"/>
                <w:szCs w:val="18"/>
              </w:rPr>
            </w:pPr>
            <w:r w:rsidRPr="00B35B07">
              <w:rPr>
                <w:rFonts w:asciiTheme="majorHAnsi" w:hAnsiTheme="majorHAnsi" w:cs="Arial"/>
                <w:sz w:val="18"/>
                <w:szCs w:val="18"/>
              </w:rPr>
              <w:t>W pozostałych przypadkach ofercie wykonawcy zostanie przyznana liczba punktów zgodnie ze wzorem określonym w pkt 2. Niniejszego rozdziału.</w:t>
            </w:r>
          </w:p>
        </w:tc>
        <w:tc>
          <w:tcPr>
            <w:tcW w:w="1843" w:type="dxa"/>
            <w:tcBorders>
              <w:top w:val="double" w:sz="2" w:space="0" w:color="000000"/>
              <w:left w:val="double" w:sz="2" w:space="0" w:color="000000"/>
              <w:bottom w:val="double" w:sz="2" w:space="0" w:color="000000"/>
              <w:right w:val="double" w:sz="2" w:space="0" w:color="000000"/>
            </w:tcBorders>
            <w:shd w:val="clear" w:color="auto" w:fill="auto"/>
            <w:vAlign w:val="center"/>
          </w:tcPr>
          <w:p w14:paraId="5702C182" w14:textId="09ADB05B" w:rsidR="007B2D5C" w:rsidRPr="00617E55" w:rsidRDefault="00B35B07" w:rsidP="007B2D5C">
            <w:pPr>
              <w:pStyle w:val="NormalnyWeb"/>
              <w:snapToGrid w:val="0"/>
              <w:spacing w:before="0"/>
              <w:jc w:val="center"/>
              <w:rPr>
                <w:rFonts w:asciiTheme="majorHAnsi" w:hAnsiTheme="majorHAnsi" w:cs="Arial"/>
                <w:sz w:val="18"/>
                <w:szCs w:val="18"/>
              </w:rPr>
            </w:pPr>
            <w:r>
              <w:rPr>
                <w:rFonts w:asciiTheme="majorHAnsi" w:hAnsiTheme="majorHAnsi" w:cs="Arial"/>
                <w:sz w:val="18"/>
                <w:szCs w:val="18"/>
              </w:rPr>
              <w:t>20</w:t>
            </w:r>
            <w:r w:rsidR="007B2D5C" w:rsidRPr="00617E55">
              <w:rPr>
                <w:rFonts w:asciiTheme="majorHAnsi" w:hAnsiTheme="majorHAnsi" w:cs="Arial"/>
                <w:sz w:val="18"/>
                <w:szCs w:val="18"/>
              </w:rPr>
              <w:t>,00%</w:t>
            </w:r>
          </w:p>
        </w:tc>
      </w:tr>
    </w:tbl>
    <w:p w14:paraId="1AB3EC1E" w14:textId="61BFA072" w:rsidR="007B2D5C" w:rsidRPr="00630F02" w:rsidRDefault="007B2D5C" w:rsidP="00630F02">
      <w:pPr>
        <w:numPr>
          <w:ilvl w:val="1"/>
          <w:numId w:val="28"/>
        </w:numPr>
        <w:tabs>
          <w:tab w:val="clear" w:pos="1440"/>
          <w:tab w:val="num" w:pos="709"/>
        </w:tabs>
        <w:suppressAutoHyphens/>
        <w:ind w:left="709"/>
        <w:jc w:val="both"/>
        <w:rPr>
          <w:rFonts w:asciiTheme="majorHAnsi" w:hAnsiTheme="majorHAnsi"/>
          <w:sz w:val="20"/>
          <w:szCs w:val="20"/>
        </w:rPr>
      </w:pPr>
      <w:r w:rsidRPr="00630F02">
        <w:rPr>
          <w:rFonts w:asciiTheme="majorHAnsi" w:hAnsiTheme="majorHAnsi"/>
          <w:sz w:val="20"/>
          <w:szCs w:val="20"/>
        </w:rPr>
        <w:t>Zamawiający przyzna punkty wg następujących formuł:</w:t>
      </w:r>
    </w:p>
    <w:p w14:paraId="037602D5" w14:textId="77777777" w:rsidR="007B2D5C" w:rsidRPr="009866CD" w:rsidRDefault="007B2D5C" w:rsidP="007B2D5C">
      <w:pPr>
        <w:pStyle w:val="Normalny1"/>
        <w:spacing w:line="276" w:lineRule="auto"/>
        <w:rPr>
          <w:rFonts w:asciiTheme="majorHAnsi" w:hAnsiTheme="majorHAnsi"/>
        </w:rPr>
      </w:pPr>
      <w:r w:rsidRPr="009866CD">
        <w:rPr>
          <w:rFonts w:asciiTheme="majorHAnsi" w:hAnsiTheme="majorHAnsi"/>
        </w:rPr>
        <w:t xml:space="preserve">W = </w:t>
      </w:r>
      <w:proofErr w:type="spellStart"/>
      <w:r w:rsidRPr="009866CD">
        <w:rPr>
          <w:rFonts w:asciiTheme="majorHAnsi" w:hAnsiTheme="majorHAnsi"/>
        </w:rPr>
        <w:t>Pc</w:t>
      </w:r>
      <w:proofErr w:type="spellEnd"/>
      <w:r w:rsidRPr="009866CD">
        <w:rPr>
          <w:rFonts w:asciiTheme="majorHAnsi" w:hAnsiTheme="majorHAnsi"/>
        </w:rPr>
        <w:t xml:space="preserve"> + </w:t>
      </w:r>
      <w:r>
        <w:rPr>
          <w:rFonts w:asciiTheme="majorHAnsi" w:hAnsiTheme="majorHAnsi"/>
        </w:rPr>
        <w:t>T + N</w:t>
      </w:r>
    </w:p>
    <w:p w14:paraId="6157673D" w14:textId="77777777" w:rsidR="007B2D5C" w:rsidRPr="009866CD" w:rsidRDefault="007B2D5C" w:rsidP="007B2D5C">
      <w:pPr>
        <w:pStyle w:val="Normalny1"/>
        <w:spacing w:line="276" w:lineRule="auto"/>
        <w:rPr>
          <w:rFonts w:asciiTheme="majorHAnsi" w:hAnsiTheme="majorHAnsi"/>
          <w:sz w:val="16"/>
          <w:szCs w:val="16"/>
        </w:rPr>
      </w:pPr>
      <w:r w:rsidRPr="009866CD">
        <w:rPr>
          <w:rFonts w:asciiTheme="majorHAnsi" w:hAnsiTheme="majorHAnsi"/>
          <w:sz w:val="16"/>
          <w:szCs w:val="16"/>
        </w:rPr>
        <w:t>W – całkowita liczba punktów przyznanych ocenianej ofercie,</w:t>
      </w:r>
    </w:p>
    <w:p w14:paraId="71208266" w14:textId="77777777" w:rsidR="007B2D5C" w:rsidRPr="009866CD" w:rsidRDefault="007B2D5C" w:rsidP="007B2D5C">
      <w:pPr>
        <w:pStyle w:val="Normalny1"/>
        <w:tabs>
          <w:tab w:val="left" w:pos="851"/>
        </w:tabs>
        <w:spacing w:line="276" w:lineRule="auto"/>
        <w:rPr>
          <w:rFonts w:asciiTheme="majorHAnsi" w:hAnsiTheme="majorHAnsi"/>
          <w:sz w:val="16"/>
          <w:szCs w:val="16"/>
        </w:rPr>
      </w:pPr>
      <w:proofErr w:type="spellStart"/>
      <w:r w:rsidRPr="009866CD">
        <w:rPr>
          <w:rFonts w:asciiTheme="majorHAnsi" w:hAnsiTheme="majorHAnsi"/>
          <w:sz w:val="16"/>
          <w:szCs w:val="16"/>
        </w:rPr>
        <w:t>Pc</w:t>
      </w:r>
      <w:proofErr w:type="spellEnd"/>
      <w:r w:rsidRPr="009866CD">
        <w:rPr>
          <w:rFonts w:asciiTheme="majorHAnsi" w:hAnsiTheme="majorHAnsi"/>
          <w:sz w:val="16"/>
          <w:szCs w:val="16"/>
        </w:rPr>
        <w:t xml:space="preserve"> – obliczana wartość punktowa </w:t>
      </w:r>
      <w:r>
        <w:rPr>
          <w:rFonts w:asciiTheme="majorHAnsi" w:hAnsiTheme="majorHAnsi"/>
          <w:sz w:val="16"/>
          <w:szCs w:val="16"/>
        </w:rPr>
        <w:t>w kryterium Cena oferty brutto</w:t>
      </w:r>
      <w:r w:rsidRPr="009866CD">
        <w:rPr>
          <w:rFonts w:asciiTheme="majorHAnsi" w:hAnsiTheme="majorHAnsi"/>
          <w:sz w:val="16"/>
          <w:szCs w:val="16"/>
        </w:rPr>
        <w:t>;</w:t>
      </w:r>
    </w:p>
    <w:p w14:paraId="07376AD6" w14:textId="6F0EDFCD" w:rsidR="007B2D5C" w:rsidRPr="009866CD" w:rsidRDefault="007B2D5C" w:rsidP="007B2D5C">
      <w:pPr>
        <w:pStyle w:val="Normalny1"/>
        <w:spacing w:line="276" w:lineRule="auto"/>
        <w:rPr>
          <w:rFonts w:asciiTheme="majorHAnsi" w:hAnsiTheme="majorHAnsi"/>
          <w:sz w:val="16"/>
          <w:szCs w:val="16"/>
        </w:rPr>
      </w:pPr>
      <w:r>
        <w:rPr>
          <w:rFonts w:asciiTheme="majorHAnsi" w:hAnsiTheme="majorHAnsi"/>
          <w:sz w:val="16"/>
          <w:szCs w:val="16"/>
        </w:rPr>
        <w:t>T-</w:t>
      </w:r>
      <w:r w:rsidRPr="00075C66">
        <w:rPr>
          <w:rFonts w:asciiTheme="majorHAnsi" w:hAnsiTheme="majorHAnsi"/>
          <w:sz w:val="16"/>
          <w:szCs w:val="16"/>
        </w:rPr>
        <w:t xml:space="preserve"> </w:t>
      </w:r>
      <w:r w:rsidRPr="009866CD">
        <w:rPr>
          <w:rFonts w:asciiTheme="majorHAnsi" w:hAnsiTheme="majorHAnsi"/>
          <w:sz w:val="16"/>
          <w:szCs w:val="16"/>
        </w:rPr>
        <w:t xml:space="preserve">obliczana wartość punktowa </w:t>
      </w:r>
      <w:r>
        <w:rPr>
          <w:rFonts w:asciiTheme="majorHAnsi" w:hAnsiTheme="majorHAnsi"/>
          <w:sz w:val="16"/>
          <w:szCs w:val="16"/>
        </w:rPr>
        <w:t xml:space="preserve">w kryterium </w:t>
      </w:r>
      <w:r w:rsidRPr="007B2D5C">
        <w:rPr>
          <w:rFonts w:asciiTheme="majorHAnsi" w:hAnsiTheme="majorHAnsi"/>
          <w:sz w:val="16"/>
          <w:szCs w:val="16"/>
        </w:rPr>
        <w:t>Termin realizacji poszczególnego zapotrzebowania</w:t>
      </w:r>
      <w:r w:rsidRPr="009866CD">
        <w:rPr>
          <w:rFonts w:asciiTheme="majorHAnsi" w:hAnsiTheme="majorHAnsi"/>
          <w:sz w:val="16"/>
          <w:szCs w:val="16"/>
        </w:rPr>
        <w:t>;</w:t>
      </w:r>
    </w:p>
    <w:p w14:paraId="740A36E1" w14:textId="309FFA9C" w:rsidR="007B2D5C" w:rsidRPr="009866CD" w:rsidRDefault="007B2D5C" w:rsidP="007B2D5C">
      <w:pPr>
        <w:pStyle w:val="Normalny1"/>
        <w:spacing w:line="276" w:lineRule="auto"/>
        <w:rPr>
          <w:rFonts w:asciiTheme="majorHAnsi" w:hAnsiTheme="majorHAnsi"/>
          <w:sz w:val="16"/>
          <w:szCs w:val="16"/>
        </w:rPr>
      </w:pPr>
      <w:r>
        <w:rPr>
          <w:rFonts w:asciiTheme="majorHAnsi" w:hAnsiTheme="majorHAnsi"/>
          <w:sz w:val="16"/>
          <w:szCs w:val="16"/>
        </w:rPr>
        <w:t>N-</w:t>
      </w:r>
      <w:r w:rsidRPr="00075C66">
        <w:rPr>
          <w:rFonts w:asciiTheme="majorHAnsi" w:hAnsiTheme="majorHAnsi"/>
          <w:sz w:val="16"/>
          <w:szCs w:val="16"/>
        </w:rPr>
        <w:t xml:space="preserve"> </w:t>
      </w:r>
      <w:r w:rsidRPr="009866CD">
        <w:rPr>
          <w:rFonts w:asciiTheme="majorHAnsi" w:hAnsiTheme="majorHAnsi"/>
          <w:sz w:val="16"/>
          <w:szCs w:val="16"/>
        </w:rPr>
        <w:t xml:space="preserve">obliczana wartość punktowa </w:t>
      </w:r>
      <w:r>
        <w:rPr>
          <w:rFonts w:asciiTheme="majorHAnsi" w:hAnsiTheme="majorHAnsi"/>
          <w:sz w:val="16"/>
          <w:szCs w:val="16"/>
        </w:rPr>
        <w:t xml:space="preserve">w kryterium </w:t>
      </w:r>
      <w:r w:rsidRPr="007B2D5C">
        <w:rPr>
          <w:rFonts w:asciiTheme="majorHAnsi" w:hAnsiTheme="majorHAnsi"/>
          <w:sz w:val="16"/>
          <w:szCs w:val="16"/>
        </w:rPr>
        <w:t>Okres gwarancji jakości</w:t>
      </w:r>
      <w:r w:rsidRPr="009866CD">
        <w:rPr>
          <w:rFonts w:asciiTheme="majorHAnsi" w:hAnsiTheme="majorHAnsi"/>
          <w:sz w:val="16"/>
          <w:szCs w:val="16"/>
        </w:rPr>
        <w:t>;</w:t>
      </w:r>
    </w:p>
    <w:p w14:paraId="5B4CA3AD" w14:textId="77777777" w:rsidR="007B2D5C" w:rsidRPr="009866CD" w:rsidRDefault="007B2D5C" w:rsidP="007B2D5C">
      <w:pPr>
        <w:pStyle w:val="Normalny1"/>
        <w:spacing w:line="276" w:lineRule="auto"/>
        <w:rPr>
          <w:rFonts w:asciiTheme="majorHAnsi" w:hAnsiTheme="majorHAnsi"/>
        </w:rPr>
      </w:pPr>
    </w:p>
    <w:p w14:paraId="2630137E" w14:textId="5E3D24FF" w:rsidR="007B2D5C" w:rsidRDefault="007B2D5C" w:rsidP="007B2D5C">
      <w:pPr>
        <w:pStyle w:val="Normalny1"/>
        <w:spacing w:line="276" w:lineRule="auto"/>
        <w:rPr>
          <w:rFonts w:asciiTheme="majorHAnsi" w:hAnsiTheme="majorHAnsi"/>
          <w:b/>
        </w:rPr>
      </w:pPr>
      <w:r w:rsidRPr="002C3826">
        <w:rPr>
          <w:rFonts w:asciiTheme="majorHAnsi" w:hAnsiTheme="majorHAnsi"/>
          <w:b/>
        </w:rPr>
        <w:t>dla kryterium - Cena oferty brutto (</w:t>
      </w:r>
      <w:proofErr w:type="spellStart"/>
      <w:r w:rsidRPr="002C3826">
        <w:rPr>
          <w:rFonts w:asciiTheme="majorHAnsi" w:hAnsiTheme="majorHAnsi"/>
          <w:b/>
        </w:rPr>
        <w:t>Pc</w:t>
      </w:r>
      <w:proofErr w:type="spellEnd"/>
      <w:r w:rsidRPr="002C3826">
        <w:rPr>
          <w:rFonts w:asciiTheme="majorHAnsi" w:hAnsiTheme="majorHAnsi"/>
          <w:b/>
        </w:rPr>
        <w:t>):</w:t>
      </w:r>
    </w:p>
    <w:p w14:paraId="1D6894FA" w14:textId="77777777" w:rsidR="007B2D5C" w:rsidRPr="008A1F4D" w:rsidRDefault="007B2D5C" w:rsidP="007B2D5C">
      <w:pPr>
        <w:jc w:val="both"/>
        <w:rPr>
          <w:rFonts w:asciiTheme="majorHAnsi" w:hAnsiTheme="majorHAnsi" w:cstheme="majorHAnsi"/>
          <w:sz w:val="20"/>
          <w:szCs w:val="20"/>
        </w:rPr>
      </w:pPr>
      <w:r w:rsidRPr="008A1F4D">
        <w:rPr>
          <w:rFonts w:asciiTheme="majorHAnsi" w:hAnsiTheme="majorHAnsi" w:cstheme="majorHAnsi"/>
          <w:sz w:val="20"/>
          <w:szCs w:val="20"/>
        </w:rPr>
        <w:t xml:space="preserve">P = </w:t>
      </w:r>
      <w:proofErr w:type="spellStart"/>
      <w:r w:rsidRPr="008A1F4D">
        <w:rPr>
          <w:rFonts w:asciiTheme="majorHAnsi" w:hAnsiTheme="majorHAnsi" w:cstheme="majorHAnsi"/>
          <w:sz w:val="20"/>
          <w:szCs w:val="20"/>
        </w:rPr>
        <w:t>Pmin</w:t>
      </w:r>
      <w:proofErr w:type="spellEnd"/>
      <w:r w:rsidRPr="008A1F4D">
        <w:rPr>
          <w:rFonts w:asciiTheme="majorHAnsi" w:hAnsiTheme="majorHAnsi" w:cstheme="majorHAnsi"/>
          <w:sz w:val="20"/>
          <w:szCs w:val="20"/>
        </w:rPr>
        <w:t>/</w:t>
      </w:r>
      <w:proofErr w:type="spellStart"/>
      <w:r w:rsidRPr="008A1F4D">
        <w:rPr>
          <w:rFonts w:asciiTheme="majorHAnsi" w:hAnsiTheme="majorHAnsi" w:cstheme="majorHAnsi"/>
          <w:sz w:val="20"/>
          <w:szCs w:val="20"/>
        </w:rPr>
        <w:t>Pobliczana</w:t>
      </w:r>
      <w:proofErr w:type="spellEnd"/>
      <w:r w:rsidRPr="008A1F4D">
        <w:rPr>
          <w:rFonts w:asciiTheme="majorHAnsi" w:hAnsiTheme="majorHAnsi" w:cstheme="majorHAnsi"/>
          <w:sz w:val="20"/>
          <w:szCs w:val="20"/>
        </w:rPr>
        <w:t xml:space="preserve"> x 100 pkt x 60%</w:t>
      </w:r>
    </w:p>
    <w:p w14:paraId="50280A3E" w14:textId="77777777" w:rsidR="007B2D5C" w:rsidRPr="008A1F4D" w:rsidRDefault="007B2D5C" w:rsidP="007B2D5C">
      <w:pPr>
        <w:jc w:val="both"/>
        <w:rPr>
          <w:rFonts w:asciiTheme="majorHAnsi" w:hAnsiTheme="majorHAnsi" w:cstheme="majorHAnsi"/>
          <w:sz w:val="20"/>
          <w:szCs w:val="20"/>
        </w:rPr>
      </w:pPr>
      <w:r w:rsidRPr="008A1F4D">
        <w:rPr>
          <w:rFonts w:asciiTheme="majorHAnsi" w:hAnsiTheme="majorHAnsi" w:cstheme="majorHAnsi"/>
          <w:sz w:val="20"/>
          <w:szCs w:val="20"/>
        </w:rPr>
        <w:t>gdzie:</w:t>
      </w:r>
    </w:p>
    <w:p w14:paraId="2B1DDB0B" w14:textId="1122E534" w:rsidR="007B2D5C" w:rsidRPr="008A1F4D" w:rsidRDefault="007B2D5C" w:rsidP="007B2D5C">
      <w:pPr>
        <w:jc w:val="both"/>
        <w:rPr>
          <w:rFonts w:asciiTheme="majorHAnsi" w:hAnsiTheme="majorHAnsi" w:cstheme="majorHAnsi"/>
          <w:sz w:val="20"/>
          <w:szCs w:val="20"/>
        </w:rPr>
      </w:pPr>
      <w:r w:rsidRPr="008A1F4D">
        <w:rPr>
          <w:rFonts w:asciiTheme="majorHAnsi" w:hAnsiTheme="majorHAnsi" w:cstheme="majorHAnsi"/>
          <w:sz w:val="20"/>
          <w:szCs w:val="20"/>
        </w:rPr>
        <w:t>P</w:t>
      </w:r>
      <w:r w:rsidRPr="008A1F4D">
        <w:rPr>
          <w:rFonts w:asciiTheme="majorHAnsi" w:hAnsiTheme="majorHAnsi" w:cstheme="majorHAnsi"/>
          <w:sz w:val="20"/>
          <w:szCs w:val="20"/>
        </w:rPr>
        <w:tab/>
      </w:r>
      <w:r w:rsidR="00630F02">
        <w:rPr>
          <w:rFonts w:asciiTheme="majorHAnsi" w:hAnsiTheme="majorHAnsi" w:cstheme="majorHAnsi"/>
          <w:sz w:val="20"/>
          <w:szCs w:val="20"/>
        </w:rPr>
        <w:tab/>
      </w:r>
      <w:r w:rsidRPr="008A1F4D">
        <w:rPr>
          <w:rFonts w:asciiTheme="majorHAnsi" w:hAnsiTheme="majorHAnsi" w:cstheme="majorHAnsi"/>
          <w:sz w:val="20"/>
          <w:szCs w:val="20"/>
        </w:rPr>
        <w:t>– obliczana wartość punktowa oferty w kryterium Cena oferty brutto;</w:t>
      </w:r>
    </w:p>
    <w:p w14:paraId="33690BC4" w14:textId="77777777" w:rsidR="007B2D5C" w:rsidRPr="008A1F4D" w:rsidRDefault="007B2D5C" w:rsidP="007B2D5C">
      <w:pPr>
        <w:jc w:val="both"/>
        <w:rPr>
          <w:rFonts w:asciiTheme="majorHAnsi" w:hAnsiTheme="majorHAnsi" w:cstheme="majorHAnsi"/>
          <w:sz w:val="20"/>
          <w:szCs w:val="20"/>
        </w:rPr>
      </w:pPr>
      <w:proofErr w:type="spellStart"/>
      <w:r w:rsidRPr="008A1F4D">
        <w:rPr>
          <w:rFonts w:asciiTheme="majorHAnsi" w:hAnsiTheme="majorHAnsi" w:cstheme="majorHAnsi"/>
          <w:sz w:val="20"/>
          <w:szCs w:val="20"/>
        </w:rPr>
        <w:t>P</w:t>
      </w:r>
      <w:r w:rsidRPr="008A1F4D">
        <w:rPr>
          <w:rFonts w:asciiTheme="majorHAnsi" w:hAnsiTheme="majorHAnsi" w:cstheme="majorHAnsi"/>
          <w:sz w:val="20"/>
          <w:szCs w:val="20"/>
          <w:vertAlign w:val="subscript"/>
        </w:rPr>
        <w:t>obliczana</w:t>
      </w:r>
      <w:proofErr w:type="spellEnd"/>
      <w:r w:rsidRPr="008A1F4D">
        <w:rPr>
          <w:rFonts w:asciiTheme="majorHAnsi" w:hAnsiTheme="majorHAnsi" w:cstheme="majorHAnsi"/>
          <w:sz w:val="20"/>
          <w:szCs w:val="20"/>
          <w:vertAlign w:val="subscript"/>
        </w:rPr>
        <w:t xml:space="preserve"> </w:t>
      </w:r>
      <w:r>
        <w:rPr>
          <w:rFonts w:asciiTheme="majorHAnsi" w:hAnsiTheme="majorHAnsi" w:cstheme="majorHAnsi"/>
          <w:sz w:val="20"/>
          <w:szCs w:val="20"/>
          <w:vertAlign w:val="subscript"/>
        </w:rPr>
        <w:tab/>
      </w:r>
      <w:r w:rsidRPr="008A1F4D">
        <w:rPr>
          <w:rFonts w:asciiTheme="majorHAnsi" w:hAnsiTheme="majorHAnsi" w:cstheme="majorHAnsi"/>
          <w:sz w:val="20"/>
          <w:szCs w:val="20"/>
        </w:rPr>
        <w:tab/>
        <w:t xml:space="preserve">– cena oferty </w:t>
      </w:r>
      <w:r>
        <w:rPr>
          <w:rFonts w:asciiTheme="majorHAnsi" w:hAnsiTheme="majorHAnsi" w:cstheme="majorHAnsi"/>
          <w:sz w:val="20"/>
          <w:szCs w:val="20"/>
        </w:rPr>
        <w:t>badanej</w:t>
      </w:r>
      <w:r w:rsidRPr="008A1F4D">
        <w:rPr>
          <w:rFonts w:asciiTheme="majorHAnsi" w:hAnsiTheme="majorHAnsi" w:cstheme="majorHAnsi"/>
          <w:sz w:val="20"/>
          <w:szCs w:val="20"/>
        </w:rPr>
        <w:t>;</w:t>
      </w:r>
    </w:p>
    <w:p w14:paraId="5FF51EB7" w14:textId="77777777" w:rsidR="007B2D5C" w:rsidRPr="008A1F4D" w:rsidRDefault="007B2D5C" w:rsidP="007B2D5C">
      <w:pPr>
        <w:jc w:val="both"/>
        <w:rPr>
          <w:rFonts w:asciiTheme="majorHAnsi" w:hAnsiTheme="majorHAnsi" w:cstheme="majorHAnsi"/>
          <w:sz w:val="20"/>
          <w:szCs w:val="20"/>
        </w:rPr>
      </w:pPr>
      <w:proofErr w:type="spellStart"/>
      <w:r w:rsidRPr="008A1F4D">
        <w:rPr>
          <w:rFonts w:asciiTheme="majorHAnsi" w:hAnsiTheme="majorHAnsi" w:cstheme="majorHAnsi"/>
          <w:sz w:val="20"/>
          <w:szCs w:val="20"/>
        </w:rPr>
        <w:t>P</w:t>
      </w:r>
      <w:r w:rsidRPr="008A1F4D">
        <w:rPr>
          <w:rFonts w:asciiTheme="majorHAnsi" w:hAnsiTheme="majorHAnsi" w:cstheme="majorHAnsi"/>
          <w:sz w:val="20"/>
          <w:szCs w:val="20"/>
          <w:vertAlign w:val="subscript"/>
        </w:rPr>
        <w:t>min</w:t>
      </w:r>
      <w:proofErr w:type="spellEnd"/>
      <w:r w:rsidRPr="008A1F4D">
        <w:rPr>
          <w:rFonts w:asciiTheme="majorHAnsi" w:hAnsiTheme="majorHAnsi" w:cstheme="majorHAnsi"/>
          <w:sz w:val="20"/>
          <w:szCs w:val="20"/>
        </w:rPr>
        <w:tab/>
        <w:t xml:space="preserve"> </w:t>
      </w:r>
      <w:r w:rsidRPr="008A1F4D">
        <w:rPr>
          <w:rFonts w:asciiTheme="majorHAnsi" w:hAnsiTheme="majorHAnsi" w:cstheme="majorHAnsi"/>
          <w:sz w:val="20"/>
          <w:szCs w:val="20"/>
        </w:rPr>
        <w:tab/>
        <w:t>– najniższa cena spośród złożonych ofert;</w:t>
      </w:r>
    </w:p>
    <w:p w14:paraId="193C5067" w14:textId="77777777" w:rsidR="00630F02" w:rsidRDefault="00630F02" w:rsidP="007B2D5C">
      <w:pPr>
        <w:pStyle w:val="Normalny1"/>
        <w:spacing w:line="276" w:lineRule="auto"/>
        <w:rPr>
          <w:rFonts w:asciiTheme="majorHAnsi" w:hAnsiTheme="majorHAnsi"/>
          <w:b/>
        </w:rPr>
      </w:pPr>
    </w:p>
    <w:p w14:paraId="240F0748" w14:textId="67C204BA" w:rsidR="007B2D5C" w:rsidRPr="002C3826" w:rsidRDefault="007B2D5C" w:rsidP="007B2D5C">
      <w:pPr>
        <w:pStyle w:val="Normalny1"/>
        <w:spacing w:line="276" w:lineRule="auto"/>
        <w:rPr>
          <w:rFonts w:asciiTheme="majorHAnsi" w:hAnsiTheme="majorHAnsi"/>
          <w:b/>
        </w:rPr>
      </w:pPr>
      <w:r w:rsidRPr="002C3826">
        <w:rPr>
          <w:rFonts w:asciiTheme="majorHAnsi" w:hAnsiTheme="majorHAnsi"/>
          <w:b/>
        </w:rPr>
        <w:t xml:space="preserve">Dla kryterium - </w:t>
      </w:r>
      <w:r w:rsidR="00B35B07" w:rsidRPr="00B35B07">
        <w:rPr>
          <w:rFonts w:asciiTheme="majorHAnsi" w:hAnsiTheme="majorHAnsi"/>
          <w:b/>
        </w:rPr>
        <w:t>Termin realizacji poszczególnego zapotrzebowania</w:t>
      </w:r>
      <w:r w:rsidRPr="002C3826">
        <w:rPr>
          <w:rFonts w:asciiTheme="majorHAnsi" w:hAnsiTheme="majorHAnsi"/>
          <w:b/>
        </w:rPr>
        <w:t xml:space="preserve"> (T)</w:t>
      </w:r>
    </w:p>
    <w:tbl>
      <w:tblPr>
        <w:tblStyle w:val="Tabela-Siatka"/>
        <w:tblW w:w="9071" w:type="dxa"/>
        <w:tblLook w:val="04A0" w:firstRow="1" w:lastRow="0" w:firstColumn="1" w:lastColumn="0" w:noHBand="0" w:noVBand="1"/>
      </w:tblPr>
      <w:tblGrid>
        <w:gridCol w:w="6516"/>
        <w:gridCol w:w="849"/>
        <w:gridCol w:w="852"/>
        <w:gridCol w:w="854"/>
      </w:tblGrid>
      <w:tr w:rsidR="00C24588" w:rsidRPr="00C24588" w14:paraId="0052CC70" w14:textId="77777777" w:rsidTr="00C24588">
        <w:tc>
          <w:tcPr>
            <w:tcW w:w="6516" w:type="dxa"/>
          </w:tcPr>
          <w:p w14:paraId="7B7AD689" w14:textId="42C17CFB"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 xml:space="preserve">Liczba dni roboczych Zamawiającego, tj. poniedziałek - piątek, w ciągu których Wykonawca zrealizuje dostawę wszystkich artykułów poszczególnego zamówienia. Termin realizacji dostawy musi zawierać się w przedziale od 1 do 3 dni roboczych. Zaoferowanie dłuższego terminu realizacji spowoduje odrzucenie oferty. </w:t>
            </w:r>
          </w:p>
        </w:tc>
        <w:tc>
          <w:tcPr>
            <w:tcW w:w="849" w:type="dxa"/>
          </w:tcPr>
          <w:p w14:paraId="32854FF0"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1 dzień</w:t>
            </w:r>
          </w:p>
        </w:tc>
        <w:tc>
          <w:tcPr>
            <w:tcW w:w="852" w:type="dxa"/>
          </w:tcPr>
          <w:p w14:paraId="3F5881EE"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2 dni</w:t>
            </w:r>
          </w:p>
        </w:tc>
        <w:tc>
          <w:tcPr>
            <w:tcW w:w="854" w:type="dxa"/>
          </w:tcPr>
          <w:p w14:paraId="417D55D6"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3 dni</w:t>
            </w:r>
          </w:p>
        </w:tc>
      </w:tr>
      <w:tr w:rsidR="00C24588" w:rsidRPr="008A1F4D" w14:paraId="69DDBA3A" w14:textId="77777777" w:rsidTr="00C24588">
        <w:tc>
          <w:tcPr>
            <w:tcW w:w="6516" w:type="dxa"/>
          </w:tcPr>
          <w:p w14:paraId="03798210" w14:textId="77777777" w:rsidR="00C24588" w:rsidRPr="00C24588" w:rsidRDefault="00C24588" w:rsidP="00C24588">
            <w:pPr>
              <w:pStyle w:val="Normalny1"/>
              <w:spacing w:line="276" w:lineRule="auto"/>
              <w:rPr>
                <w:rFonts w:asciiTheme="majorHAnsi" w:hAnsiTheme="majorHAnsi" w:cs="Arial"/>
              </w:rPr>
            </w:pPr>
            <w:r w:rsidRPr="00C24588">
              <w:rPr>
                <w:rFonts w:asciiTheme="majorHAnsi" w:hAnsiTheme="majorHAnsi" w:cs="Arial"/>
              </w:rPr>
              <w:t>Liczba punktów</w:t>
            </w:r>
          </w:p>
        </w:tc>
        <w:tc>
          <w:tcPr>
            <w:tcW w:w="849" w:type="dxa"/>
          </w:tcPr>
          <w:p w14:paraId="677F5B15" w14:textId="77777777" w:rsidR="00C24588" w:rsidRPr="00C24588" w:rsidRDefault="00C24588" w:rsidP="00C24588">
            <w:pPr>
              <w:pStyle w:val="Normalny1"/>
              <w:spacing w:line="276" w:lineRule="auto"/>
              <w:rPr>
                <w:rFonts w:asciiTheme="majorHAnsi" w:hAnsiTheme="majorHAnsi" w:cs="Arial"/>
              </w:rPr>
            </w:pPr>
            <w:r w:rsidRPr="00C24588">
              <w:rPr>
                <w:rFonts w:asciiTheme="majorHAnsi" w:hAnsiTheme="majorHAnsi" w:cs="Arial"/>
              </w:rPr>
              <w:t>20 pkt</w:t>
            </w:r>
          </w:p>
        </w:tc>
        <w:tc>
          <w:tcPr>
            <w:tcW w:w="852" w:type="dxa"/>
          </w:tcPr>
          <w:p w14:paraId="1BD6107B" w14:textId="77777777" w:rsidR="00C24588" w:rsidRPr="00C24588" w:rsidRDefault="00C24588" w:rsidP="00C24588">
            <w:pPr>
              <w:pStyle w:val="Normalny1"/>
              <w:spacing w:line="276" w:lineRule="auto"/>
              <w:rPr>
                <w:rFonts w:asciiTheme="majorHAnsi" w:hAnsiTheme="majorHAnsi" w:cs="Arial"/>
              </w:rPr>
            </w:pPr>
            <w:r w:rsidRPr="00C24588">
              <w:rPr>
                <w:rFonts w:asciiTheme="majorHAnsi" w:hAnsiTheme="majorHAnsi" w:cs="Arial"/>
              </w:rPr>
              <w:t>10 pkt</w:t>
            </w:r>
          </w:p>
        </w:tc>
        <w:tc>
          <w:tcPr>
            <w:tcW w:w="854" w:type="dxa"/>
          </w:tcPr>
          <w:p w14:paraId="7E42F5D4" w14:textId="77777777" w:rsidR="00C24588" w:rsidRPr="008A1F4D" w:rsidRDefault="00C24588" w:rsidP="00C24588">
            <w:pPr>
              <w:pStyle w:val="Normalny1"/>
              <w:spacing w:line="276" w:lineRule="auto"/>
              <w:rPr>
                <w:rFonts w:asciiTheme="majorHAnsi" w:hAnsiTheme="majorHAnsi"/>
              </w:rPr>
            </w:pPr>
            <w:r w:rsidRPr="00C24588">
              <w:rPr>
                <w:rFonts w:asciiTheme="majorHAnsi" w:hAnsiTheme="majorHAnsi" w:cs="Arial"/>
              </w:rPr>
              <w:t>0 pkt</w:t>
            </w:r>
          </w:p>
        </w:tc>
      </w:tr>
    </w:tbl>
    <w:p w14:paraId="2DA6415C" w14:textId="1C622038" w:rsidR="007B2D5C" w:rsidRPr="008A1F4D" w:rsidRDefault="007B2D5C" w:rsidP="00C24588">
      <w:pPr>
        <w:pStyle w:val="Normalny1"/>
        <w:spacing w:line="276" w:lineRule="auto"/>
        <w:rPr>
          <w:rFonts w:asciiTheme="majorHAnsi" w:hAnsiTheme="majorHAnsi"/>
        </w:rPr>
      </w:pPr>
    </w:p>
    <w:p w14:paraId="5E263445" w14:textId="0B350867" w:rsidR="007B2D5C" w:rsidRPr="002C3826" w:rsidRDefault="007B2D5C" w:rsidP="007B2D5C">
      <w:pPr>
        <w:pStyle w:val="Normalny1"/>
        <w:spacing w:line="276" w:lineRule="auto"/>
        <w:rPr>
          <w:rFonts w:asciiTheme="majorHAnsi" w:hAnsiTheme="majorHAnsi"/>
          <w:b/>
        </w:rPr>
      </w:pPr>
      <w:r w:rsidRPr="002C3826">
        <w:rPr>
          <w:rFonts w:asciiTheme="majorHAnsi" w:hAnsiTheme="majorHAnsi"/>
          <w:b/>
        </w:rPr>
        <w:t xml:space="preserve">Dla kryterium - </w:t>
      </w:r>
      <w:r w:rsidR="00B35B07" w:rsidRPr="00B35B07">
        <w:rPr>
          <w:rFonts w:asciiTheme="majorHAnsi" w:hAnsiTheme="majorHAnsi"/>
          <w:b/>
        </w:rPr>
        <w:t>Okres gwarancji jakości</w:t>
      </w:r>
      <w:r w:rsidRPr="002C3826">
        <w:rPr>
          <w:rFonts w:asciiTheme="majorHAnsi" w:hAnsiTheme="majorHAnsi"/>
          <w:b/>
        </w:rPr>
        <w:t xml:space="preserve"> (N)</w:t>
      </w:r>
    </w:p>
    <w:tbl>
      <w:tblPr>
        <w:tblStyle w:val="Tabela-Siatka"/>
        <w:tblW w:w="0" w:type="auto"/>
        <w:tblInd w:w="-5" w:type="dxa"/>
        <w:tblLook w:val="04A0" w:firstRow="1" w:lastRow="0" w:firstColumn="1" w:lastColumn="0" w:noHBand="0" w:noVBand="1"/>
      </w:tblPr>
      <w:tblGrid>
        <w:gridCol w:w="2552"/>
        <w:gridCol w:w="2157"/>
        <w:gridCol w:w="2158"/>
        <w:gridCol w:w="2158"/>
      </w:tblGrid>
      <w:tr w:rsidR="00C24588" w:rsidRPr="00C24588" w14:paraId="62FAF055" w14:textId="77777777" w:rsidTr="00C24588">
        <w:tc>
          <w:tcPr>
            <w:tcW w:w="2552" w:type="dxa"/>
          </w:tcPr>
          <w:p w14:paraId="4366DD0D"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Termin gwarancji</w:t>
            </w:r>
          </w:p>
        </w:tc>
        <w:tc>
          <w:tcPr>
            <w:tcW w:w="2157" w:type="dxa"/>
          </w:tcPr>
          <w:p w14:paraId="5C3B18DB"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36 miesięcy</w:t>
            </w:r>
          </w:p>
        </w:tc>
        <w:tc>
          <w:tcPr>
            <w:tcW w:w="2158" w:type="dxa"/>
          </w:tcPr>
          <w:p w14:paraId="6235814B"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30 miesięcy</w:t>
            </w:r>
          </w:p>
        </w:tc>
        <w:tc>
          <w:tcPr>
            <w:tcW w:w="2158" w:type="dxa"/>
          </w:tcPr>
          <w:p w14:paraId="39ADFE20"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24 miesiące</w:t>
            </w:r>
          </w:p>
        </w:tc>
      </w:tr>
      <w:tr w:rsidR="00C24588" w14:paraId="686C5317" w14:textId="77777777" w:rsidTr="00C24588">
        <w:tc>
          <w:tcPr>
            <w:tcW w:w="2552" w:type="dxa"/>
          </w:tcPr>
          <w:p w14:paraId="4FE2DD7F"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Liczba punktów</w:t>
            </w:r>
          </w:p>
        </w:tc>
        <w:tc>
          <w:tcPr>
            <w:tcW w:w="2157" w:type="dxa"/>
          </w:tcPr>
          <w:p w14:paraId="4D582B33"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20 pkt</w:t>
            </w:r>
          </w:p>
        </w:tc>
        <w:tc>
          <w:tcPr>
            <w:tcW w:w="2158" w:type="dxa"/>
          </w:tcPr>
          <w:p w14:paraId="4A7E2A1B" w14:textId="77777777" w:rsidR="00C24588" w:rsidRPr="00C24588" w:rsidRDefault="00C24588" w:rsidP="00C24588">
            <w:pPr>
              <w:spacing w:line="100" w:lineRule="atLeast"/>
              <w:jc w:val="both"/>
              <w:rPr>
                <w:rFonts w:asciiTheme="majorHAnsi" w:hAnsiTheme="majorHAnsi" w:cs="Arial"/>
              </w:rPr>
            </w:pPr>
            <w:r w:rsidRPr="00C24588">
              <w:rPr>
                <w:rFonts w:asciiTheme="majorHAnsi" w:hAnsiTheme="majorHAnsi" w:cs="Arial"/>
              </w:rPr>
              <w:t>10 pkt</w:t>
            </w:r>
          </w:p>
        </w:tc>
        <w:tc>
          <w:tcPr>
            <w:tcW w:w="2158" w:type="dxa"/>
          </w:tcPr>
          <w:p w14:paraId="65221AD5" w14:textId="77777777" w:rsidR="00C24588" w:rsidRDefault="00C24588" w:rsidP="00C24588">
            <w:pPr>
              <w:spacing w:line="100" w:lineRule="atLeast"/>
              <w:jc w:val="both"/>
              <w:rPr>
                <w:rFonts w:asciiTheme="majorHAnsi" w:hAnsiTheme="majorHAnsi" w:cs="Arial"/>
              </w:rPr>
            </w:pPr>
            <w:r w:rsidRPr="00C24588">
              <w:rPr>
                <w:rFonts w:asciiTheme="majorHAnsi" w:hAnsiTheme="majorHAnsi" w:cs="Arial"/>
              </w:rPr>
              <w:t>0 pkt</w:t>
            </w:r>
          </w:p>
        </w:tc>
      </w:tr>
    </w:tbl>
    <w:p w14:paraId="72DCCA1A" w14:textId="77777777" w:rsidR="00EA0C37" w:rsidRPr="00341D8D" w:rsidRDefault="00EA0C37" w:rsidP="00341D8D">
      <w:pPr>
        <w:spacing w:line="100" w:lineRule="atLeast"/>
        <w:ind w:left="426"/>
        <w:jc w:val="both"/>
        <w:rPr>
          <w:rFonts w:asciiTheme="majorHAnsi" w:hAnsiTheme="majorHAnsi" w:cs="Arial"/>
          <w:sz w:val="20"/>
          <w:szCs w:val="20"/>
        </w:rPr>
      </w:pPr>
    </w:p>
    <w:p w14:paraId="1CF8C999" w14:textId="55F4DD62" w:rsidR="00B15222" w:rsidRPr="00630F02" w:rsidRDefault="00B15222" w:rsidP="00630F02">
      <w:pPr>
        <w:numPr>
          <w:ilvl w:val="1"/>
          <w:numId w:val="28"/>
        </w:numPr>
        <w:tabs>
          <w:tab w:val="clear" w:pos="1440"/>
          <w:tab w:val="num" w:pos="709"/>
        </w:tabs>
        <w:suppressAutoHyphens/>
        <w:ind w:left="709"/>
        <w:jc w:val="both"/>
        <w:rPr>
          <w:rFonts w:asciiTheme="majorHAnsi" w:hAnsiTheme="majorHAnsi"/>
          <w:sz w:val="20"/>
          <w:szCs w:val="20"/>
        </w:rPr>
      </w:pPr>
      <w:r w:rsidRPr="00630F02">
        <w:rPr>
          <w:rFonts w:asciiTheme="majorHAnsi" w:hAnsiTheme="majorHAnsi"/>
          <w:sz w:val="20"/>
          <w:szCs w:val="20"/>
        </w:rPr>
        <w:t>Oferta, która przedstawia najkorzystniejszy bilans (maksymalna liczba przyznanych punktów w oparciu o ustalone kryteri</w:t>
      </w:r>
      <w:r w:rsidR="00EA0C37" w:rsidRPr="00630F02">
        <w:rPr>
          <w:rFonts w:asciiTheme="majorHAnsi" w:hAnsiTheme="majorHAnsi"/>
          <w:sz w:val="20"/>
          <w:szCs w:val="20"/>
        </w:rPr>
        <w:t>um</w:t>
      </w:r>
      <w:r w:rsidRPr="00630F02">
        <w:rPr>
          <w:rFonts w:asciiTheme="majorHAnsi" w:hAnsiTheme="majorHAnsi"/>
          <w:sz w:val="20"/>
          <w:szCs w:val="20"/>
        </w:rPr>
        <w:t>) zostanie uznana za najkorzystniejszą, pozostałe oferty zostaną sklasyfikowane zgodnie z</w:t>
      </w:r>
      <w:r w:rsidR="00D35F33" w:rsidRPr="00630F02">
        <w:rPr>
          <w:rFonts w:asciiTheme="majorHAnsi" w:hAnsiTheme="majorHAnsi"/>
          <w:sz w:val="20"/>
          <w:szCs w:val="20"/>
        </w:rPr>
        <w:t> </w:t>
      </w:r>
      <w:r w:rsidRPr="00630F02">
        <w:rPr>
          <w:rFonts w:asciiTheme="majorHAnsi" w:hAnsiTheme="majorHAnsi"/>
          <w:sz w:val="20"/>
          <w:szCs w:val="20"/>
        </w:rPr>
        <w:t>ilością uzyskanych punktów. Realizacja zamówienia zostanie powierzona Wykonawcy, który uzyska najwyższą ilość punktów.</w:t>
      </w:r>
    </w:p>
    <w:p w14:paraId="553C5A7F" w14:textId="77777777" w:rsidR="00DE6475" w:rsidRPr="00630F02" w:rsidRDefault="00B15222" w:rsidP="00630F02">
      <w:pPr>
        <w:numPr>
          <w:ilvl w:val="1"/>
          <w:numId w:val="28"/>
        </w:numPr>
        <w:tabs>
          <w:tab w:val="clear" w:pos="1440"/>
          <w:tab w:val="num" w:pos="709"/>
        </w:tabs>
        <w:suppressAutoHyphens/>
        <w:ind w:left="709"/>
        <w:jc w:val="both"/>
        <w:rPr>
          <w:rFonts w:asciiTheme="majorHAnsi" w:hAnsiTheme="majorHAnsi"/>
          <w:sz w:val="20"/>
          <w:szCs w:val="20"/>
        </w:rPr>
      </w:pPr>
      <w:r w:rsidRPr="00630F02">
        <w:rPr>
          <w:rFonts w:asciiTheme="majorHAnsi" w:hAnsiTheme="majorHAnsi"/>
          <w:sz w:val="20"/>
          <w:szCs w:val="20"/>
        </w:rPr>
        <w:t>Obliczenia dokonywane będą z dokładnością do dwóch miejsc po przecinku, zgodnie z matematycznymi zasadami zaokrąglania.</w:t>
      </w:r>
    </w:p>
    <w:p w14:paraId="344D59CF" w14:textId="0B7BD812" w:rsidR="00146567" w:rsidRPr="00630F02" w:rsidRDefault="00552FBA" w:rsidP="00630F02">
      <w:pPr>
        <w:numPr>
          <w:ilvl w:val="1"/>
          <w:numId w:val="28"/>
        </w:numPr>
        <w:tabs>
          <w:tab w:val="clear" w:pos="1440"/>
          <w:tab w:val="num" w:pos="709"/>
        </w:tabs>
        <w:suppressAutoHyphens/>
        <w:ind w:left="709"/>
        <w:jc w:val="both"/>
        <w:rPr>
          <w:rFonts w:asciiTheme="majorHAnsi" w:hAnsiTheme="majorHAnsi"/>
          <w:sz w:val="20"/>
          <w:szCs w:val="20"/>
        </w:rPr>
      </w:pPr>
      <w:r w:rsidRPr="00630F02">
        <w:rPr>
          <w:rFonts w:asciiTheme="majorHAnsi" w:hAnsiTheme="majorHAnsi"/>
          <w:sz w:val="20"/>
          <w:szCs w:val="20"/>
        </w:rPr>
        <w:t>Zamawiający nie przewiduje</w:t>
      </w:r>
      <w:r w:rsidR="00E52C3B" w:rsidRPr="00630F02">
        <w:rPr>
          <w:rFonts w:asciiTheme="majorHAnsi" w:hAnsiTheme="majorHAnsi"/>
          <w:sz w:val="20"/>
          <w:szCs w:val="20"/>
        </w:rPr>
        <w:t xml:space="preserve"> </w:t>
      </w:r>
      <w:r w:rsidRPr="00630F02">
        <w:rPr>
          <w:rFonts w:asciiTheme="majorHAnsi" w:hAnsiTheme="majorHAnsi"/>
          <w:sz w:val="20"/>
          <w:szCs w:val="20"/>
        </w:rPr>
        <w:t>przeprowadzenia dogrywki w formie aukcji elektronicznej.</w:t>
      </w:r>
    </w:p>
    <w:p w14:paraId="326FF2D8" w14:textId="77777777" w:rsidR="004C33E9" w:rsidRDefault="004C33E9" w:rsidP="002E374F">
      <w:pPr>
        <w:spacing w:after="40"/>
        <w:jc w:val="both"/>
        <w:rPr>
          <w:rFonts w:ascii="Calibri" w:hAnsi="Calibri" w:cs="Segoe UI"/>
          <w:sz w:val="20"/>
          <w:szCs w:val="20"/>
        </w:rPr>
      </w:pPr>
    </w:p>
    <w:p w14:paraId="77A6B96F" w14:textId="4E7DEA2A" w:rsidR="00552FBA" w:rsidRPr="00080477" w:rsidRDefault="00080477" w:rsidP="00701E97">
      <w:pPr>
        <w:keepNext/>
        <w:spacing w:after="40"/>
        <w:jc w:val="both"/>
        <w:rPr>
          <w:rFonts w:ascii="Calibri" w:hAnsi="Calibri" w:cs="Segoe UI"/>
          <w:b/>
          <w:sz w:val="20"/>
          <w:szCs w:val="20"/>
        </w:rPr>
      </w:pPr>
      <w:r w:rsidRPr="00080477">
        <w:rPr>
          <w:rFonts w:ascii="Calibri" w:hAnsi="Calibri" w:cs="Segoe UI"/>
          <w:b/>
          <w:sz w:val="20"/>
          <w:szCs w:val="20"/>
        </w:rPr>
        <w:t xml:space="preserve">XIV. </w:t>
      </w:r>
      <w:r w:rsidRPr="00080477">
        <w:rPr>
          <w:rFonts w:ascii="Calibri" w:hAnsi="Calibri" w:cs="Segoe UI"/>
          <w:b/>
          <w:sz w:val="20"/>
          <w:szCs w:val="20"/>
        </w:rPr>
        <w:tab/>
        <w:t>Informacje o formalnościach, jakie powinny być dopełnione po wyborze oferty w celu zawarcia umowy w sprawie zamówienia publicznego.</w:t>
      </w:r>
    </w:p>
    <w:p w14:paraId="7C2F83AC" w14:textId="77777777" w:rsidR="00552FBA" w:rsidRPr="009F4795" w:rsidRDefault="00552FBA" w:rsidP="00297965">
      <w:pPr>
        <w:keepNext/>
        <w:numPr>
          <w:ilvl w:val="0"/>
          <w:numId w:val="9"/>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51064F" w:rsidRDefault="00552FBA" w:rsidP="00297965">
      <w:pPr>
        <w:numPr>
          <w:ilvl w:val="0"/>
          <w:numId w:val="9"/>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w:t>
      </w:r>
      <w:r w:rsidRPr="0051064F">
        <w:rPr>
          <w:rFonts w:ascii="Calibri" w:hAnsi="Calibri" w:cs="Segoe UI"/>
          <w:sz w:val="20"/>
          <w:szCs w:val="20"/>
        </w:rPr>
        <w:t>zamówienia.</w:t>
      </w:r>
    </w:p>
    <w:p w14:paraId="2316FB89" w14:textId="77777777" w:rsidR="00552FBA" w:rsidRPr="0051064F" w:rsidRDefault="00552FBA" w:rsidP="00297965">
      <w:pPr>
        <w:numPr>
          <w:ilvl w:val="0"/>
          <w:numId w:val="9"/>
        </w:numPr>
        <w:tabs>
          <w:tab w:val="clear" w:pos="1800"/>
          <w:tab w:val="num" w:pos="426"/>
        </w:tabs>
        <w:spacing w:after="40"/>
        <w:ind w:left="426" w:hanging="426"/>
        <w:jc w:val="both"/>
        <w:rPr>
          <w:rFonts w:ascii="Calibri" w:hAnsi="Calibri" w:cs="Segoe UI"/>
          <w:sz w:val="20"/>
          <w:szCs w:val="20"/>
        </w:rPr>
      </w:pPr>
      <w:r w:rsidRPr="0051064F">
        <w:rPr>
          <w:rFonts w:ascii="Calibri" w:hAnsi="Calibri" w:cs="Segoe UI"/>
          <w:sz w:val="20"/>
          <w:szCs w:val="20"/>
        </w:rPr>
        <w:t>Postanowienia ustalone we wzorze umowy nie podlegają negocjacjom.</w:t>
      </w:r>
    </w:p>
    <w:p w14:paraId="31CB5BF4" w14:textId="77777777" w:rsidR="00552FBA" w:rsidRDefault="00552FBA" w:rsidP="002E374F">
      <w:pPr>
        <w:spacing w:after="40"/>
        <w:jc w:val="both"/>
        <w:rPr>
          <w:rFonts w:ascii="Calibri" w:hAnsi="Calibri" w:cs="Segoe UI"/>
          <w:sz w:val="20"/>
          <w:szCs w:val="20"/>
        </w:rPr>
      </w:pPr>
    </w:p>
    <w:p w14:paraId="3F01BB0E" w14:textId="6948F18C" w:rsidR="00080477" w:rsidRPr="00080477" w:rsidRDefault="00080477" w:rsidP="00146567">
      <w:pPr>
        <w:keepNext/>
        <w:spacing w:after="40"/>
        <w:jc w:val="both"/>
        <w:rPr>
          <w:rFonts w:ascii="Calibri" w:hAnsi="Calibri" w:cs="Segoe UI"/>
          <w:b/>
          <w:sz w:val="20"/>
          <w:szCs w:val="20"/>
        </w:rPr>
      </w:pPr>
      <w:r w:rsidRPr="00080477">
        <w:rPr>
          <w:rFonts w:ascii="Calibri" w:hAnsi="Calibri" w:cs="Segoe UI"/>
          <w:b/>
          <w:sz w:val="20"/>
          <w:szCs w:val="20"/>
        </w:rPr>
        <w:t xml:space="preserve">XV. </w:t>
      </w:r>
      <w:r w:rsidRPr="00080477">
        <w:rPr>
          <w:rFonts w:ascii="Calibri" w:hAnsi="Calibri" w:cs="Segoe UI"/>
          <w:b/>
          <w:sz w:val="20"/>
          <w:szCs w:val="20"/>
        </w:rPr>
        <w:tab/>
        <w:t>Wymagania dotyczące zabezpieczenia należytego wykonania umowy.</w:t>
      </w:r>
    </w:p>
    <w:p w14:paraId="2593B526" w14:textId="03B1361A" w:rsidR="00A46183" w:rsidRDefault="00A46183" w:rsidP="00146567">
      <w:pPr>
        <w:keepNext/>
        <w:spacing w:after="40"/>
        <w:ind w:left="426"/>
        <w:jc w:val="both"/>
        <w:rPr>
          <w:rFonts w:ascii="Calibri" w:hAnsi="Calibri" w:cs="Segoe UI"/>
          <w:sz w:val="20"/>
          <w:szCs w:val="20"/>
        </w:rPr>
      </w:pPr>
      <w:r>
        <w:rPr>
          <w:rFonts w:ascii="Calibri" w:hAnsi="Calibri" w:cs="Segoe UI"/>
          <w:sz w:val="20"/>
          <w:szCs w:val="20"/>
        </w:rPr>
        <w:t>Zamawiający nie wymaga wniesienia zabezpieczenia należytego wykonania umowy.</w:t>
      </w:r>
    </w:p>
    <w:p w14:paraId="0D2A5664" w14:textId="77777777" w:rsidR="00941C34" w:rsidRDefault="00941C34" w:rsidP="002E374F">
      <w:pPr>
        <w:spacing w:after="40"/>
        <w:jc w:val="both"/>
        <w:rPr>
          <w:rFonts w:ascii="Calibri" w:hAnsi="Calibri" w:cs="Segoe UI"/>
          <w:b/>
          <w:sz w:val="20"/>
          <w:szCs w:val="20"/>
        </w:rPr>
      </w:pPr>
    </w:p>
    <w:p w14:paraId="363ADCAB" w14:textId="4D5903A1" w:rsidR="00552FBA" w:rsidRPr="00080477" w:rsidRDefault="00080477" w:rsidP="002E374F">
      <w:pPr>
        <w:spacing w:after="40"/>
        <w:jc w:val="both"/>
        <w:rPr>
          <w:rFonts w:ascii="Calibri" w:hAnsi="Calibri" w:cs="Segoe UI"/>
          <w:b/>
          <w:sz w:val="20"/>
          <w:szCs w:val="20"/>
        </w:rPr>
      </w:pPr>
      <w:r w:rsidRPr="00080477">
        <w:rPr>
          <w:rFonts w:ascii="Calibri" w:hAnsi="Calibri" w:cs="Segoe UI"/>
          <w:b/>
          <w:sz w:val="20"/>
          <w:szCs w:val="20"/>
        </w:rPr>
        <w:t xml:space="preserve">XVI.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D0889C5" w14:textId="1ED8CCE6" w:rsidR="00552FBA" w:rsidRPr="009F4795" w:rsidRDefault="00552FBA" w:rsidP="002E374F">
      <w:pPr>
        <w:pStyle w:val="Nagwek7"/>
        <w:pBdr>
          <w:bottom w:val="none" w:sz="0" w:space="0" w:color="auto"/>
        </w:pBdr>
        <w:spacing w:after="40"/>
        <w:ind w:left="0"/>
        <w:rPr>
          <w:rFonts w:ascii="Calibri" w:hAnsi="Calibri" w:cs="Segoe UI"/>
          <w:b w:val="0"/>
        </w:rPr>
      </w:pPr>
      <w:r w:rsidRPr="00A27B11">
        <w:rPr>
          <w:rFonts w:ascii="Calibri" w:hAnsi="Calibri" w:cs="Segoe UI"/>
          <w:b w:val="0"/>
        </w:rPr>
        <w:t xml:space="preserve">Wzór umowy, stanowi </w:t>
      </w:r>
      <w:r w:rsidRPr="00A27B11">
        <w:rPr>
          <w:rFonts w:ascii="Calibri" w:hAnsi="Calibri" w:cs="Segoe UI"/>
        </w:rPr>
        <w:t>Załącznik nr</w:t>
      </w:r>
      <w:r w:rsidR="00A278D1" w:rsidRPr="00A27B11">
        <w:rPr>
          <w:rFonts w:ascii="Calibri" w:hAnsi="Calibri" w:cs="Segoe UI"/>
        </w:rPr>
        <w:t xml:space="preserve"> 3</w:t>
      </w:r>
      <w:r w:rsidRPr="00A27B11">
        <w:rPr>
          <w:rFonts w:ascii="Calibri" w:hAnsi="Calibri" w:cs="Segoe UI"/>
          <w:b w:val="0"/>
        </w:rPr>
        <w:t xml:space="preserve"> do SIWZ.</w:t>
      </w:r>
    </w:p>
    <w:p w14:paraId="552B5F31" w14:textId="77777777" w:rsidR="00436CF0" w:rsidRDefault="00436CF0" w:rsidP="00436CF0">
      <w:pPr>
        <w:keepNext/>
        <w:spacing w:after="40"/>
        <w:jc w:val="both"/>
        <w:rPr>
          <w:rFonts w:asciiTheme="majorHAnsi" w:hAnsiTheme="majorHAnsi" w:cs="Segoe UI"/>
          <w:b/>
          <w:sz w:val="20"/>
          <w:szCs w:val="20"/>
        </w:rPr>
      </w:pPr>
    </w:p>
    <w:p w14:paraId="22BF92AF" w14:textId="507C8C9E" w:rsidR="00436CF0" w:rsidRPr="00C0716D" w:rsidRDefault="00436CF0" w:rsidP="00436CF0">
      <w:pPr>
        <w:keepNext/>
        <w:spacing w:after="40"/>
        <w:jc w:val="both"/>
        <w:rPr>
          <w:rFonts w:asciiTheme="majorHAnsi" w:hAnsiTheme="majorHAnsi" w:cs="Segoe UI"/>
          <w:b/>
          <w:sz w:val="20"/>
          <w:szCs w:val="20"/>
        </w:rPr>
      </w:pPr>
      <w:r w:rsidRPr="00C0716D">
        <w:rPr>
          <w:rFonts w:asciiTheme="majorHAnsi" w:hAnsiTheme="majorHAnsi" w:cs="Segoe UI"/>
          <w:b/>
          <w:sz w:val="20"/>
          <w:szCs w:val="20"/>
        </w:rPr>
        <w:t>XVII. Klauzula informacyjna z art. 13 RODO</w:t>
      </w:r>
    </w:p>
    <w:p w14:paraId="2A6B0750" w14:textId="77777777" w:rsidR="00436CF0" w:rsidRPr="00C0716D" w:rsidRDefault="00436CF0" w:rsidP="00436CF0">
      <w:pPr>
        <w:keepNext/>
        <w:jc w:val="both"/>
        <w:rPr>
          <w:rFonts w:asciiTheme="majorHAnsi" w:hAnsiTheme="majorHAnsi" w:cs="Arial"/>
          <w:sz w:val="20"/>
          <w:szCs w:val="20"/>
        </w:rPr>
      </w:pPr>
      <w:r w:rsidRPr="00C0716D">
        <w:rPr>
          <w:rFonts w:asciiTheme="majorHAnsi" w:hAnsiTheme="majorHAnsi"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7044354" w14:textId="77777777" w:rsidR="00436CF0" w:rsidRPr="00C0716D" w:rsidRDefault="00436CF0" w:rsidP="00436CF0">
      <w:pPr>
        <w:pStyle w:val="Akapitzlist"/>
        <w:numPr>
          <w:ilvl w:val="0"/>
          <w:numId w:val="43"/>
        </w:numPr>
        <w:contextualSpacing/>
        <w:jc w:val="both"/>
        <w:rPr>
          <w:rFonts w:asciiTheme="majorHAnsi" w:hAnsiTheme="majorHAnsi" w:cs="Arial"/>
          <w:i/>
          <w:sz w:val="20"/>
          <w:szCs w:val="20"/>
        </w:rPr>
      </w:pPr>
      <w:r w:rsidRPr="00C0716D">
        <w:rPr>
          <w:rFonts w:asciiTheme="majorHAnsi" w:hAnsiTheme="majorHAnsi" w:cs="Arial"/>
          <w:sz w:val="20"/>
          <w:szCs w:val="20"/>
        </w:rPr>
        <w:t xml:space="preserve">administratorem Pani/Pana danych osobowych jest </w:t>
      </w:r>
      <w:r w:rsidRPr="00C0716D">
        <w:rPr>
          <w:rFonts w:asciiTheme="majorHAnsi" w:hAnsiTheme="majorHAnsi" w:cs="Arial"/>
          <w:i/>
          <w:sz w:val="20"/>
          <w:szCs w:val="20"/>
        </w:rPr>
        <w:t>Prezydent Miasta Zduńska Wola, ul. Złotnickiego 12, 98-220 Zduńska Wola, tel. 43 825 02 29,  fax 43 825 02 02;</w:t>
      </w:r>
    </w:p>
    <w:p w14:paraId="2997E15B" w14:textId="164DB75A" w:rsidR="00436CF0" w:rsidRPr="00C0716D" w:rsidRDefault="00C24588" w:rsidP="00436CF0">
      <w:pPr>
        <w:pStyle w:val="Akapitzlist"/>
        <w:numPr>
          <w:ilvl w:val="0"/>
          <w:numId w:val="43"/>
        </w:numPr>
        <w:contextualSpacing/>
        <w:jc w:val="both"/>
        <w:rPr>
          <w:rFonts w:asciiTheme="majorHAnsi" w:hAnsiTheme="majorHAnsi" w:cs="Arial"/>
          <w:i/>
          <w:sz w:val="20"/>
          <w:szCs w:val="20"/>
        </w:rPr>
      </w:pPr>
      <w:r w:rsidRPr="00C24588">
        <w:rPr>
          <w:rFonts w:asciiTheme="majorHAnsi" w:hAnsiTheme="majorHAnsi" w:cs="Arial"/>
          <w:i/>
          <w:sz w:val="20"/>
          <w:szCs w:val="20"/>
        </w:rPr>
        <w:t>z inspektorem ochrony danych osobowych w Mieście Zduńska Wola można skontaktować się pod adresem iod@zdunskawola.pl telefonem 43 825-02-82</w:t>
      </w:r>
      <w:r w:rsidR="00436CF0" w:rsidRPr="00C0716D">
        <w:rPr>
          <w:rFonts w:asciiTheme="majorHAnsi" w:hAnsiTheme="majorHAnsi" w:cs="Arial"/>
          <w:i/>
          <w:sz w:val="20"/>
          <w:szCs w:val="20"/>
        </w:rPr>
        <w:t>;</w:t>
      </w:r>
    </w:p>
    <w:p w14:paraId="42AD32DB" w14:textId="7DBB3D22" w:rsidR="00436CF0" w:rsidRPr="00857185" w:rsidRDefault="00436CF0" w:rsidP="00857185">
      <w:pPr>
        <w:pStyle w:val="Akapitzlist"/>
        <w:numPr>
          <w:ilvl w:val="0"/>
          <w:numId w:val="43"/>
        </w:numPr>
        <w:contextualSpacing/>
        <w:jc w:val="both"/>
        <w:rPr>
          <w:rFonts w:asciiTheme="majorHAnsi" w:hAnsiTheme="majorHAnsi" w:cs="Arial"/>
          <w:b/>
          <w:i/>
          <w:sz w:val="20"/>
          <w:szCs w:val="20"/>
        </w:rPr>
      </w:pPr>
      <w:r w:rsidRPr="00FB2B16">
        <w:rPr>
          <w:rFonts w:asciiTheme="majorHAnsi" w:hAnsiTheme="majorHAnsi" w:cs="Arial"/>
          <w:sz w:val="20"/>
          <w:szCs w:val="20"/>
        </w:rPr>
        <w:t>Pani/Pana dane osobowe przetwarzane będą na podstawie art. 6 ust. 1 lit. c</w:t>
      </w:r>
      <w:r w:rsidRPr="00FB2B16">
        <w:rPr>
          <w:rFonts w:asciiTheme="majorHAnsi" w:hAnsiTheme="majorHAnsi" w:cs="Arial"/>
          <w:i/>
          <w:sz w:val="20"/>
          <w:szCs w:val="20"/>
        </w:rPr>
        <w:t xml:space="preserve"> </w:t>
      </w:r>
      <w:r w:rsidRPr="00FB2B16">
        <w:rPr>
          <w:rFonts w:asciiTheme="majorHAnsi" w:hAnsiTheme="majorHAnsi" w:cs="Arial"/>
          <w:sz w:val="20"/>
          <w:szCs w:val="20"/>
        </w:rPr>
        <w:t xml:space="preserve">RODO w celu związanym z postępowaniem o udzielenie zamówienia publicznego pn.: </w:t>
      </w:r>
      <w:r w:rsidR="00857185" w:rsidRPr="00857185">
        <w:rPr>
          <w:rFonts w:asciiTheme="majorHAnsi" w:hAnsiTheme="majorHAnsi" w:cs="Arial"/>
          <w:b/>
          <w:i/>
          <w:sz w:val="20"/>
          <w:szCs w:val="20"/>
        </w:rPr>
        <w:t>„</w:t>
      </w:r>
      <w:r w:rsidR="005378DF" w:rsidRPr="005378DF">
        <w:rPr>
          <w:rFonts w:asciiTheme="majorHAnsi" w:hAnsiTheme="majorHAnsi" w:cs="Arial"/>
          <w:b/>
          <w:i/>
          <w:sz w:val="20"/>
          <w:szCs w:val="20"/>
        </w:rPr>
        <w:t>Sukcesywna dostawa artykułów biurowych fabrycznie nowych dla Urzędu Miasta Zduńska Wola</w:t>
      </w:r>
      <w:r w:rsidR="00857185" w:rsidRPr="00857185">
        <w:rPr>
          <w:rFonts w:asciiTheme="majorHAnsi" w:hAnsiTheme="majorHAnsi" w:cs="Arial"/>
          <w:b/>
          <w:i/>
          <w:sz w:val="20"/>
          <w:szCs w:val="20"/>
        </w:rPr>
        <w:t>”</w:t>
      </w:r>
      <w:r w:rsidR="00857185">
        <w:rPr>
          <w:rFonts w:asciiTheme="majorHAnsi" w:hAnsiTheme="majorHAnsi" w:cs="Arial"/>
          <w:b/>
          <w:i/>
          <w:sz w:val="20"/>
          <w:szCs w:val="20"/>
        </w:rPr>
        <w:t xml:space="preserve"> </w:t>
      </w:r>
      <w:r w:rsidR="00857185" w:rsidRPr="00857185">
        <w:rPr>
          <w:rFonts w:asciiTheme="majorHAnsi" w:hAnsiTheme="majorHAnsi" w:cs="Arial"/>
          <w:b/>
          <w:i/>
          <w:sz w:val="20"/>
          <w:szCs w:val="20"/>
        </w:rPr>
        <w:t xml:space="preserve">nr sprawy: </w:t>
      </w:r>
      <w:r w:rsidR="00CA0D7F" w:rsidRPr="00CA0D7F">
        <w:rPr>
          <w:rFonts w:asciiTheme="majorHAnsi" w:hAnsiTheme="majorHAnsi" w:cs="Arial"/>
          <w:b/>
          <w:i/>
          <w:sz w:val="20"/>
          <w:szCs w:val="20"/>
        </w:rPr>
        <w:t>OA.271.255.2020</w:t>
      </w:r>
      <w:r w:rsidRPr="00857185">
        <w:rPr>
          <w:rFonts w:asciiTheme="majorHAnsi" w:hAnsiTheme="majorHAnsi" w:cs="Arial"/>
          <w:b/>
          <w:i/>
          <w:sz w:val="20"/>
          <w:szCs w:val="20"/>
        </w:rPr>
        <w:t>,</w:t>
      </w:r>
      <w:r w:rsidRPr="00857185">
        <w:rPr>
          <w:rFonts w:asciiTheme="majorHAnsi" w:hAnsiTheme="majorHAnsi" w:cs="Arial"/>
          <w:i/>
          <w:sz w:val="20"/>
          <w:szCs w:val="20"/>
        </w:rPr>
        <w:t xml:space="preserve"> </w:t>
      </w:r>
      <w:r w:rsidRPr="00857185">
        <w:rPr>
          <w:rFonts w:asciiTheme="majorHAnsi" w:hAnsiTheme="majorHAnsi" w:cs="Arial"/>
          <w:sz w:val="20"/>
          <w:szCs w:val="20"/>
        </w:rPr>
        <w:t>prowadzonym w trybie przetargu nieograniczonego</w:t>
      </w:r>
      <w:r w:rsidRPr="00857185">
        <w:rPr>
          <w:sz w:val="20"/>
          <w:szCs w:val="20"/>
        </w:rPr>
        <w:t xml:space="preserve"> </w:t>
      </w:r>
      <w:r w:rsidRPr="00857185">
        <w:rPr>
          <w:rFonts w:asciiTheme="majorHAnsi" w:hAnsiTheme="majorHAnsi" w:cs="Arial"/>
          <w:sz w:val="20"/>
          <w:szCs w:val="20"/>
        </w:rPr>
        <w:t>prowadzonym w trybie przetargu nieograniczonego na podstawie ustawy PZP ;</w:t>
      </w:r>
    </w:p>
    <w:p w14:paraId="0984CA63"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 xml:space="preserve">odbiorcami Pani/Pana danych osobowych będą osoby lub podmioty, którym udostępniona zostanie dokumentacja postępowania w oparciu o art. 8 oraz art. 96 ust. 3 ustawy PZP;  </w:t>
      </w:r>
    </w:p>
    <w:p w14:paraId="4654EEBD"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3579A08"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2BD08CA"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w odniesieniu do Pani/Pana danych osobowych decyzje nie będą podejmowane w sposób zautomatyzowany, stosowanie do art. 22 RODO;</w:t>
      </w:r>
    </w:p>
    <w:p w14:paraId="7906E5BA"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posiada Pani/Pan:</w:t>
      </w:r>
    </w:p>
    <w:p w14:paraId="18A80131" w14:textId="77777777" w:rsidR="00436CF0" w:rsidRPr="00C0716D" w:rsidRDefault="00436CF0" w:rsidP="00436CF0">
      <w:pPr>
        <w:pStyle w:val="Akapitzlist"/>
        <w:numPr>
          <w:ilvl w:val="0"/>
          <w:numId w:val="44"/>
        </w:numPr>
        <w:contextualSpacing/>
        <w:jc w:val="both"/>
        <w:rPr>
          <w:rFonts w:asciiTheme="majorHAnsi" w:hAnsiTheme="majorHAnsi" w:cs="Arial"/>
          <w:color w:val="00B0F0"/>
          <w:sz w:val="20"/>
          <w:szCs w:val="20"/>
        </w:rPr>
      </w:pPr>
      <w:r w:rsidRPr="00C0716D">
        <w:rPr>
          <w:rFonts w:asciiTheme="majorHAnsi" w:hAnsiTheme="majorHAnsi" w:cs="Arial"/>
          <w:sz w:val="20"/>
          <w:szCs w:val="20"/>
        </w:rPr>
        <w:t>na podstawie art. 15 RODO prawo dostępu do danych osobowych Pani/Pana dotyczących;</w:t>
      </w:r>
    </w:p>
    <w:p w14:paraId="00426895" w14:textId="77777777" w:rsidR="00436CF0" w:rsidRPr="00C0716D" w:rsidRDefault="00436CF0" w:rsidP="00436CF0">
      <w:pPr>
        <w:pStyle w:val="Akapitzlist"/>
        <w:numPr>
          <w:ilvl w:val="0"/>
          <w:numId w:val="44"/>
        </w:numPr>
        <w:contextualSpacing/>
        <w:jc w:val="both"/>
        <w:rPr>
          <w:rFonts w:asciiTheme="majorHAnsi" w:hAnsiTheme="majorHAnsi" w:cs="Arial"/>
          <w:sz w:val="20"/>
          <w:szCs w:val="20"/>
        </w:rPr>
      </w:pPr>
      <w:r w:rsidRPr="00C0716D">
        <w:rPr>
          <w:rFonts w:asciiTheme="majorHAnsi" w:hAnsiTheme="majorHAnsi" w:cs="Arial"/>
          <w:sz w:val="20"/>
          <w:szCs w:val="20"/>
        </w:rPr>
        <w:t xml:space="preserve">na podstawie art. 16 RODO prawo do sprostowania Pani/Pana danych osobowych </w:t>
      </w:r>
      <w:r w:rsidRPr="00C0716D">
        <w:rPr>
          <w:rFonts w:asciiTheme="majorHAnsi" w:hAnsiTheme="majorHAnsi" w:cs="Arial"/>
          <w:b/>
          <w:sz w:val="20"/>
          <w:szCs w:val="20"/>
          <w:vertAlign w:val="superscript"/>
        </w:rPr>
        <w:t>**</w:t>
      </w:r>
      <w:r w:rsidRPr="00C0716D">
        <w:rPr>
          <w:rFonts w:asciiTheme="majorHAnsi" w:hAnsiTheme="majorHAnsi" w:cs="Arial"/>
          <w:sz w:val="20"/>
          <w:szCs w:val="20"/>
        </w:rPr>
        <w:t>;</w:t>
      </w:r>
    </w:p>
    <w:p w14:paraId="0EB2BCF3" w14:textId="77777777" w:rsidR="00436CF0" w:rsidRPr="00C0716D" w:rsidRDefault="00436CF0" w:rsidP="00436CF0">
      <w:pPr>
        <w:pStyle w:val="Akapitzlist"/>
        <w:numPr>
          <w:ilvl w:val="0"/>
          <w:numId w:val="44"/>
        </w:numPr>
        <w:contextualSpacing/>
        <w:jc w:val="both"/>
        <w:rPr>
          <w:rFonts w:asciiTheme="majorHAnsi" w:hAnsiTheme="majorHAnsi" w:cs="Arial"/>
          <w:sz w:val="20"/>
          <w:szCs w:val="20"/>
        </w:rPr>
      </w:pPr>
      <w:r w:rsidRPr="00C0716D">
        <w:rPr>
          <w:rFonts w:asciiTheme="majorHAnsi" w:hAnsiTheme="majorHAnsi" w:cs="Arial"/>
          <w:sz w:val="20"/>
          <w:szCs w:val="20"/>
        </w:rPr>
        <w:t xml:space="preserve">na podstawie art. 18 RODO prawo żądania od administratora ograniczenia przetwarzania danych osobowych z zastrzeżeniem przypadków, o których mowa w art. 18 ust. 2 RODO ***;  </w:t>
      </w:r>
    </w:p>
    <w:p w14:paraId="7A077F2E" w14:textId="77777777" w:rsidR="00436CF0" w:rsidRPr="00C0716D" w:rsidRDefault="00436CF0" w:rsidP="00436CF0">
      <w:pPr>
        <w:pStyle w:val="Akapitzlist"/>
        <w:numPr>
          <w:ilvl w:val="0"/>
          <w:numId w:val="44"/>
        </w:numPr>
        <w:contextualSpacing/>
        <w:jc w:val="both"/>
        <w:rPr>
          <w:rFonts w:asciiTheme="majorHAnsi" w:hAnsiTheme="majorHAnsi" w:cs="Arial"/>
          <w:i/>
          <w:color w:val="00B0F0"/>
          <w:sz w:val="20"/>
          <w:szCs w:val="20"/>
        </w:rPr>
      </w:pPr>
      <w:r w:rsidRPr="00C0716D">
        <w:rPr>
          <w:rFonts w:asciiTheme="majorHAnsi" w:hAnsiTheme="majorHAnsi" w:cs="Arial"/>
          <w:sz w:val="20"/>
          <w:szCs w:val="20"/>
        </w:rPr>
        <w:t>prawo do wniesienia skargi do Prezesa Urzędu Ochrony Danych Osobowych, gdy uzna Pani/Pan, że przetwarzanie danych osobowych Pani/Pana dotyczących narusza przepisy RODO;</w:t>
      </w:r>
    </w:p>
    <w:p w14:paraId="0CA70C2B" w14:textId="77777777" w:rsidR="00436CF0" w:rsidRPr="00C0716D" w:rsidRDefault="00436CF0" w:rsidP="00436CF0">
      <w:pPr>
        <w:pStyle w:val="Akapitzlist"/>
        <w:numPr>
          <w:ilvl w:val="0"/>
          <w:numId w:val="43"/>
        </w:numPr>
        <w:contextualSpacing/>
        <w:jc w:val="both"/>
        <w:rPr>
          <w:rFonts w:asciiTheme="majorHAnsi" w:hAnsiTheme="majorHAnsi" w:cs="Arial"/>
          <w:sz w:val="20"/>
          <w:szCs w:val="20"/>
        </w:rPr>
      </w:pPr>
      <w:r w:rsidRPr="00C0716D">
        <w:rPr>
          <w:rFonts w:asciiTheme="majorHAnsi" w:hAnsiTheme="majorHAnsi" w:cs="Arial"/>
          <w:sz w:val="20"/>
          <w:szCs w:val="20"/>
        </w:rPr>
        <w:t>nie przysługuje Pani/Panu:</w:t>
      </w:r>
    </w:p>
    <w:p w14:paraId="7F8A8E6E" w14:textId="77777777" w:rsidR="00436CF0" w:rsidRPr="00C0716D" w:rsidRDefault="00436CF0" w:rsidP="00436CF0">
      <w:pPr>
        <w:pStyle w:val="Akapitzlist"/>
        <w:numPr>
          <w:ilvl w:val="0"/>
          <w:numId w:val="45"/>
        </w:numPr>
        <w:contextualSpacing/>
        <w:jc w:val="both"/>
        <w:rPr>
          <w:rFonts w:asciiTheme="majorHAnsi" w:hAnsiTheme="majorHAnsi" w:cs="Arial"/>
          <w:i/>
          <w:color w:val="00B0F0"/>
          <w:sz w:val="20"/>
          <w:szCs w:val="20"/>
        </w:rPr>
      </w:pPr>
      <w:r w:rsidRPr="00C0716D">
        <w:rPr>
          <w:rFonts w:asciiTheme="majorHAnsi" w:hAnsiTheme="majorHAnsi" w:cs="Arial"/>
          <w:sz w:val="20"/>
          <w:szCs w:val="20"/>
        </w:rPr>
        <w:t>w związku z art. 17 ust. 3 lit. b, d lub e RODO prawo do usunięcia danych osobowych;</w:t>
      </w:r>
    </w:p>
    <w:p w14:paraId="018716BD" w14:textId="77777777" w:rsidR="00436CF0" w:rsidRPr="00C0716D" w:rsidRDefault="00436CF0" w:rsidP="00436CF0">
      <w:pPr>
        <w:pStyle w:val="Akapitzlist"/>
        <w:numPr>
          <w:ilvl w:val="0"/>
          <w:numId w:val="45"/>
        </w:numPr>
        <w:contextualSpacing/>
        <w:jc w:val="both"/>
        <w:rPr>
          <w:rFonts w:asciiTheme="majorHAnsi" w:hAnsiTheme="majorHAnsi" w:cs="Arial"/>
          <w:b/>
          <w:i/>
          <w:sz w:val="20"/>
          <w:szCs w:val="20"/>
        </w:rPr>
      </w:pPr>
      <w:r w:rsidRPr="00C0716D">
        <w:rPr>
          <w:rFonts w:asciiTheme="majorHAnsi" w:hAnsiTheme="majorHAnsi" w:cs="Arial"/>
          <w:sz w:val="20"/>
          <w:szCs w:val="20"/>
        </w:rPr>
        <w:t>prawo do przenoszenia danych osobowych, o którym mowa w art. 20 RODO;</w:t>
      </w:r>
    </w:p>
    <w:p w14:paraId="367FFF0B" w14:textId="059CCF9E" w:rsidR="00436CF0" w:rsidRPr="005C760D" w:rsidRDefault="00436CF0" w:rsidP="00436CF0">
      <w:pPr>
        <w:pStyle w:val="Akapitzlist"/>
        <w:numPr>
          <w:ilvl w:val="0"/>
          <w:numId w:val="45"/>
        </w:numPr>
        <w:contextualSpacing/>
        <w:jc w:val="both"/>
        <w:rPr>
          <w:rFonts w:asciiTheme="majorHAnsi" w:hAnsiTheme="majorHAnsi" w:cs="Arial"/>
          <w:b/>
          <w:i/>
          <w:sz w:val="20"/>
          <w:szCs w:val="20"/>
        </w:rPr>
      </w:pPr>
      <w:r w:rsidRPr="00C0716D">
        <w:rPr>
          <w:rFonts w:asciiTheme="majorHAnsi" w:hAnsiTheme="majorHAnsi" w:cs="Arial"/>
          <w:b/>
          <w:sz w:val="20"/>
          <w:szCs w:val="20"/>
        </w:rPr>
        <w:t xml:space="preserve">na podstawie art. 21 RODO prawo sprzeciwu, wobec przetwarzania danych osobowych, gdyż podstawą prawną przetwarzania Pani/Pana danych osobowych jest art. 6 ust. 1 lit. c RODO. </w:t>
      </w:r>
    </w:p>
    <w:p w14:paraId="7DB331BB" w14:textId="77777777" w:rsidR="005C760D" w:rsidRPr="005C760D" w:rsidRDefault="005C760D" w:rsidP="005C760D">
      <w:pPr>
        <w:pStyle w:val="Akapitzlist"/>
        <w:numPr>
          <w:ilvl w:val="0"/>
          <w:numId w:val="43"/>
        </w:numPr>
        <w:contextualSpacing/>
        <w:jc w:val="both"/>
        <w:rPr>
          <w:rFonts w:asciiTheme="majorHAnsi" w:hAnsiTheme="majorHAnsi" w:cs="Arial"/>
          <w:sz w:val="20"/>
          <w:szCs w:val="20"/>
        </w:rPr>
      </w:pPr>
      <w:r w:rsidRPr="005C760D">
        <w:rPr>
          <w:rFonts w:asciiTheme="majorHAnsi" w:hAnsiTheme="majorHAnsi" w:cs="Arial"/>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87CB58" w14:textId="77777777" w:rsidR="005C760D" w:rsidRPr="005C760D" w:rsidRDefault="005C760D" w:rsidP="005C760D">
      <w:pPr>
        <w:pStyle w:val="Akapitzlist"/>
        <w:numPr>
          <w:ilvl w:val="0"/>
          <w:numId w:val="43"/>
        </w:numPr>
        <w:contextualSpacing/>
        <w:jc w:val="both"/>
        <w:rPr>
          <w:rFonts w:asciiTheme="majorHAnsi" w:hAnsiTheme="majorHAnsi" w:cs="Arial"/>
          <w:sz w:val="20"/>
          <w:szCs w:val="20"/>
        </w:rPr>
      </w:pPr>
      <w:r w:rsidRPr="005C760D">
        <w:rPr>
          <w:rFonts w:asciiTheme="majorHAnsi" w:hAnsiTheme="majorHAnsi" w:cs="Arial"/>
          <w:sz w:val="20"/>
          <w:szCs w:val="20"/>
        </w:rPr>
        <w:t>wystąpienie z żądaniem, o którym mowa w art. 18 ust. 1 rozporządzenia 2016/679, nie ogranicza przetwarzania danych osobowych do czasu zakończenia niniejszego postępowania o udzielenie zamówienia publicznego;</w:t>
      </w:r>
    </w:p>
    <w:p w14:paraId="1A90C4EA" w14:textId="77777777" w:rsidR="005C760D" w:rsidRPr="005C760D" w:rsidRDefault="005C760D" w:rsidP="005C760D">
      <w:pPr>
        <w:pStyle w:val="Akapitzlist"/>
        <w:numPr>
          <w:ilvl w:val="0"/>
          <w:numId w:val="43"/>
        </w:numPr>
        <w:contextualSpacing/>
        <w:jc w:val="both"/>
        <w:rPr>
          <w:rFonts w:asciiTheme="majorHAnsi" w:hAnsiTheme="majorHAnsi" w:cs="Arial"/>
          <w:sz w:val="20"/>
          <w:szCs w:val="20"/>
        </w:rPr>
      </w:pPr>
      <w:r w:rsidRPr="005C760D">
        <w:rPr>
          <w:rFonts w:asciiTheme="majorHAnsi" w:hAnsiTheme="majorHAnsi" w:cs="Arial"/>
          <w:sz w:val="20"/>
          <w:szCs w:val="20"/>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67680D2E" w14:textId="77777777" w:rsidR="00436CF0" w:rsidRPr="00C0716D" w:rsidRDefault="00436CF0" w:rsidP="00436CF0">
      <w:pPr>
        <w:spacing w:after="40"/>
        <w:jc w:val="both"/>
        <w:rPr>
          <w:rFonts w:asciiTheme="majorHAnsi" w:hAnsiTheme="majorHAnsi" w:cs="Segoe UI"/>
          <w:b/>
          <w:sz w:val="20"/>
          <w:szCs w:val="20"/>
        </w:rPr>
      </w:pPr>
    </w:p>
    <w:p w14:paraId="1DCE8E41" w14:textId="77777777" w:rsidR="00436CF0" w:rsidRPr="00C0716D" w:rsidRDefault="00436CF0" w:rsidP="00436CF0">
      <w:pPr>
        <w:pStyle w:val="Akapitzlist"/>
        <w:ind w:left="426"/>
        <w:jc w:val="both"/>
        <w:rPr>
          <w:rFonts w:asciiTheme="majorHAnsi" w:hAnsiTheme="majorHAnsi" w:cs="Arial"/>
          <w:i/>
          <w:sz w:val="20"/>
          <w:szCs w:val="20"/>
        </w:rPr>
      </w:pPr>
      <w:r w:rsidRPr="00C0716D">
        <w:rPr>
          <w:rFonts w:asciiTheme="majorHAnsi" w:hAnsiTheme="majorHAnsi" w:cs="Arial"/>
          <w:b/>
          <w:i/>
          <w:sz w:val="20"/>
          <w:szCs w:val="20"/>
          <w:vertAlign w:val="superscript"/>
        </w:rPr>
        <w:t xml:space="preserve">** </w:t>
      </w:r>
      <w:r w:rsidRPr="00C0716D">
        <w:rPr>
          <w:rFonts w:asciiTheme="majorHAnsi" w:hAnsiTheme="majorHAnsi" w:cs="Arial"/>
          <w:b/>
          <w:i/>
          <w:sz w:val="20"/>
          <w:szCs w:val="20"/>
        </w:rPr>
        <w:t>Wyjaśnienie:</w:t>
      </w:r>
      <w:r w:rsidRPr="00C0716D">
        <w:rPr>
          <w:rFonts w:asciiTheme="majorHAnsi" w:hAnsiTheme="majorHAnsi" w:cs="Arial"/>
          <w:i/>
          <w:sz w:val="20"/>
          <w:szCs w:val="20"/>
        </w:rPr>
        <w:t xml:space="preserve"> skorzystanie z prawa do sprostowania nie może skutkować zmianą wyniku postępowania</w:t>
      </w:r>
      <w:r w:rsidRPr="00C0716D">
        <w:rPr>
          <w:rFonts w:asciiTheme="majorHAnsi" w:hAnsiTheme="majorHAnsi" w:cs="Arial"/>
          <w:i/>
          <w:sz w:val="20"/>
          <w:szCs w:val="20"/>
        </w:rPr>
        <w:br/>
        <w:t>o udzielenie zamówienia publicznego ani zmianą postanowień umowy w zakresie niezgodnym z ustawą Pzp oraz nie może naruszać integralności protokołu oraz jego załączników.</w:t>
      </w:r>
    </w:p>
    <w:p w14:paraId="183426B6" w14:textId="77777777" w:rsidR="00436CF0" w:rsidRPr="00C0716D" w:rsidRDefault="00436CF0" w:rsidP="00436CF0">
      <w:pPr>
        <w:pStyle w:val="Akapitzlist"/>
        <w:ind w:left="426"/>
        <w:jc w:val="both"/>
        <w:rPr>
          <w:rFonts w:asciiTheme="majorHAnsi" w:hAnsiTheme="majorHAnsi" w:cs="Arial"/>
          <w:i/>
          <w:sz w:val="20"/>
          <w:szCs w:val="20"/>
        </w:rPr>
      </w:pPr>
      <w:r w:rsidRPr="00C0716D">
        <w:rPr>
          <w:rFonts w:asciiTheme="majorHAnsi" w:hAnsiTheme="majorHAnsi" w:cs="Arial"/>
          <w:b/>
          <w:i/>
          <w:sz w:val="20"/>
          <w:szCs w:val="20"/>
          <w:vertAlign w:val="superscript"/>
        </w:rPr>
        <w:t xml:space="preserve">*** </w:t>
      </w:r>
      <w:r w:rsidRPr="00C0716D">
        <w:rPr>
          <w:rFonts w:asciiTheme="majorHAnsi" w:hAnsiTheme="majorHAnsi" w:cs="Arial"/>
          <w:b/>
          <w:i/>
          <w:sz w:val="20"/>
          <w:szCs w:val="20"/>
        </w:rPr>
        <w:t>Wyjaśnienie:</w:t>
      </w:r>
      <w:r w:rsidRPr="00C0716D">
        <w:rPr>
          <w:rFonts w:asciiTheme="majorHAnsi" w:hAnsiTheme="majorHAnsi"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1130" w14:textId="77777777" w:rsidR="00436CF0" w:rsidRDefault="00436CF0" w:rsidP="002E374F">
      <w:pPr>
        <w:spacing w:after="40"/>
        <w:jc w:val="both"/>
        <w:rPr>
          <w:rFonts w:ascii="Calibri" w:hAnsi="Calibri" w:cs="Segoe UI"/>
        </w:rPr>
      </w:pPr>
    </w:p>
    <w:p w14:paraId="24512E98" w14:textId="11CCEF4E" w:rsidR="00080477" w:rsidRPr="00080477" w:rsidRDefault="00080477" w:rsidP="00A278D1">
      <w:pPr>
        <w:keepNext/>
        <w:spacing w:after="40"/>
        <w:jc w:val="both"/>
        <w:rPr>
          <w:rFonts w:ascii="Calibri" w:hAnsi="Calibri" w:cs="Segoe UI"/>
          <w:b/>
          <w:sz w:val="20"/>
          <w:szCs w:val="20"/>
        </w:rPr>
      </w:pPr>
      <w:r w:rsidRPr="00080477">
        <w:rPr>
          <w:rFonts w:ascii="Calibri" w:hAnsi="Calibri" w:cs="Segoe UI"/>
          <w:b/>
          <w:sz w:val="20"/>
          <w:szCs w:val="20"/>
        </w:rPr>
        <w:t>XVI</w:t>
      </w:r>
      <w:r w:rsidR="00857185">
        <w:rPr>
          <w:rFonts w:ascii="Calibri" w:hAnsi="Calibri" w:cs="Segoe UI"/>
          <w:b/>
          <w:sz w:val="20"/>
          <w:szCs w:val="20"/>
        </w:rPr>
        <w:t>I</w:t>
      </w:r>
      <w:r w:rsidRPr="00080477">
        <w:rPr>
          <w:rFonts w:ascii="Calibri" w:hAnsi="Calibri" w:cs="Segoe UI"/>
          <w:b/>
          <w:sz w:val="20"/>
          <w:szCs w:val="20"/>
        </w:rPr>
        <w:t>I.</w:t>
      </w:r>
      <w:r w:rsidRPr="00080477">
        <w:rPr>
          <w:rFonts w:ascii="Calibri" w:hAnsi="Calibri" w:cs="Segoe UI"/>
          <w:b/>
          <w:sz w:val="20"/>
          <w:szCs w:val="20"/>
        </w:rPr>
        <w:tab/>
        <w:t xml:space="preserve">Pouczenie o środkach ochrony prawnej. </w:t>
      </w:r>
    </w:p>
    <w:p w14:paraId="22FF25C5" w14:textId="43BCF369" w:rsidR="00552FBA" w:rsidRPr="009F4795" w:rsidRDefault="00552FBA" w:rsidP="00297965">
      <w:pPr>
        <w:keepNext/>
        <w:numPr>
          <w:ilvl w:val="0"/>
          <w:numId w:val="11"/>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w:t>
      </w:r>
      <w:r w:rsidRPr="00A278D1">
        <w:rPr>
          <w:rFonts w:ascii="Calibri" w:hAnsi="Calibri" w:cs="Segoe UI"/>
          <w:sz w:val="20"/>
          <w:szCs w:val="20"/>
        </w:rPr>
        <w:t xml:space="preserve">postępowań </w:t>
      </w:r>
      <w:r w:rsidRPr="00A278D1">
        <w:rPr>
          <w:rFonts w:ascii="Calibri" w:hAnsi="Calibri" w:cs="Segoe UI"/>
          <w:b/>
          <w:sz w:val="20"/>
          <w:szCs w:val="20"/>
        </w:rPr>
        <w:t xml:space="preserve">poniżej </w:t>
      </w:r>
      <w:r w:rsidRPr="00A278D1">
        <w:rPr>
          <w:rFonts w:ascii="Calibri" w:hAnsi="Calibri" w:cs="Segoe UI"/>
          <w:sz w:val="20"/>
        </w:rPr>
        <w:t xml:space="preserve">kwoty </w:t>
      </w:r>
      <w:r w:rsidR="00A278D1">
        <w:rPr>
          <w:rFonts w:ascii="Calibri" w:hAnsi="Calibri" w:cs="Segoe UI"/>
          <w:sz w:val="20"/>
        </w:rPr>
        <w:t>określonej w </w:t>
      </w:r>
      <w:r w:rsidRPr="009F4795">
        <w:rPr>
          <w:rFonts w:ascii="Calibri" w:hAnsi="Calibri" w:cs="Segoe UI"/>
          <w:sz w:val="20"/>
        </w:rPr>
        <w:t>przepisach wykonawczych wydanych na pods</w:t>
      </w:r>
      <w:r>
        <w:rPr>
          <w:rFonts w:ascii="Calibri" w:hAnsi="Calibri" w:cs="Segoe UI"/>
          <w:sz w:val="20"/>
        </w:rPr>
        <w:t>tawie art. 11 ust. 8 ustawy PZP</w:t>
      </w:r>
      <w:r w:rsidRPr="009F4795">
        <w:rPr>
          <w:rFonts w:ascii="Calibri" w:hAnsi="Calibri" w:cs="Segoe UI"/>
          <w:sz w:val="20"/>
          <w:szCs w:val="20"/>
        </w:rPr>
        <w:t>.</w:t>
      </w:r>
    </w:p>
    <w:p w14:paraId="3158BB34" w14:textId="77777777" w:rsidR="00552FBA" w:rsidRDefault="00552FBA" w:rsidP="00297965">
      <w:pPr>
        <w:numPr>
          <w:ilvl w:val="0"/>
          <w:numId w:val="11"/>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14:paraId="654DEF64" w14:textId="2BDF3AB6" w:rsidR="001677E8" w:rsidRDefault="001677E8">
      <w:pPr>
        <w:rPr>
          <w:rFonts w:ascii="Calibri" w:hAnsi="Calibri" w:cs="Segoe UI"/>
          <w:b/>
          <w:sz w:val="20"/>
        </w:rPr>
      </w:pPr>
      <w:r>
        <w:rPr>
          <w:rFonts w:ascii="Calibri" w:hAnsi="Calibri" w:cs="Segoe UI"/>
          <w:b/>
          <w:sz w:val="20"/>
        </w:rPr>
        <w:br w:type="page"/>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7F70" w:rsidRPr="009F4795" w14:paraId="2EFEB731" w14:textId="77777777" w:rsidTr="00A2242B">
        <w:tc>
          <w:tcPr>
            <w:tcW w:w="10490" w:type="dxa"/>
            <w:tcBorders>
              <w:bottom w:val="single" w:sz="4" w:space="0" w:color="auto"/>
            </w:tcBorders>
            <w:shd w:val="clear" w:color="auto" w:fill="D9D9D9"/>
          </w:tcPr>
          <w:p w14:paraId="5EBDB612" w14:textId="770F954A" w:rsidR="00E37F70" w:rsidRPr="009F4795" w:rsidRDefault="00B868A8" w:rsidP="00B000B7">
            <w:pPr>
              <w:pStyle w:val="Tekstprzypisudolnego"/>
              <w:spacing w:after="40"/>
              <w:jc w:val="both"/>
              <w:rPr>
                <w:rFonts w:ascii="Calibri" w:hAnsi="Calibri" w:cs="Segoe UI"/>
                <w:b/>
              </w:rPr>
            </w:pPr>
            <w:r>
              <w:rPr>
                <w:rFonts w:ascii="Calibri" w:hAnsi="Calibri" w:cs="Segoe UI"/>
                <w:b/>
              </w:rPr>
              <w:br w:type="page"/>
            </w:r>
            <w:r w:rsidR="00E37F70">
              <w:rPr>
                <w:rFonts w:ascii="Calibri" w:hAnsi="Calibri" w:cs="Segoe UI"/>
              </w:rPr>
              <w:br w:type="page"/>
            </w:r>
            <w:r w:rsidR="00E37F70" w:rsidRPr="009F4795">
              <w:rPr>
                <w:rFonts w:ascii="Calibri" w:hAnsi="Calibri" w:cs="Segoe UI"/>
                <w:b/>
              </w:rPr>
              <w:t xml:space="preserve">Załącznik nr </w:t>
            </w:r>
            <w:r w:rsidR="00B000B7">
              <w:rPr>
                <w:rFonts w:ascii="Calibri" w:hAnsi="Calibri" w:cs="Segoe UI"/>
                <w:b/>
              </w:rPr>
              <w:t>1</w:t>
            </w:r>
            <w:r w:rsidR="00E37F70" w:rsidRPr="009F4795">
              <w:rPr>
                <w:rFonts w:ascii="Calibri" w:hAnsi="Calibri" w:cs="Segoe UI"/>
                <w:b/>
              </w:rPr>
              <w:t xml:space="preserve"> do SIWZ</w:t>
            </w:r>
          </w:p>
        </w:tc>
      </w:tr>
      <w:tr w:rsidR="00E37F70" w:rsidRPr="009F4795" w14:paraId="76DA4B0F" w14:textId="77777777" w:rsidTr="00A2242B">
        <w:trPr>
          <w:trHeight w:val="480"/>
        </w:trPr>
        <w:tc>
          <w:tcPr>
            <w:tcW w:w="10490" w:type="dxa"/>
            <w:tcBorders>
              <w:top w:val="single" w:sz="4" w:space="0" w:color="auto"/>
            </w:tcBorders>
            <w:shd w:val="clear" w:color="auto" w:fill="D9D9D9"/>
            <w:vAlign w:val="center"/>
          </w:tcPr>
          <w:p w14:paraId="642EEA2A" w14:textId="77777777" w:rsidR="00E37F70" w:rsidRPr="009F4795" w:rsidRDefault="00E37F70" w:rsidP="002E374F">
            <w:pPr>
              <w:pStyle w:val="Tekstprzypisudolnego"/>
              <w:spacing w:after="40"/>
              <w:jc w:val="both"/>
              <w:rPr>
                <w:rFonts w:ascii="Calibri" w:hAnsi="Calibri" w:cs="Segoe UI"/>
                <w:b/>
              </w:rPr>
            </w:pPr>
            <w:r w:rsidRPr="009F4795">
              <w:rPr>
                <w:rFonts w:ascii="Calibri" w:hAnsi="Calibri" w:cs="Segoe UI"/>
                <w:b/>
              </w:rPr>
              <w:t>FORMULARZ OFERTOWY</w:t>
            </w:r>
          </w:p>
        </w:tc>
      </w:tr>
    </w:tbl>
    <w:p w14:paraId="2F7E7DAE" w14:textId="77777777" w:rsidR="00E37F70" w:rsidRPr="009F4795" w:rsidRDefault="00E37F70" w:rsidP="002E374F">
      <w:pPr>
        <w:spacing w:after="40"/>
        <w:jc w:val="both"/>
        <w:rPr>
          <w:rFonts w:ascii="Calibri" w:hAnsi="Calibri" w:cs="Segoe UI"/>
          <w:sz w:val="20"/>
          <w:szCs w:val="20"/>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6005"/>
      </w:tblGrid>
      <w:tr w:rsidR="00E37F70" w:rsidRPr="005626D2" w14:paraId="7612BDA2" w14:textId="77777777" w:rsidTr="005C760D">
        <w:trPr>
          <w:trHeight w:val="2396"/>
        </w:trPr>
        <w:tc>
          <w:tcPr>
            <w:tcW w:w="10490" w:type="dxa"/>
            <w:gridSpan w:val="2"/>
            <w:shd w:val="clear" w:color="auto" w:fill="auto"/>
            <w:vAlign w:val="center"/>
          </w:tcPr>
          <w:p w14:paraId="2BB2A829" w14:textId="77777777" w:rsidR="00E37F70" w:rsidRPr="005626D2" w:rsidRDefault="00E37F70" w:rsidP="00A278D1">
            <w:pPr>
              <w:pStyle w:val="Tekstprzypisudolnego"/>
              <w:spacing w:after="40" w:line="360" w:lineRule="auto"/>
              <w:jc w:val="center"/>
              <w:rPr>
                <w:rFonts w:asciiTheme="majorHAnsi" w:hAnsiTheme="majorHAnsi" w:cs="Segoe UI"/>
                <w:b/>
              </w:rPr>
            </w:pPr>
            <w:r w:rsidRPr="005626D2">
              <w:rPr>
                <w:rFonts w:asciiTheme="majorHAnsi" w:hAnsiTheme="majorHAnsi" w:cs="Segoe UI"/>
                <w:b/>
              </w:rPr>
              <w:t>OFERTA</w:t>
            </w:r>
          </w:p>
          <w:p w14:paraId="5F4D21D8" w14:textId="4AEB5690" w:rsidR="00A278D1" w:rsidRPr="005626D2" w:rsidRDefault="00E37F70" w:rsidP="00A278D1">
            <w:pPr>
              <w:pStyle w:val="Tekstprzypisudolnego"/>
              <w:spacing w:after="40" w:line="360" w:lineRule="auto"/>
              <w:jc w:val="both"/>
              <w:rPr>
                <w:rFonts w:asciiTheme="majorHAnsi" w:hAnsiTheme="majorHAnsi" w:cs="Segoe UI"/>
                <w:color w:val="000000"/>
              </w:rPr>
            </w:pPr>
            <w:r w:rsidRPr="005626D2">
              <w:rPr>
                <w:rFonts w:asciiTheme="majorHAnsi" w:hAnsiTheme="majorHAnsi" w:cs="Segoe UI"/>
              </w:rPr>
              <w:t xml:space="preserve">W postępowaniu o udzielenie zamówienia publicznego prowadzonego w trybie </w:t>
            </w:r>
            <w:r w:rsidR="00206B3A">
              <w:rPr>
                <w:rFonts w:asciiTheme="majorHAnsi" w:hAnsiTheme="majorHAnsi" w:cs="Segoe UI"/>
              </w:rPr>
              <w:t>przetargu nieograniczonego</w:t>
            </w:r>
            <w:r w:rsidRPr="005626D2">
              <w:rPr>
                <w:rFonts w:asciiTheme="majorHAnsi" w:hAnsiTheme="majorHAnsi" w:cs="Segoe UI"/>
                <w:color w:val="000000"/>
              </w:rPr>
              <w:t xml:space="preserve"> zgodnie z ustawą z dnia 29 stycznia 2004 r. Prawo zamówień publicznych </w:t>
            </w:r>
            <w:r w:rsidR="00A278D1" w:rsidRPr="005626D2">
              <w:rPr>
                <w:rFonts w:asciiTheme="majorHAnsi" w:hAnsiTheme="majorHAnsi" w:cs="Segoe UI"/>
                <w:color w:val="000000"/>
              </w:rPr>
              <w:t>na zadanie pn.:</w:t>
            </w:r>
          </w:p>
          <w:p w14:paraId="4CF8CA31" w14:textId="3952C547" w:rsidR="00476593" w:rsidRPr="00476593" w:rsidRDefault="00476593" w:rsidP="00476593">
            <w:pPr>
              <w:pStyle w:val="Tekstprzypisudolnego"/>
              <w:spacing w:after="40" w:line="360" w:lineRule="auto"/>
              <w:jc w:val="center"/>
              <w:rPr>
                <w:rFonts w:asciiTheme="majorHAnsi" w:hAnsiTheme="majorHAnsi" w:cs="Segoe UI"/>
                <w:b/>
                <w:color w:val="000000"/>
              </w:rPr>
            </w:pPr>
            <w:r w:rsidRPr="00476593">
              <w:rPr>
                <w:rFonts w:asciiTheme="majorHAnsi" w:hAnsiTheme="majorHAnsi" w:cs="Segoe UI"/>
                <w:b/>
                <w:color w:val="000000"/>
              </w:rPr>
              <w:t>„</w:t>
            </w:r>
            <w:r w:rsidR="005378DF" w:rsidRPr="005378DF">
              <w:rPr>
                <w:rFonts w:asciiTheme="majorHAnsi" w:hAnsiTheme="majorHAnsi" w:cs="Segoe UI"/>
                <w:b/>
                <w:color w:val="000000"/>
              </w:rPr>
              <w:t>Sukcesywna dostawa artykułów biurowych fabrycznie nowych dla Urzędu Miasta Zduńska Wola</w:t>
            </w:r>
            <w:r w:rsidRPr="00476593">
              <w:rPr>
                <w:rFonts w:asciiTheme="majorHAnsi" w:hAnsiTheme="majorHAnsi" w:cs="Segoe UI"/>
                <w:b/>
                <w:color w:val="000000"/>
              </w:rPr>
              <w:t>”</w:t>
            </w:r>
          </w:p>
          <w:p w14:paraId="21EC01EE" w14:textId="7966BD00" w:rsidR="00E37F70" w:rsidRPr="005626D2" w:rsidRDefault="00476593" w:rsidP="00476593">
            <w:pPr>
              <w:pStyle w:val="Tekstprzypisudolnego"/>
              <w:spacing w:after="40" w:line="360" w:lineRule="auto"/>
              <w:jc w:val="center"/>
              <w:rPr>
                <w:rFonts w:asciiTheme="majorHAnsi" w:hAnsiTheme="majorHAnsi" w:cs="Segoe UI"/>
                <w:b/>
                <w:color w:val="000000"/>
              </w:rPr>
            </w:pPr>
            <w:r w:rsidRPr="00476593">
              <w:rPr>
                <w:rFonts w:asciiTheme="majorHAnsi" w:hAnsiTheme="majorHAnsi" w:cs="Segoe UI"/>
                <w:b/>
                <w:color w:val="000000"/>
              </w:rPr>
              <w:t xml:space="preserve">nr sprawy: </w:t>
            </w:r>
            <w:r w:rsidR="00CA0D7F" w:rsidRPr="00CA0D7F">
              <w:rPr>
                <w:rFonts w:asciiTheme="majorHAnsi" w:hAnsiTheme="majorHAnsi" w:cs="Segoe UI"/>
                <w:b/>
                <w:color w:val="000000"/>
              </w:rPr>
              <w:t>OA.271.255.2020</w:t>
            </w:r>
          </w:p>
        </w:tc>
      </w:tr>
      <w:tr w:rsidR="00E37F70" w:rsidRPr="005626D2" w14:paraId="6FF5D984" w14:textId="77777777" w:rsidTr="005C760D">
        <w:trPr>
          <w:trHeight w:val="1502"/>
        </w:trPr>
        <w:tc>
          <w:tcPr>
            <w:tcW w:w="10490" w:type="dxa"/>
            <w:gridSpan w:val="2"/>
          </w:tcPr>
          <w:p w14:paraId="4801E1B4" w14:textId="5432D825" w:rsidR="00E37F70" w:rsidRPr="005626D2" w:rsidRDefault="00E37F70" w:rsidP="00297965">
            <w:pPr>
              <w:pStyle w:val="Akapitzlist"/>
              <w:numPr>
                <w:ilvl w:val="0"/>
                <w:numId w:val="21"/>
              </w:numPr>
              <w:tabs>
                <w:tab w:val="left" w:pos="459"/>
              </w:tabs>
              <w:spacing w:after="40" w:line="360" w:lineRule="auto"/>
              <w:ind w:hanging="439"/>
              <w:contextualSpacing/>
              <w:jc w:val="both"/>
              <w:rPr>
                <w:rFonts w:asciiTheme="majorHAnsi" w:hAnsiTheme="majorHAnsi" w:cs="Segoe UI"/>
                <w:b/>
                <w:sz w:val="20"/>
                <w:szCs w:val="20"/>
              </w:rPr>
            </w:pPr>
            <w:r w:rsidRPr="005626D2">
              <w:rPr>
                <w:rFonts w:asciiTheme="majorHAnsi" w:hAnsiTheme="majorHAnsi" w:cs="Segoe UI"/>
                <w:b/>
                <w:sz w:val="20"/>
                <w:szCs w:val="20"/>
              </w:rPr>
              <w:t>DANE WYKONAWCY:</w:t>
            </w:r>
          </w:p>
          <w:p w14:paraId="43FF7725" w14:textId="77777777" w:rsidR="00A278D1" w:rsidRPr="005626D2" w:rsidRDefault="00E37F70" w:rsidP="00A278D1">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Osoba upoważniona do reprezentacji Wykonawcy/ów i podpisująca ofertę:</w:t>
            </w:r>
          </w:p>
          <w:p w14:paraId="0B3CA391" w14:textId="05B84F6F" w:rsidR="00E37F70" w:rsidRPr="005626D2" w:rsidRDefault="00E37F70" w:rsidP="00A278D1">
            <w:pPr>
              <w:spacing w:after="40" w:line="360" w:lineRule="auto"/>
              <w:jc w:val="both"/>
              <w:rPr>
                <w:rFonts w:asciiTheme="majorHAnsi" w:hAnsiTheme="majorHAnsi" w:cs="Segoe UI"/>
                <w:b/>
                <w:sz w:val="20"/>
                <w:szCs w:val="20"/>
              </w:rPr>
            </w:pPr>
            <w:r w:rsidRPr="005626D2">
              <w:rPr>
                <w:rFonts w:asciiTheme="majorHAnsi" w:hAnsiTheme="majorHAnsi" w:cs="Segoe UI"/>
                <w:b/>
                <w:sz w:val="20"/>
                <w:szCs w:val="20"/>
              </w:rPr>
              <w:t>………………..………………………………….</w:t>
            </w:r>
            <w:r w:rsidR="00A278D1" w:rsidRPr="005626D2">
              <w:rPr>
                <w:rFonts w:asciiTheme="majorHAnsi" w:hAnsiTheme="majorHAnsi" w:cs="Segoe UI"/>
                <w:b/>
                <w:sz w:val="20"/>
                <w:szCs w:val="20"/>
              </w:rPr>
              <w:t xml:space="preserve"> - ………………………………………………………..</w:t>
            </w:r>
          </w:p>
          <w:p w14:paraId="723C86F3" w14:textId="6044A0AC" w:rsidR="00A278D1" w:rsidRPr="005626D2" w:rsidRDefault="00A278D1" w:rsidP="00A278D1">
            <w:pPr>
              <w:spacing w:after="40" w:line="360" w:lineRule="auto"/>
              <w:jc w:val="both"/>
              <w:rPr>
                <w:rFonts w:asciiTheme="majorHAnsi" w:hAnsiTheme="majorHAnsi" w:cs="Segoe UI"/>
                <w:sz w:val="20"/>
                <w:szCs w:val="20"/>
              </w:rPr>
            </w:pPr>
            <w:r w:rsidRPr="005626D2">
              <w:rPr>
                <w:rFonts w:asciiTheme="majorHAnsi" w:hAnsiTheme="majorHAnsi" w:cs="Segoe UI"/>
                <w:b/>
                <w:sz w:val="20"/>
                <w:szCs w:val="20"/>
              </w:rPr>
              <w:t>…………………………………………………… - …………………………………………………………</w:t>
            </w:r>
          </w:p>
          <w:p w14:paraId="305B97BE" w14:textId="4B85C3DB" w:rsidR="00E37F70" w:rsidRPr="005626D2" w:rsidRDefault="00E37F70" w:rsidP="00A278D1">
            <w:pPr>
              <w:spacing w:after="40" w:line="360" w:lineRule="auto"/>
              <w:jc w:val="both"/>
              <w:rPr>
                <w:rFonts w:asciiTheme="majorHAnsi" w:hAnsiTheme="majorHAnsi" w:cs="Segoe UI"/>
                <w:b/>
                <w:sz w:val="20"/>
                <w:szCs w:val="20"/>
              </w:rPr>
            </w:pPr>
            <w:r w:rsidRPr="005626D2">
              <w:rPr>
                <w:rFonts w:asciiTheme="majorHAnsi" w:hAnsiTheme="majorHAnsi" w:cs="Segoe UI"/>
                <w:sz w:val="20"/>
                <w:szCs w:val="20"/>
              </w:rPr>
              <w:t>Wykonawca/Wykonawcy</w:t>
            </w:r>
            <w:r w:rsidR="00CF1E93" w:rsidRPr="005626D2">
              <w:rPr>
                <w:rFonts w:asciiTheme="majorHAnsi" w:hAnsiTheme="majorHAnsi" w:cs="Segoe UI"/>
                <w:sz w:val="20"/>
                <w:szCs w:val="20"/>
              </w:rPr>
              <w:t xml:space="preserve">(nazwa, NIP, REGON) </w:t>
            </w:r>
            <w:r w:rsidRPr="005626D2">
              <w:rPr>
                <w:rFonts w:asciiTheme="majorHAnsi" w:hAnsiTheme="majorHAnsi" w:cs="Segoe UI"/>
                <w:b/>
                <w:sz w:val="20"/>
                <w:szCs w:val="20"/>
              </w:rPr>
              <w:t>………………………………………….……….…………….……………..….………...</w:t>
            </w:r>
          </w:p>
          <w:p w14:paraId="44D911FD" w14:textId="65B77535" w:rsidR="00E37F70" w:rsidRPr="005626D2" w:rsidRDefault="00E37F70" w:rsidP="00A278D1">
            <w:pPr>
              <w:spacing w:after="40" w:line="360" w:lineRule="auto"/>
              <w:jc w:val="both"/>
              <w:rPr>
                <w:rFonts w:asciiTheme="majorHAnsi" w:hAnsiTheme="majorHAnsi" w:cs="Segoe UI"/>
                <w:b/>
                <w:sz w:val="20"/>
                <w:szCs w:val="20"/>
              </w:rPr>
            </w:pPr>
            <w:r w:rsidRPr="005626D2">
              <w:rPr>
                <w:rFonts w:asciiTheme="majorHAnsi" w:hAnsiTheme="majorHAnsi" w:cs="Segoe UI"/>
                <w:b/>
                <w:sz w:val="20"/>
                <w:szCs w:val="20"/>
              </w:rPr>
              <w:t>………………………………………………………………………………………………………..…….……………………………………………………………………………………………………………………………………………………………………………………………………………..…………...</w:t>
            </w:r>
          </w:p>
          <w:p w14:paraId="5693F911" w14:textId="564F871E" w:rsidR="00E37F70" w:rsidRPr="005626D2" w:rsidRDefault="00E37F70" w:rsidP="00A278D1">
            <w:pPr>
              <w:spacing w:after="40" w:line="360" w:lineRule="auto"/>
              <w:jc w:val="both"/>
              <w:rPr>
                <w:rFonts w:asciiTheme="majorHAnsi" w:hAnsiTheme="majorHAnsi" w:cs="Segoe UI"/>
                <w:b/>
                <w:sz w:val="20"/>
                <w:szCs w:val="20"/>
              </w:rPr>
            </w:pPr>
            <w:r w:rsidRPr="005626D2">
              <w:rPr>
                <w:rFonts w:asciiTheme="majorHAnsi" w:hAnsiTheme="majorHAnsi" w:cs="Segoe UI"/>
                <w:sz w:val="20"/>
                <w:szCs w:val="20"/>
              </w:rPr>
              <w:t>Adres:</w:t>
            </w:r>
            <w:r w:rsidRPr="005626D2">
              <w:rPr>
                <w:rFonts w:asciiTheme="majorHAnsi" w:hAnsiTheme="majorHAnsi" w:cs="Segoe UI"/>
                <w:b/>
                <w:sz w:val="20"/>
                <w:szCs w:val="20"/>
              </w:rPr>
              <w:t>………………………………………………………………………………………………………..……..……..……</w:t>
            </w:r>
            <w:r w:rsidR="00A278D1" w:rsidRPr="005626D2">
              <w:rPr>
                <w:rFonts w:asciiTheme="majorHAnsi" w:hAnsiTheme="majorHAnsi" w:cs="Segoe UI"/>
                <w:b/>
                <w:sz w:val="20"/>
                <w:szCs w:val="20"/>
              </w:rPr>
              <w:t>………………………</w:t>
            </w:r>
            <w:r w:rsidRPr="005626D2">
              <w:rPr>
                <w:rFonts w:asciiTheme="majorHAnsi" w:hAnsiTheme="majorHAnsi" w:cs="Segoe UI"/>
                <w:b/>
                <w:sz w:val="20"/>
                <w:szCs w:val="20"/>
              </w:rPr>
              <w:t>..…...</w:t>
            </w:r>
            <w:r w:rsidRPr="005626D2">
              <w:rPr>
                <w:rFonts w:asciiTheme="majorHAnsi" w:hAnsiTheme="majorHAnsi" w:cs="Segoe UI"/>
                <w:b/>
                <w:vanish/>
                <w:sz w:val="20"/>
                <w:szCs w:val="20"/>
              </w:rPr>
              <w:t xml:space="preserve"> …….………………………………</w:t>
            </w:r>
            <w:r w:rsidRPr="005626D2">
              <w:rPr>
                <w:rFonts w:asciiTheme="majorHAnsi" w:hAnsiTheme="majorHAnsi" w:cs="Segoe UI"/>
                <w:b/>
                <w:sz w:val="20"/>
                <w:szCs w:val="20"/>
              </w:rPr>
              <w:t>.………………………………………………………………………………………………………………………………………………………………………………………………………………………………………………………………………………………………………………………………………………………</w:t>
            </w:r>
            <w:r w:rsidR="00A278D1" w:rsidRPr="005626D2">
              <w:rPr>
                <w:rFonts w:asciiTheme="majorHAnsi" w:hAnsiTheme="majorHAnsi" w:cs="Segoe UI"/>
                <w:b/>
                <w:sz w:val="20"/>
                <w:szCs w:val="20"/>
              </w:rPr>
              <w:t>……………………………………………………………………………………………………….</w:t>
            </w:r>
            <w:r w:rsidRPr="005626D2">
              <w:rPr>
                <w:rFonts w:asciiTheme="majorHAnsi" w:hAnsiTheme="majorHAnsi" w:cs="Segoe UI"/>
                <w:b/>
                <w:sz w:val="20"/>
                <w:szCs w:val="20"/>
              </w:rPr>
              <w:t>…………...</w:t>
            </w:r>
          </w:p>
          <w:p w14:paraId="05C6D912" w14:textId="77777777" w:rsidR="00E37F70" w:rsidRPr="005626D2" w:rsidRDefault="00E37F70" w:rsidP="00A278D1">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Osoba odpowiedzialna za kontakty z Zamawiającym:</w:t>
            </w:r>
            <w:r w:rsidRPr="005626D2">
              <w:rPr>
                <w:rFonts w:asciiTheme="majorHAnsi" w:hAnsiTheme="majorHAnsi" w:cs="Segoe UI"/>
                <w:b/>
                <w:sz w:val="20"/>
                <w:szCs w:val="20"/>
              </w:rPr>
              <w:t>.…………………………………………..………………………………………..</w:t>
            </w:r>
          </w:p>
          <w:p w14:paraId="38823D7D" w14:textId="4A186B7D" w:rsidR="00E37F70" w:rsidRPr="005626D2" w:rsidRDefault="00E37F70" w:rsidP="00A278D1">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Dane teleadresowe na które należy przekazywać korespondencję związaną z niniejszym postępowaniem: faks</w:t>
            </w:r>
            <w:r w:rsidRPr="005626D2">
              <w:rPr>
                <w:rFonts w:asciiTheme="majorHAnsi" w:hAnsiTheme="majorHAnsi" w:cs="Segoe UI"/>
                <w:b/>
                <w:sz w:val="20"/>
                <w:szCs w:val="20"/>
              </w:rPr>
              <w:t>……………………………………………………………………………………………………………………………………..………………………</w:t>
            </w:r>
          </w:p>
          <w:p w14:paraId="777DB5DB" w14:textId="21F08D0A" w:rsidR="00E37F70" w:rsidRPr="005626D2" w:rsidRDefault="00E37F70" w:rsidP="00A278D1">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e-mail</w:t>
            </w:r>
            <w:r w:rsidRPr="005626D2">
              <w:rPr>
                <w:rFonts w:asciiTheme="majorHAnsi" w:hAnsiTheme="majorHAnsi" w:cs="Segoe UI"/>
                <w:b/>
                <w:sz w:val="20"/>
                <w:szCs w:val="20"/>
              </w:rPr>
              <w:t>………………………</w:t>
            </w:r>
            <w:r w:rsidRPr="005626D2">
              <w:rPr>
                <w:rFonts w:asciiTheme="majorHAnsi" w:hAnsiTheme="majorHAnsi" w:cs="Segoe UI"/>
                <w:b/>
                <w:vanish/>
                <w:sz w:val="20"/>
                <w:szCs w:val="20"/>
              </w:rPr>
              <w:t>………………………………………………</w:t>
            </w:r>
          </w:p>
          <w:p w14:paraId="6FAAAE24" w14:textId="77777777" w:rsidR="00E37F70" w:rsidRDefault="00E37F70" w:rsidP="00A278D1">
            <w:pPr>
              <w:pStyle w:val="Tekstprzypisudolnego"/>
              <w:spacing w:after="40" w:line="360" w:lineRule="auto"/>
              <w:jc w:val="both"/>
              <w:rPr>
                <w:rFonts w:asciiTheme="majorHAnsi" w:hAnsiTheme="majorHAnsi" w:cs="Segoe UI"/>
                <w:b/>
              </w:rPr>
            </w:pPr>
            <w:r w:rsidRPr="005626D2">
              <w:rPr>
                <w:rFonts w:asciiTheme="majorHAnsi" w:hAnsiTheme="majorHAnsi" w:cs="Segoe UI"/>
              </w:rPr>
              <w:t>Adres do korespondencji (jeżeli inny niż adres siedziby):</w:t>
            </w:r>
            <w:r w:rsidRPr="005626D2">
              <w:rPr>
                <w:rFonts w:asciiTheme="majorHAnsi" w:hAnsiTheme="majorHAnsi"/>
              </w:rPr>
              <w:t xml:space="preserve"> </w:t>
            </w:r>
            <w:r w:rsidRPr="005626D2">
              <w:rPr>
                <w:rFonts w:asciiTheme="majorHAnsi" w:hAnsiTheme="majorHAnsi" w:cs="Segoe UI"/>
                <w:b/>
              </w:rPr>
              <w:t>……………………………………………………….……………………….. ……………………………………………………………………………</w:t>
            </w:r>
            <w:r w:rsidR="00270E50" w:rsidRPr="005626D2">
              <w:rPr>
                <w:rFonts w:asciiTheme="majorHAnsi" w:hAnsiTheme="majorHAnsi" w:cs="Segoe UI"/>
                <w:b/>
              </w:rPr>
              <w:t>……………………………………………………………………………………………………………………………………………………………………………………………………………………………………………………………………………………………………………………………………………..</w:t>
            </w:r>
            <w:r w:rsidRPr="005626D2">
              <w:rPr>
                <w:rFonts w:asciiTheme="majorHAnsi" w:hAnsiTheme="majorHAnsi" w:cs="Segoe UI"/>
                <w:b/>
              </w:rPr>
              <w:t>………………………………………...………………………………………………</w:t>
            </w:r>
          </w:p>
          <w:p w14:paraId="2A0C8FA2" w14:textId="77777777" w:rsidR="00792BFC" w:rsidRDefault="00792BFC" w:rsidP="00792BFC">
            <w:pPr>
              <w:pStyle w:val="Tekstprzypisudolnego"/>
              <w:spacing w:after="40" w:line="360" w:lineRule="auto"/>
              <w:jc w:val="both"/>
              <w:rPr>
                <w:rFonts w:asciiTheme="majorHAnsi" w:hAnsiTheme="majorHAnsi" w:cs="Segoe UI"/>
                <w:b/>
              </w:rPr>
            </w:pPr>
            <w:r>
              <w:rPr>
                <w:rFonts w:asciiTheme="majorHAnsi" w:hAnsiTheme="majorHAnsi" w:cs="Segoe UI"/>
                <w:b/>
              </w:rPr>
              <w:t>Wykonawca jest małym lub średnim przedsiębiorstwem*</w:t>
            </w:r>
          </w:p>
          <w:p w14:paraId="3EEF0755" w14:textId="77777777" w:rsidR="00792BFC" w:rsidRPr="00BB4C6B" w:rsidRDefault="00792BFC" w:rsidP="00792BFC">
            <w:pPr>
              <w:pStyle w:val="Tekstprzypisudolnego"/>
              <w:spacing w:after="40" w:line="360"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TAK</w:t>
            </w:r>
          </w:p>
          <w:p w14:paraId="72F90B50" w14:textId="77777777" w:rsidR="00792BFC" w:rsidRPr="00BB4C6B" w:rsidRDefault="00792BFC" w:rsidP="00792BFC">
            <w:pPr>
              <w:pStyle w:val="Tekstprzypisudolnego"/>
              <w:spacing w:after="40" w:line="360" w:lineRule="auto"/>
              <w:jc w:val="both"/>
              <w:rPr>
                <w:rFonts w:asciiTheme="majorHAnsi" w:hAnsiTheme="majorHAnsi" w:cs="Segoe UI"/>
                <w:b/>
              </w:rPr>
            </w:pPr>
            <w:r w:rsidRPr="00BB4C6B">
              <w:rPr>
                <w:rFonts w:asciiTheme="majorHAnsi" w:hAnsiTheme="majorHAnsi" w:cs="Segoe UI"/>
                <w:b/>
                <w:sz w:val="28"/>
                <w:szCs w:val="28"/>
              </w:rPr>
              <w:sym w:font="Symbol" w:char="F0A0"/>
            </w:r>
            <w:r w:rsidRPr="00BB4C6B">
              <w:rPr>
                <w:rFonts w:asciiTheme="majorHAnsi" w:hAnsiTheme="majorHAnsi" w:cs="Segoe UI"/>
                <w:b/>
              </w:rPr>
              <w:t xml:space="preserve"> </w:t>
            </w:r>
            <w:r>
              <w:rPr>
                <w:rFonts w:asciiTheme="majorHAnsi" w:hAnsiTheme="majorHAnsi" w:cs="Segoe UI"/>
                <w:b/>
              </w:rPr>
              <w:t xml:space="preserve"> </w:t>
            </w:r>
            <w:r w:rsidRPr="00BB4C6B">
              <w:rPr>
                <w:rFonts w:asciiTheme="majorHAnsi" w:hAnsiTheme="majorHAnsi" w:cs="Segoe UI"/>
                <w:b/>
              </w:rPr>
              <w:t>NIE</w:t>
            </w:r>
          </w:p>
          <w:p w14:paraId="2CB67D68" w14:textId="3A095D1D" w:rsidR="00792BFC" w:rsidRPr="005626D2" w:rsidRDefault="005C760D" w:rsidP="00792BFC">
            <w:pPr>
              <w:pStyle w:val="Tekstprzypisudolnego"/>
              <w:spacing w:after="40" w:line="360" w:lineRule="auto"/>
              <w:jc w:val="both"/>
              <w:rPr>
                <w:rFonts w:asciiTheme="majorHAnsi" w:hAnsiTheme="majorHAnsi" w:cs="Segoe UI"/>
              </w:rPr>
            </w:pPr>
            <w:r w:rsidRPr="00BB4C6B">
              <w:rPr>
                <w:rFonts w:asciiTheme="majorHAnsi" w:hAnsiTheme="majorHAnsi" w:cs="Segoe UI"/>
                <w:b/>
              </w:rPr>
              <w:t>*</w:t>
            </w:r>
            <w:r>
              <w:rPr>
                <w:rFonts w:asciiTheme="majorHAnsi" w:hAnsiTheme="majorHAnsi" w:cs="Segoe UI"/>
                <w:b/>
              </w:rPr>
              <w:t xml:space="preserve"> definicje małego lub średniego przedsiębiorstwa zgodne z art. 7 Ustawy </w:t>
            </w:r>
            <w:r w:rsidRPr="00BF6D7D">
              <w:rPr>
                <w:rFonts w:asciiTheme="majorHAnsi" w:hAnsiTheme="majorHAnsi" w:cs="Segoe UI"/>
                <w:b/>
              </w:rPr>
              <w:t xml:space="preserve">z dnia </w:t>
            </w:r>
            <w:r w:rsidRPr="00DF362F">
              <w:rPr>
                <w:rFonts w:asciiTheme="majorHAnsi" w:hAnsiTheme="majorHAnsi" w:cs="Segoe UI"/>
                <w:b/>
              </w:rPr>
              <w:t xml:space="preserve">z dnia 6 marca 2018 r. </w:t>
            </w:r>
            <w:r>
              <w:rPr>
                <w:rFonts w:asciiTheme="majorHAnsi" w:hAnsiTheme="majorHAnsi" w:cs="Segoe UI"/>
                <w:b/>
              </w:rPr>
              <w:t>Prawo przedsiębiorców  (</w:t>
            </w:r>
            <w:r w:rsidRPr="00DF362F">
              <w:rPr>
                <w:rFonts w:asciiTheme="majorHAnsi" w:hAnsiTheme="majorHAnsi" w:cs="Segoe UI"/>
                <w:b/>
              </w:rPr>
              <w:t>Dz.U. z 2019 r. poz. 1292</w:t>
            </w:r>
            <w:r w:rsidRPr="00BF6D7D">
              <w:rPr>
                <w:rFonts w:asciiTheme="majorHAnsi" w:hAnsiTheme="majorHAnsi" w:cs="Segoe UI"/>
                <w:b/>
              </w:rPr>
              <w:t xml:space="preserve"> </w:t>
            </w:r>
            <w:r>
              <w:rPr>
                <w:rFonts w:asciiTheme="majorHAnsi" w:hAnsiTheme="majorHAnsi" w:cs="Segoe UI"/>
                <w:b/>
              </w:rPr>
              <w:t>ze zm.)</w:t>
            </w:r>
          </w:p>
        </w:tc>
      </w:tr>
      <w:tr w:rsidR="00E37F70" w:rsidRPr="005626D2" w14:paraId="434F319B" w14:textId="77777777" w:rsidTr="00896D46">
        <w:trPr>
          <w:trHeight w:val="841"/>
        </w:trPr>
        <w:tc>
          <w:tcPr>
            <w:tcW w:w="10490" w:type="dxa"/>
            <w:gridSpan w:val="2"/>
            <w:shd w:val="clear" w:color="auto" w:fill="auto"/>
          </w:tcPr>
          <w:p w14:paraId="1580077D" w14:textId="77777777" w:rsidR="00E37F70" w:rsidRPr="005626D2" w:rsidRDefault="00E37F70" w:rsidP="00297965">
            <w:pPr>
              <w:numPr>
                <w:ilvl w:val="0"/>
                <w:numId w:val="21"/>
              </w:numPr>
              <w:spacing w:after="40" w:line="360" w:lineRule="auto"/>
              <w:ind w:left="459" w:hanging="459"/>
              <w:contextualSpacing/>
              <w:jc w:val="both"/>
              <w:rPr>
                <w:rFonts w:asciiTheme="majorHAnsi" w:hAnsiTheme="majorHAnsi" w:cs="Segoe UI"/>
                <w:b/>
                <w:sz w:val="20"/>
                <w:szCs w:val="20"/>
              </w:rPr>
            </w:pPr>
            <w:r w:rsidRPr="005626D2">
              <w:rPr>
                <w:rFonts w:asciiTheme="majorHAnsi" w:hAnsiTheme="majorHAnsi" w:cs="Segoe UI"/>
                <w:b/>
                <w:sz w:val="20"/>
                <w:szCs w:val="20"/>
              </w:rPr>
              <w:t>OFEROWANY PRZEDMIOT ZAMÓWIENIA:</w:t>
            </w:r>
          </w:p>
          <w:p w14:paraId="22C59BA2" w14:textId="6762B9EF" w:rsidR="00E37F70" w:rsidRPr="005626D2" w:rsidRDefault="008C7640" w:rsidP="008C7640">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 xml:space="preserve">W odpowiedzi na </w:t>
            </w:r>
            <w:r w:rsidR="00206B3A">
              <w:rPr>
                <w:rFonts w:asciiTheme="majorHAnsi" w:hAnsiTheme="majorHAnsi" w:cs="Segoe UI"/>
                <w:sz w:val="20"/>
                <w:szCs w:val="20"/>
              </w:rPr>
              <w:t>ogłoszenie o zamówieniu</w:t>
            </w:r>
            <w:r w:rsidRPr="005626D2">
              <w:rPr>
                <w:rFonts w:asciiTheme="majorHAnsi" w:hAnsiTheme="majorHAnsi" w:cs="Segoe UI"/>
                <w:sz w:val="20"/>
                <w:szCs w:val="20"/>
              </w:rPr>
              <w:t xml:space="preserve"> na zadanie pn.:</w:t>
            </w:r>
          </w:p>
          <w:p w14:paraId="07CCF48D" w14:textId="328A3B1F" w:rsidR="00476593" w:rsidRPr="00476593" w:rsidRDefault="00476593" w:rsidP="00476593">
            <w:pPr>
              <w:spacing w:after="40" w:line="360" w:lineRule="auto"/>
              <w:jc w:val="center"/>
              <w:rPr>
                <w:rFonts w:asciiTheme="majorHAnsi" w:eastAsia="SimSun" w:hAnsiTheme="majorHAnsi"/>
                <w:i/>
                <w:sz w:val="20"/>
                <w:szCs w:val="20"/>
                <w:lang w:eastAsia="zh-CN"/>
              </w:rPr>
            </w:pPr>
            <w:r w:rsidRPr="00476593">
              <w:rPr>
                <w:rFonts w:asciiTheme="majorHAnsi" w:eastAsia="SimSun" w:hAnsiTheme="majorHAnsi"/>
                <w:i/>
                <w:sz w:val="20"/>
                <w:szCs w:val="20"/>
                <w:lang w:eastAsia="zh-CN"/>
              </w:rPr>
              <w:t>„</w:t>
            </w:r>
            <w:r w:rsidR="005378DF" w:rsidRPr="005378DF">
              <w:rPr>
                <w:rFonts w:asciiTheme="majorHAnsi" w:eastAsia="SimSun" w:hAnsiTheme="majorHAnsi"/>
                <w:i/>
                <w:sz w:val="20"/>
                <w:szCs w:val="20"/>
                <w:lang w:eastAsia="zh-CN"/>
              </w:rPr>
              <w:t>Sukcesywna dostawa artykułów biurowych fabrycznie nowych dla Urzędu Miasta Zduńska Wola</w:t>
            </w:r>
            <w:r w:rsidRPr="00476593">
              <w:rPr>
                <w:rFonts w:asciiTheme="majorHAnsi" w:eastAsia="SimSun" w:hAnsiTheme="majorHAnsi"/>
                <w:i/>
                <w:sz w:val="20"/>
                <w:szCs w:val="20"/>
                <w:lang w:eastAsia="zh-CN"/>
              </w:rPr>
              <w:t>”</w:t>
            </w:r>
          </w:p>
          <w:p w14:paraId="424F53EA" w14:textId="79EEDBB3" w:rsidR="008C7640" w:rsidRPr="005626D2" w:rsidRDefault="00476593" w:rsidP="00476593">
            <w:pPr>
              <w:spacing w:after="40" w:line="360" w:lineRule="auto"/>
              <w:jc w:val="center"/>
              <w:rPr>
                <w:rFonts w:asciiTheme="majorHAnsi" w:eastAsia="SimSun" w:hAnsiTheme="majorHAnsi"/>
                <w:i/>
                <w:sz w:val="20"/>
                <w:szCs w:val="20"/>
                <w:lang w:eastAsia="zh-CN"/>
              </w:rPr>
            </w:pPr>
            <w:r w:rsidRPr="00476593">
              <w:rPr>
                <w:rFonts w:asciiTheme="majorHAnsi" w:eastAsia="SimSun" w:hAnsiTheme="majorHAnsi"/>
                <w:i/>
                <w:sz w:val="20"/>
                <w:szCs w:val="20"/>
                <w:lang w:eastAsia="zh-CN"/>
              </w:rPr>
              <w:t xml:space="preserve">nr sprawy: </w:t>
            </w:r>
            <w:r w:rsidR="00CA0D7F" w:rsidRPr="00CA0D7F">
              <w:rPr>
                <w:rFonts w:asciiTheme="majorHAnsi" w:eastAsia="SimSun" w:hAnsiTheme="majorHAnsi"/>
                <w:i/>
                <w:sz w:val="20"/>
                <w:szCs w:val="20"/>
                <w:lang w:eastAsia="zh-CN"/>
              </w:rPr>
              <w:t>OA.271.255.2020</w:t>
            </w:r>
          </w:p>
          <w:p w14:paraId="71396E73" w14:textId="7BA380D0" w:rsidR="008C7640" w:rsidRPr="005626D2" w:rsidRDefault="008C7640" w:rsidP="008C7640">
            <w:pPr>
              <w:spacing w:after="40" w:line="360" w:lineRule="auto"/>
              <w:jc w:val="both"/>
              <w:rPr>
                <w:rFonts w:asciiTheme="majorHAnsi" w:eastAsia="SimSun" w:hAnsiTheme="majorHAnsi"/>
                <w:sz w:val="20"/>
                <w:szCs w:val="20"/>
                <w:lang w:eastAsia="zh-CN"/>
              </w:rPr>
            </w:pPr>
            <w:r w:rsidRPr="005626D2">
              <w:rPr>
                <w:rFonts w:asciiTheme="majorHAnsi" w:eastAsia="SimSun" w:hAnsiTheme="majorHAnsi"/>
                <w:sz w:val="20"/>
                <w:szCs w:val="20"/>
                <w:lang w:eastAsia="zh-CN"/>
              </w:rPr>
              <w:t>Oświadczamy, że zrealizujemy zamówienie zgodnie z wszystkimi warunkami zawartymi w Specyfikacji Istotnych Warunków Zamówienia</w:t>
            </w:r>
            <w:r w:rsidR="001B0585" w:rsidRPr="005626D2">
              <w:rPr>
                <w:rFonts w:asciiTheme="majorHAnsi" w:eastAsia="SimSun" w:hAnsiTheme="majorHAnsi"/>
                <w:sz w:val="20"/>
                <w:szCs w:val="20"/>
                <w:lang w:eastAsia="zh-CN"/>
              </w:rPr>
              <w:t xml:space="preserve">. </w:t>
            </w:r>
          </w:p>
        </w:tc>
      </w:tr>
      <w:tr w:rsidR="00E37F70" w:rsidRPr="001D1002" w14:paraId="7696D822" w14:textId="77777777" w:rsidTr="005C760D">
        <w:trPr>
          <w:trHeight w:val="2402"/>
        </w:trPr>
        <w:tc>
          <w:tcPr>
            <w:tcW w:w="10490" w:type="dxa"/>
            <w:gridSpan w:val="2"/>
            <w:shd w:val="clear" w:color="auto" w:fill="auto"/>
          </w:tcPr>
          <w:p w14:paraId="502EDCA7" w14:textId="4A919B48" w:rsidR="00E37F70" w:rsidRPr="002D5455" w:rsidRDefault="002E6CF8" w:rsidP="00297965">
            <w:pPr>
              <w:numPr>
                <w:ilvl w:val="0"/>
                <w:numId w:val="21"/>
              </w:numPr>
              <w:spacing w:after="40" w:line="360" w:lineRule="auto"/>
              <w:ind w:left="459" w:hanging="459"/>
              <w:contextualSpacing/>
              <w:jc w:val="both"/>
              <w:rPr>
                <w:rFonts w:asciiTheme="majorHAnsi" w:hAnsiTheme="majorHAnsi"/>
                <w:b/>
                <w:sz w:val="20"/>
                <w:szCs w:val="20"/>
              </w:rPr>
            </w:pPr>
            <w:r w:rsidRPr="002D5455">
              <w:rPr>
                <w:rFonts w:asciiTheme="majorHAnsi" w:hAnsiTheme="majorHAnsi"/>
                <w:b/>
                <w:sz w:val="20"/>
                <w:szCs w:val="20"/>
              </w:rPr>
              <w:t>CENA OFERTOWA:</w:t>
            </w:r>
          </w:p>
          <w:p w14:paraId="30D3C83D" w14:textId="5DB9BBC7" w:rsidR="00E37F70" w:rsidRDefault="00E37F70" w:rsidP="00A278D1">
            <w:pPr>
              <w:spacing w:after="40" w:line="360" w:lineRule="auto"/>
              <w:contextualSpacing/>
              <w:jc w:val="both"/>
              <w:rPr>
                <w:rFonts w:asciiTheme="majorHAnsi" w:eastAsia="Calibri" w:hAnsiTheme="majorHAnsi"/>
                <w:sz w:val="20"/>
                <w:szCs w:val="20"/>
                <w:lang w:eastAsia="en-US"/>
              </w:rPr>
            </w:pPr>
            <w:r w:rsidRPr="002D5455">
              <w:rPr>
                <w:rFonts w:asciiTheme="majorHAnsi" w:eastAsia="Calibri" w:hAnsiTheme="majorHAnsi"/>
                <w:sz w:val="20"/>
                <w:szCs w:val="20"/>
                <w:lang w:eastAsia="en-US"/>
              </w:rPr>
              <w:t>Niniejszym oferuję realizację przedmiotu zamówienia</w:t>
            </w:r>
            <w:r w:rsidR="002E6CF8" w:rsidRPr="002D5455">
              <w:rPr>
                <w:rFonts w:asciiTheme="majorHAnsi" w:eastAsia="Calibri" w:hAnsiTheme="majorHAnsi"/>
                <w:sz w:val="20"/>
                <w:szCs w:val="20"/>
                <w:lang w:eastAsia="en-US"/>
              </w:rPr>
              <w:t xml:space="preserve"> </w:t>
            </w:r>
            <w:r w:rsidR="00367B53" w:rsidRPr="002D5455">
              <w:rPr>
                <w:rFonts w:asciiTheme="majorHAnsi" w:eastAsia="Calibri" w:hAnsiTheme="majorHAnsi"/>
                <w:sz w:val="20"/>
                <w:szCs w:val="20"/>
                <w:lang w:eastAsia="en-US"/>
              </w:rPr>
              <w:t>za cenę:</w:t>
            </w:r>
          </w:p>
          <w:tbl>
            <w:tblPr>
              <w:tblStyle w:val="Zwykatabela1"/>
              <w:tblW w:w="10390" w:type="dxa"/>
              <w:tblLayout w:type="fixed"/>
              <w:tblLook w:val="04A0" w:firstRow="1" w:lastRow="0" w:firstColumn="1" w:lastColumn="0" w:noHBand="0" w:noVBand="1"/>
            </w:tblPr>
            <w:tblGrid>
              <w:gridCol w:w="596"/>
              <w:gridCol w:w="6379"/>
              <w:gridCol w:w="631"/>
              <w:gridCol w:w="791"/>
              <w:gridCol w:w="850"/>
              <w:gridCol w:w="1143"/>
            </w:tblGrid>
            <w:tr w:rsidR="006563FC" w:rsidRPr="006563FC" w14:paraId="01BFA44B" w14:textId="77777777" w:rsidTr="00255CE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hideMark/>
                </w:tcPr>
                <w:p w14:paraId="024F6737" w14:textId="77777777" w:rsidR="006563FC" w:rsidRPr="006563FC" w:rsidRDefault="006563FC" w:rsidP="006563FC">
                  <w:pPr>
                    <w:jc w:val="center"/>
                    <w:rPr>
                      <w:rFonts w:ascii="Arial" w:hAnsi="Arial" w:cs="Arial"/>
                      <w:color w:val="000000"/>
                      <w:sz w:val="16"/>
                      <w:szCs w:val="16"/>
                    </w:rPr>
                  </w:pPr>
                  <w:r w:rsidRPr="006563FC">
                    <w:rPr>
                      <w:rFonts w:ascii="Arial" w:hAnsi="Arial" w:cs="Arial"/>
                      <w:color w:val="000000"/>
                      <w:sz w:val="16"/>
                      <w:szCs w:val="16"/>
                    </w:rPr>
                    <w:t>L.p.</w:t>
                  </w:r>
                </w:p>
              </w:tc>
              <w:tc>
                <w:tcPr>
                  <w:tcW w:w="6379" w:type="dxa"/>
                  <w:hideMark/>
                </w:tcPr>
                <w:p w14:paraId="3B375FAE" w14:textId="77777777" w:rsidR="006563FC" w:rsidRPr="006563FC" w:rsidRDefault="006563FC" w:rsidP="006563FC">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Nazwa i opis artykułu</w:t>
                  </w:r>
                </w:p>
              </w:tc>
              <w:tc>
                <w:tcPr>
                  <w:tcW w:w="631" w:type="dxa"/>
                  <w:noWrap/>
                  <w:hideMark/>
                </w:tcPr>
                <w:p w14:paraId="565E609E" w14:textId="77777777" w:rsidR="006563FC" w:rsidRPr="006563FC" w:rsidRDefault="006563FC" w:rsidP="00656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JM</w:t>
                  </w:r>
                </w:p>
              </w:tc>
              <w:tc>
                <w:tcPr>
                  <w:tcW w:w="791" w:type="dxa"/>
                  <w:noWrap/>
                  <w:hideMark/>
                </w:tcPr>
                <w:p w14:paraId="7DAD6609" w14:textId="77777777" w:rsidR="006563FC" w:rsidRPr="006563FC" w:rsidRDefault="006563FC" w:rsidP="00656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xml:space="preserve">ILOŚĆ </w:t>
                  </w:r>
                </w:p>
              </w:tc>
              <w:tc>
                <w:tcPr>
                  <w:tcW w:w="850" w:type="dxa"/>
                  <w:hideMark/>
                </w:tcPr>
                <w:p w14:paraId="003062E8" w14:textId="77777777" w:rsidR="006563FC" w:rsidRPr="006563FC" w:rsidRDefault="006563FC" w:rsidP="00656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Cena jednostkowa brutto w zł</w:t>
                  </w:r>
                </w:p>
              </w:tc>
              <w:tc>
                <w:tcPr>
                  <w:tcW w:w="1143" w:type="dxa"/>
                  <w:hideMark/>
                </w:tcPr>
                <w:p w14:paraId="324CE480" w14:textId="77777777" w:rsidR="006563FC" w:rsidRDefault="006563FC" w:rsidP="006563F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563FC">
                    <w:rPr>
                      <w:rFonts w:ascii="Arial" w:hAnsi="Arial" w:cs="Arial"/>
                      <w:color w:val="000000"/>
                      <w:sz w:val="16"/>
                      <w:szCs w:val="16"/>
                    </w:rPr>
                    <w:t>Łączna wartość brutto w zł</w:t>
                  </w:r>
                </w:p>
                <w:p w14:paraId="5B4F06AB" w14:textId="57F8F90D" w:rsidR="00255CE1" w:rsidRPr="006563FC" w:rsidRDefault="00255CE1" w:rsidP="006563F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(kol.4xkol.5)</w:t>
                  </w:r>
                </w:p>
              </w:tc>
            </w:tr>
            <w:tr w:rsidR="006563FC" w:rsidRPr="003F42CB" w14:paraId="68F0294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0E8EC3" w14:textId="266C822A" w:rsidR="006563FC" w:rsidRPr="003F42CB" w:rsidRDefault="003F42CB" w:rsidP="003F42CB">
                  <w:pPr>
                    <w:jc w:val="center"/>
                    <w:rPr>
                      <w:rFonts w:ascii="Arial" w:hAnsi="Arial" w:cs="Arial"/>
                      <w:color w:val="000000"/>
                      <w:sz w:val="16"/>
                      <w:szCs w:val="16"/>
                    </w:rPr>
                  </w:pPr>
                  <w:r w:rsidRPr="003F42CB">
                    <w:rPr>
                      <w:rFonts w:ascii="Arial" w:hAnsi="Arial" w:cs="Arial"/>
                      <w:color w:val="000000"/>
                      <w:sz w:val="16"/>
                      <w:szCs w:val="16"/>
                    </w:rPr>
                    <w:t>1</w:t>
                  </w:r>
                </w:p>
              </w:tc>
              <w:tc>
                <w:tcPr>
                  <w:tcW w:w="6379" w:type="dxa"/>
                </w:tcPr>
                <w:p w14:paraId="3987AD8D" w14:textId="2BCA5AAD" w:rsidR="006563FC" w:rsidRPr="003F42CB" w:rsidRDefault="003F42CB" w:rsidP="003F42C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F42CB">
                    <w:rPr>
                      <w:rFonts w:ascii="Arial" w:hAnsi="Arial" w:cs="Arial"/>
                      <w:b/>
                      <w:bCs/>
                      <w:color w:val="000000"/>
                      <w:sz w:val="16"/>
                      <w:szCs w:val="16"/>
                    </w:rPr>
                    <w:t>2</w:t>
                  </w:r>
                </w:p>
              </w:tc>
              <w:tc>
                <w:tcPr>
                  <w:tcW w:w="631" w:type="dxa"/>
                  <w:noWrap/>
                </w:tcPr>
                <w:p w14:paraId="2519DB7B" w14:textId="0D057B63" w:rsidR="006563FC" w:rsidRPr="003F42CB" w:rsidRDefault="003F42CB" w:rsidP="003F42C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F42CB">
                    <w:rPr>
                      <w:rFonts w:ascii="Arial" w:hAnsi="Arial" w:cs="Arial"/>
                      <w:b/>
                      <w:bCs/>
                      <w:color w:val="000000"/>
                      <w:sz w:val="16"/>
                      <w:szCs w:val="16"/>
                    </w:rPr>
                    <w:t>3</w:t>
                  </w:r>
                </w:p>
              </w:tc>
              <w:tc>
                <w:tcPr>
                  <w:tcW w:w="791" w:type="dxa"/>
                  <w:noWrap/>
                </w:tcPr>
                <w:p w14:paraId="6C05CEAE" w14:textId="265B44F5" w:rsidR="006563FC" w:rsidRPr="003F42CB" w:rsidRDefault="003F42CB" w:rsidP="003F42C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F42CB">
                    <w:rPr>
                      <w:rFonts w:ascii="Arial" w:hAnsi="Arial" w:cs="Arial"/>
                      <w:b/>
                      <w:bCs/>
                      <w:color w:val="000000"/>
                      <w:sz w:val="16"/>
                      <w:szCs w:val="16"/>
                    </w:rPr>
                    <w:t>4</w:t>
                  </w:r>
                </w:p>
              </w:tc>
              <w:tc>
                <w:tcPr>
                  <w:tcW w:w="850" w:type="dxa"/>
                  <w:noWrap/>
                </w:tcPr>
                <w:p w14:paraId="35D6D09D" w14:textId="16712321" w:rsidR="006563FC" w:rsidRPr="003F42CB" w:rsidRDefault="003F42CB" w:rsidP="003F42C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F42CB">
                    <w:rPr>
                      <w:rFonts w:ascii="Arial" w:hAnsi="Arial" w:cs="Arial"/>
                      <w:b/>
                      <w:bCs/>
                      <w:color w:val="000000"/>
                      <w:sz w:val="16"/>
                      <w:szCs w:val="16"/>
                    </w:rPr>
                    <w:t>5</w:t>
                  </w:r>
                </w:p>
              </w:tc>
              <w:tc>
                <w:tcPr>
                  <w:tcW w:w="1143" w:type="dxa"/>
                  <w:noWrap/>
                  <w:hideMark/>
                </w:tcPr>
                <w:p w14:paraId="0D0DE3FD" w14:textId="51F8EFAB" w:rsidR="006563FC" w:rsidRPr="003F42CB" w:rsidRDefault="003F42CB" w:rsidP="003F42C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6"/>
                      <w:szCs w:val="16"/>
                    </w:rPr>
                  </w:pPr>
                  <w:r w:rsidRPr="003F42CB">
                    <w:rPr>
                      <w:rFonts w:ascii="Arial" w:hAnsi="Arial" w:cs="Arial"/>
                      <w:b/>
                      <w:bCs/>
                      <w:color w:val="000000"/>
                      <w:sz w:val="16"/>
                      <w:szCs w:val="16"/>
                    </w:rPr>
                    <w:t>6</w:t>
                  </w:r>
                </w:p>
              </w:tc>
            </w:tr>
            <w:tr w:rsidR="00C43EC2" w:rsidRPr="006563FC" w14:paraId="430EAFD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06CE78E" w14:textId="0ABA524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w:t>
                  </w:r>
                </w:p>
              </w:tc>
              <w:tc>
                <w:tcPr>
                  <w:tcW w:w="6379" w:type="dxa"/>
                </w:tcPr>
                <w:p w14:paraId="4CFC0D19" w14:textId="28F392C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Bindownica</w:t>
                  </w:r>
                  <w:proofErr w:type="spellEnd"/>
                  <w:r w:rsidRPr="00C43EC2">
                    <w:rPr>
                      <w:rFonts w:ascii="Arial" w:hAnsi="Arial" w:cs="Arial"/>
                      <w:color w:val="000000"/>
                      <w:sz w:val="16"/>
                      <w:szCs w:val="16"/>
                    </w:rPr>
                    <w:t xml:space="preserve"> do grzbietów plastikowych, wykonująca również cztery otwory do oprawy dokumentów za pomocą plastikowych kółek lub do wpięcia dokumentów do segregatora, maksymalny format oprawianego papieru: A4, ilość kartek dziurkowanych jednorazowo: min. 12, maksymalna ilość oprawianych kartek: 450, maksymalne wymiary (W x S x G): 160 x 388 x 260 mm.</w:t>
                  </w:r>
                </w:p>
              </w:tc>
              <w:tc>
                <w:tcPr>
                  <w:tcW w:w="631" w:type="dxa"/>
                  <w:noWrap/>
                </w:tcPr>
                <w:p w14:paraId="7C8F621A" w14:textId="235301D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3B38079" w14:textId="4279456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385473B4" w14:textId="6C114559"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1AE7A0C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D300DD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57D30B0" w14:textId="41686D2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w:t>
                  </w:r>
                </w:p>
              </w:tc>
              <w:tc>
                <w:tcPr>
                  <w:tcW w:w="6379" w:type="dxa"/>
                </w:tcPr>
                <w:p w14:paraId="4EC19865" w14:textId="5E2FC70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Bloczek samoprzylepny – kostka, rozmiar: 76 x 76 mm, ilość karteczek: min. 450, gramatura: 75 g/m², różnokolorowe.</w:t>
                  </w:r>
                </w:p>
              </w:tc>
              <w:tc>
                <w:tcPr>
                  <w:tcW w:w="631" w:type="dxa"/>
                  <w:noWrap/>
                </w:tcPr>
                <w:p w14:paraId="740026F7" w14:textId="69F4612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4E3CE7C" w14:textId="5F3F81F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260</w:t>
                  </w:r>
                </w:p>
              </w:tc>
              <w:tc>
                <w:tcPr>
                  <w:tcW w:w="850" w:type="dxa"/>
                  <w:noWrap/>
                </w:tcPr>
                <w:p w14:paraId="72755584" w14:textId="47F103BF"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1A5EAD6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C84E86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78F790B" w14:textId="226A8D9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w:t>
                  </w:r>
                </w:p>
              </w:tc>
              <w:tc>
                <w:tcPr>
                  <w:tcW w:w="6379" w:type="dxa"/>
                </w:tcPr>
                <w:p w14:paraId="5623A4F0" w14:textId="6CC5D88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do Flipchart, wymiar: 65 x 100 cm, otwory umożliwiające mocowanie na tablicy, gramatura: 70g/m2, ilość arkuszy: 50.</w:t>
                  </w:r>
                </w:p>
              </w:tc>
              <w:tc>
                <w:tcPr>
                  <w:tcW w:w="631" w:type="dxa"/>
                  <w:noWrap/>
                </w:tcPr>
                <w:p w14:paraId="307B7477" w14:textId="7D109F9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B2FB494" w14:textId="01C82B8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402F3FD9" w14:textId="605B4762"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FB1368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A2374C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1D5774A" w14:textId="773A4CE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w:t>
                  </w:r>
                </w:p>
              </w:tc>
              <w:tc>
                <w:tcPr>
                  <w:tcW w:w="6379" w:type="dxa"/>
                </w:tcPr>
                <w:p w14:paraId="454E15B1" w14:textId="12A6287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makulaturowy, w kratkę A5, klejony po krótszym boku, ilość kartek: 100.</w:t>
                  </w:r>
                </w:p>
              </w:tc>
              <w:tc>
                <w:tcPr>
                  <w:tcW w:w="631" w:type="dxa"/>
                  <w:noWrap/>
                </w:tcPr>
                <w:p w14:paraId="5FA30FE6" w14:textId="0B6B64A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DA5DA47" w14:textId="3200309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2EB3829A" w14:textId="53F57660"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37A6194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395205F"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D43EFE7" w14:textId="4C54918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w:t>
                  </w:r>
                </w:p>
              </w:tc>
              <w:tc>
                <w:tcPr>
                  <w:tcW w:w="6379" w:type="dxa"/>
                </w:tcPr>
                <w:p w14:paraId="72574343" w14:textId="635FDA3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makulaturowy, w kratkę A4, klejony po krótszym boku, ilość kartek: 100.</w:t>
                  </w:r>
                </w:p>
              </w:tc>
              <w:tc>
                <w:tcPr>
                  <w:tcW w:w="631" w:type="dxa"/>
                  <w:noWrap/>
                </w:tcPr>
                <w:p w14:paraId="18BC5315" w14:textId="6F4402B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BCC1C48" w14:textId="1F2A0FC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tcPr>
                <w:p w14:paraId="3065ACDB" w14:textId="20775928"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47A517F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7DBB13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B07947C" w14:textId="2BAC671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w:t>
                  </w:r>
                </w:p>
              </w:tc>
              <w:tc>
                <w:tcPr>
                  <w:tcW w:w="6379" w:type="dxa"/>
                </w:tcPr>
                <w:p w14:paraId="5CD826D2" w14:textId="0FFAB0E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techniczny A4, biały,  zawiera 20 arkuszy.</w:t>
                  </w:r>
                </w:p>
              </w:tc>
              <w:tc>
                <w:tcPr>
                  <w:tcW w:w="631" w:type="dxa"/>
                  <w:noWrap/>
                </w:tcPr>
                <w:p w14:paraId="6B5634F5" w14:textId="1F602F9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53A7FB5" w14:textId="480F29E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10422164" w14:textId="16468C4C"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407BC9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ADBA96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22A978C" w14:textId="08C809B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w:t>
                  </w:r>
                </w:p>
              </w:tc>
              <w:tc>
                <w:tcPr>
                  <w:tcW w:w="6379" w:type="dxa"/>
                </w:tcPr>
                <w:p w14:paraId="4704A668" w14:textId="7D28A5A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techniczny A3, różnokolorowy, zawiera 20 arkuszy.</w:t>
                  </w:r>
                </w:p>
              </w:tc>
              <w:tc>
                <w:tcPr>
                  <w:tcW w:w="631" w:type="dxa"/>
                  <w:noWrap/>
                </w:tcPr>
                <w:p w14:paraId="1870C7BD" w14:textId="1B6846D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9AB5CFA" w14:textId="0A72AF7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7E1AA8F3" w14:textId="5423817D"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5FD0731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07A26D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7FE6D72" w14:textId="6CC1A69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w:t>
                  </w:r>
                </w:p>
              </w:tc>
              <w:tc>
                <w:tcPr>
                  <w:tcW w:w="6379" w:type="dxa"/>
                </w:tcPr>
                <w:p w14:paraId="36B97B84" w14:textId="5C20EA9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rysunkowy A4, biały, zawiera 20 arkuszy.</w:t>
                  </w:r>
                </w:p>
              </w:tc>
              <w:tc>
                <w:tcPr>
                  <w:tcW w:w="631" w:type="dxa"/>
                  <w:noWrap/>
                </w:tcPr>
                <w:p w14:paraId="04C44D46" w14:textId="75D36BF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9D5337E" w14:textId="4AE1611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03256A67" w14:textId="613C6996"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4D6FAE2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082462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930771E" w14:textId="43563CC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w:t>
                  </w:r>
                </w:p>
              </w:tc>
              <w:tc>
                <w:tcPr>
                  <w:tcW w:w="6379" w:type="dxa"/>
                </w:tcPr>
                <w:p w14:paraId="5356AD83" w14:textId="5E6618B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Blok rysunkowy A3, różnokolorowy, zawiera 20 arkuszy.</w:t>
                  </w:r>
                </w:p>
              </w:tc>
              <w:tc>
                <w:tcPr>
                  <w:tcW w:w="631" w:type="dxa"/>
                  <w:noWrap/>
                </w:tcPr>
                <w:p w14:paraId="3F4B5EEB" w14:textId="0DD046A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9853F87" w14:textId="0A336AC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17E2F5F0" w14:textId="57A373AA"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901AE2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41789D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CA7DD2" w14:textId="7193522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w:t>
                  </w:r>
                </w:p>
              </w:tc>
              <w:tc>
                <w:tcPr>
                  <w:tcW w:w="6379" w:type="dxa"/>
                </w:tcPr>
                <w:p w14:paraId="63499C7B" w14:textId="3BC31BBA"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Cienkopis jednorazowy, trwały tusz, skuwka w kolorze tuszu, średnica końcówki 0,4 mm, kolor wkładu: różne kolory (kolor wskazany przez Zamawiającego każdorazowo w trakcie realizacji zamówień).</w:t>
                  </w:r>
                </w:p>
              </w:tc>
              <w:tc>
                <w:tcPr>
                  <w:tcW w:w="631" w:type="dxa"/>
                  <w:noWrap/>
                </w:tcPr>
                <w:p w14:paraId="1A05078F" w14:textId="470B70B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DFFA981" w14:textId="1CF09EB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250</w:t>
                  </w:r>
                </w:p>
              </w:tc>
              <w:tc>
                <w:tcPr>
                  <w:tcW w:w="850" w:type="dxa"/>
                  <w:noWrap/>
                </w:tcPr>
                <w:p w14:paraId="64168850" w14:textId="288CAA11"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4F7845B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E11EB4D"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60F1F4C" w14:textId="560476D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w:t>
                  </w:r>
                </w:p>
              </w:tc>
              <w:tc>
                <w:tcPr>
                  <w:tcW w:w="6379" w:type="dxa"/>
                </w:tcPr>
                <w:p w14:paraId="2D307091" w14:textId="0450ED9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Cienkopis kreślarski, fibrowa końcówka w metalowej osłonce, przeznaczony do pisania w szablonie, grubość linii pisania 0,2 mm, tusz pigmentowy (wodoodporny, odporny na blaknięcie, nie przesiąkający przez papier, nie ulegający dyspersji), kolor: czarny, czerwony, niebieski, zielony (kolor wskazany przez Zamawiającego każdorazowo w trakcie realizacji zamówień).</w:t>
                  </w:r>
                </w:p>
              </w:tc>
              <w:tc>
                <w:tcPr>
                  <w:tcW w:w="631" w:type="dxa"/>
                  <w:noWrap/>
                </w:tcPr>
                <w:p w14:paraId="365B28DE" w14:textId="2FB712D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23B9D58" w14:textId="1D59C3C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24102ADD" w14:textId="14A3DDC5"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1B49175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B53CCD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07CE2BA" w14:textId="17B879B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w:t>
                  </w:r>
                </w:p>
              </w:tc>
              <w:tc>
                <w:tcPr>
                  <w:tcW w:w="6379" w:type="dxa"/>
                </w:tcPr>
                <w:p w14:paraId="02130025" w14:textId="1B21515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Cienkopis kreślarski, fibrowa końcówka w metalowej osłonce, przeznaczony do pisania w szablonie, grubość linii pisania 0,8 mm, tusz pigmentowy (wodoodporny, odporny na blaknięcie, nie przesiąkający przez papier, nie ulegający dyspersji), kolor: czarny, czerwony, niebieski, zielony (kolor wskazany przez Zamawiającego każdorazowo w trakcie realizacji zamówień).</w:t>
                  </w:r>
                </w:p>
              </w:tc>
              <w:tc>
                <w:tcPr>
                  <w:tcW w:w="631" w:type="dxa"/>
                  <w:noWrap/>
                </w:tcPr>
                <w:p w14:paraId="2DF9479C" w14:textId="68397E5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F3D000B" w14:textId="00B0E1B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723784B4" w14:textId="70147E14"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6EADE0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FF5D1E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8E727D5" w14:textId="1CD00AF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w:t>
                  </w:r>
                </w:p>
              </w:tc>
              <w:tc>
                <w:tcPr>
                  <w:tcW w:w="6379" w:type="dxa"/>
                </w:tcPr>
                <w:p w14:paraId="46EFDF49" w14:textId="7441654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Datownik w obudowie z plastiku (z datą w wersji ISO lub polskiej), wysokość cyfr/liter 4mm, samotuszujący.</w:t>
                  </w:r>
                </w:p>
              </w:tc>
              <w:tc>
                <w:tcPr>
                  <w:tcW w:w="631" w:type="dxa"/>
                  <w:noWrap/>
                </w:tcPr>
                <w:p w14:paraId="7B55C33D" w14:textId="0BD6EE9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430058E" w14:textId="4F8C8D2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tcPr>
                <w:p w14:paraId="6151DEF1" w14:textId="7E397270"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1CE2B2E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145C04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481AB02" w14:textId="5E0FA04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w:t>
                  </w:r>
                </w:p>
              </w:tc>
              <w:tc>
                <w:tcPr>
                  <w:tcW w:w="6379" w:type="dxa"/>
                </w:tcPr>
                <w:p w14:paraId="0D8A58C0" w14:textId="18859E5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Deska z klipem zamykana, format A4, obie okładki sztywne, sprężysty mechanizm zaciskowy służący do utrzymywania kartek papieru nieruchomo na klipie, kieszeń na wewnętrznej stronie okładki, uchwyt na długopis, różne kolory (kolor wskazany przez Zamawiającego każdorazowo w trakcie realizacji zamówień).</w:t>
                  </w:r>
                </w:p>
              </w:tc>
              <w:tc>
                <w:tcPr>
                  <w:tcW w:w="631" w:type="dxa"/>
                  <w:noWrap/>
                </w:tcPr>
                <w:p w14:paraId="0F7B7C3E" w14:textId="5918267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F5A1CBC" w14:textId="0E88087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tcPr>
                <w:p w14:paraId="0F0D1358" w14:textId="2102C69F"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03ABCF8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09A934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BEECAF3" w14:textId="13BA367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w:t>
                  </w:r>
                </w:p>
              </w:tc>
              <w:tc>
                <w:tcPr>
                  <w:tcW w:w="6379" w:type="dxa"/>
                </w:tcPr>
                <w:p w14:paraId="32EC8DB1" w14:textId="69C76C2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Długopis automatyczny, wymienny wkład, gumowa obudowa, metalowa końcówka z klipsem; kolor wkładu: różne kolory (kolor wskazany przez Zamawiającego każdorazowo w trakcie realizacji zamówień).</w:t>
                  </w:r>
                </w:p>
              </w:tc>
              <w:tc>
                <w:tcPr>
                  <w:tcW w:w="631" w:type="dxa"/>
                  <w:noWrap/>
                </w:tcPr>
                <w:p w14:paraId="380488BB" w14:textId="228C417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0FE4813" w14:textId="79B79E3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420</w:t>
                  </w:r>
                </w:p>
              </w:tc>
              <w:tc>
                <w:tcPr>
                  <w:tcW w:w="850" w:type="dxa"/>
                  <w:noWrap/>
                </w:tcPr>
                <w:p w14:paraId="561FC815" w14:textId="0AF3675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1C4BBCE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76D1113"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510EED2" w14:textId="143E4C4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w:t>
                  </w:r>
                </w:p>
              </w:tc>
              <w:tc>
                <w:tcPr>
                  <w:tcW w:w="6379" w:type="dxa"/>
                </w:tcPr>
                <w:p w14:paraId="55A6DAEF" w14:textId="34FFEED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Długopis biurowy w plastikowej przezroczystej oprawie z klipsem, profilowana rękojeść z antypoślizgowymi żłobieniami, grubość linii pisania: max.: 0,33 mm, wymienny wkład, kolor wkładu: różne kolory (kolor wskazany przez Zamawiającego każdorazowo w trakcie realizacji zamówień).</w:t>
                  </w:r>
                </w:p>
              </w:tc>
              <w:tc>
                <w:tcPr>
                  <w:tcW w:w="631" w:type="dxa"/>
                  <w:noWrap/>
                </w:tcPr>
                <w:p w14:paraId="7D29EB32" w14:textId="5979B14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C30DE57" w14:textId="2C92B31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09CE8F25" w14:textId="6BC9F77D"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456224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16780A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E34CA3C" w14:textId="12EDE32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w:t>
                  </w:r>
                </w:p>
              </w:tc>
              <w:tc>
                <w:tcPr>
                  <w:tcW w:w="6379" w:type="dxa"/>
                </w:tcPr>
                <w:p w14:paraId="4A3F52D0" w14:textId="4B2F5E6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Długopis na sprężynce, wymienny wkład, podstawka przyklejana do podłoża, kolor wkładu: różne kolory (kolor wskazany przez Zamawiającego każdorazowo w trakcie realizacji zamówień).</w:t>
                  </w:r>
                </w:p>
              </w:tc>
              <w:tc>
                <w:tcPr>
                  <w:tcW w:w="631" w:type="dxa"/>
                  <w:noWrap/>
                </w:tcPr>
                <w:p w14:paraId="7A58C881" w14:textId="7345611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B10FFFD" w14:textId="47AAC11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163961F5" w14:textId="4E2982EB"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26FADB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723186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ABE305F" w14:textId="7CBE746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w:t>
                  </w:r>
                </w:p>
              </w:tc>
              <w:tc>
                <w:tcPr>
                  <w:tcW w:w="6379" w:type="dxa"/>
                </w:tcPr>
                <w:p w14:paraId="6D5299D5" w14:textId="3185A17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Długopis </w:t>
                  </w:r>
                  <w:proofErr w:type="spellStart"/>
                  <w:r w:rsidRPr="00C43EC2">
                    <w:rPr>
                      <w:rFonts w:ascii="Arial" w:hAnsi="Arial" w:cs="Arial"/>
                      <w:color w:val="000000"/>
                      <w:sz w:val="16"/>
                      <w:szCs w:val="16"/>
                    </w:rPr>
                    <w:t>Pentel</w:t>
                  </w:r>
                  <w:proofErr w:type="spellEnd"/>
                  <w:r w:rsidRPr="00C43EC2">
                    <w:rPr>
                      <w:rFonts w:ascii="Arial" w:hAnsi="Arial" w:cs="Arial"/>
                      <w:color w:val="000000"/>
                      <w:sz w:val="16"/>
                      <w:szCs w:val="16"/>
                    </w:rPr>
                    <w:t xml:space="preserve"> SUPERB BK77 (wkład wymienny PKL7), średnica końcówki 0,7 mm, grubość linii 0,27 mm, długość linii pisania 1700 m transparentna obudowa, wymienny wkład, kolor wkładu: różne kolory (kolor wskazany przez Zamawiającego każdorazowo w trakcie realizacji zamówień) lub równoważny (przez produkt równoważny Zamawiający rozumie produkt o wymiarach, barwie, częściach, wydajności, jak we wskazanym wyżej produkcie).</w:t>
                  </w:r>
                </w:p>
              </w:tc>
              <w:tc>
                <w:tcPr>
                  <w:tcW w:w="631" w:type="dxa"/>
                  <w:noWrap/>
                </w:tcPr>
                <w:p w14:paraId="14E4665C" w14:textId="6E8F1AB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9379324" w14:textId="030157F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04149D01" w14:textId="2BE5FE9D"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25D7E96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7E3D3D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86BC910" w14:textId="6599800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w:t>
                  </w:r>
                </w:p>
              </w:tc>
              <w:tc>
                <w:tcPr>
                  <w:tcW w:w="6379" w:type="dxa"/>
                </w:tcPr>
                <w:p w14:paraId="6A0D33A4" w14:textId="4CD1040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Długopis </w:t>
                  </w:r>
                  <w:proofErr w:type="spellStart"/>
                  <w:r w:rsidRPr="00C43EC2">
                    <w:rPr>
                      <w:rFonts w:ascii="Arial" w:hAnsi="Arial" w:cs="Arial"/>
                      <w:color w:val="000000"/>
                      <w:sz w:val="16"/>
                      <w:szCs w:val="16"/>
                    </w:rPr>
                    <w:t>Zenith</w:t>
                  </w:r>
                  <w:proofErr w:type="spellEnd"/>
                  <w:r w:rsidRPr="00C43EC2">
                    <w:rPr>
                      <w:rFonts w:ascii="Arial" w:hAnsi="Arial" w:cs="Arial"/>
                      <w:color w:val="000000"/>
                      <w:sz w:val="16"/>
                      <w:szCs w:val="16"/>
                    </w:rPr>
                    <w:t xml:space="preserve">, automatyczny, korpus z tworzywa sztucznego, różne kolory obudowy (kolor wskazany przez Zamawiającego każdorazowo w trakcie realizacji zamówień), niklowane wykończenia, metalowy wymienny wkład </w:t>
                  </w:r>
                  <w:proofErr w:type="spellStart"/>
                  <w:r w:rsidRPr="00C43EC2">
                    <w:rPr>
                      <w:rFonts w:ascii="Arial" w:hAnsi="Arial" w:cs="Arial"/>
                      <w:color w:val="000000"/>
                      <w:sz w:val="16"/>
                      <w:szCs w:val="16"/>
                    </w:rPr>
                    <w:t>wielkopojemny</w:t>
                  </w:r>
                  <w:proofErr w:type="spellEnd"/>
                  <w:r w:rsidRPr="00C43EC2">
                    <w:rPr>
                      <w:rFonts w:ascii="Arial" w:hAnsi="Arial" w:cs="Arial"/>
                      <w:color w:val="000000"/>
                      <w:sz w:val="16"/>
                      <w:szCs w:val="16"/>
                    </w:rPr>
                    <w:t xml:space="preserve"> typu </w:t>
                  </w:r>
                  <w:proofErr w:type="spellStart"/>
                  <w:r w:rsidRPr="00C43EC2">
                    <w:rPr>
                      <w:rFonts w:ascii="Arial" w:hAnsi="Arial" w:cs="Arial"/>
                      <w:color w:val="000000"/>
                      <w:sz w:val="16"/>
                      <w:szCs w:val="16"/>
                    </w:rPr>
                    <w:t>Zenith</w:t>
                  </w:r>
                  <w:proofErr w:type="spellEnd"/>
                  <w:r w:rsidRPr="00C43EC2">
                    <w:rPr>
                      <w:rFonts w:ascii="Arial" w:hAnsi="Arial" w:cs="Arial"/>
                      <w:color w:val="000000"/>
                      <w:sz w:val="16"/>
                      <w:szCs w:val="16"/>
                    </w:rPr>
                    <w:t> 4, szerokość linii pisania: 0,5 - 0,7 mm, długość linii pisania: 3500m, różne kolory wkładu (kolor wskazany przez Zamawiającego każdorazowo w trakcie realizacji zamówień) lub równoważny (przez produkt równoważny Zamawiający rozumie produkt o wymiarach, barwie, częściach, wydajności, jak we wskazanym wyżej produkcie).</w:t>
                  </w:r>
                </w:p>
              </w:tc>
              <w:tc>
                <w:tcPr>
                  <w:tcW w:w="631" w:type="dxa"/>
                  <w:noWrap/>
                </w:tcPr>
                <w:p w14:paraId="178309B3" w14:textId="0993701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917D9D1" w14:textId="783FA7A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70</w:t>
                  </w:r>
                </w:p>
              </w:tc>
              <w:tc>
                <w:tcPr>
                  <w:tcW w:w="850" w:type="dxa"/>
                  <w:noWrap/>
                </w:tcPr>
                <w:p w14:paraId="430BECD6" w14:textId="5866D6B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B89934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8789DEC"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A43097D" w14:textId="3D106DB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w:t>
                  </w:r>
                </w:p>
              </w:tc>
              <w:tc>
                <w:tcPr>
                  <w:tcW w:w="6379" w:type="dxa"/>
                </w:tcPr>
                <w:p w14:paraId="28D00290" w14:textId="3A4DE59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Długopis żelowy, wodoodporny, wymienny wkład, przezroczysta obudowa, metalowa końcówka: kolor wkładu: różne kolory (kolor wskazany przez Zamawiającego każdorazowo w trakcie realizacji zamówień).</w:t>
                  </w:r>
                </w:p>
              </w:tc>
              <w:tc>
                <w:tcPr>
                  <w:tcW w:w="631" w:type="dxa"/>
                  <w:noWrap/>
                </w:tcPr>
                <w:p w14:paraId="4EFF1558" w14:textId="596E939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AE2B24D" w14:textId="02212D1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130</w:t>
                  </w:r>
                </w:p>
              </w:tc>
              <w:tc>
                <w:tcPr>
                  <w:tcW w:w="850" w:type="dxa"/>
                  <w:noWrap/>
                </w:tcPr>
                <w:p w14:paraId="55DF0BF0" w14:textId="0A07349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68D9D97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300EB8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64F2B99" w14:textId="4DCAF93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w:t>
                  </w:r>
                </w:p>
              </w:tc>
              <w:tc>
                <w:tcPr>
                  <w:tcW w:w="6379" w:type="dxa"/>
                </w:tcPr>
                <w:p w14:paraId="76483D48" w14:textId="7EC849A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Dziurkacz na cztery otwory, jednoczęściowa, stalowa dźwignia, metalowy mechanizm i obudowa, dziurkuje co najmniej 20 kartek, listwa formatowa.</w:t>
                  </w:r>
                </w:p>
              </w:tc>
              <w:tc>
                <w:tcPr>
                  <w:tcW w:w="631" w:type="dxa"/>
                  <w:noWrap/>
                </w:tcPr>
                <w:p w14:paraId="4C63F5E8" w14:textId="64BDF71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1DD9DC6" w14:textId="66BBFC9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1DFA7C44" w14:textId="23DC89BF"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2D7DED2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05FB97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5598B5D" w14:textId="54D666F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w:t>
                  </w:r>
                </w:p>
              </w:tc>
              <w:tc>
                <w:tcPr>
                  <w:tcW w:w="6379" w:type="dxa"/>
                </w:tcPr>
                <w:p w14:paraId="37445464" w14:textId="4039662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Dziurkacz na dwa otwory, metalowy mechanizm i obudowa, dziurkuje co najmniej 25 kartek, listwa formatowa.</w:t>
                  </w:r>
                </w:p>
              </w:tc>
              <w:tc>
                <w:tcPr>
                  <w:tcW w:w="631" w:type="dxa"/>
                  <w:noWrap/>
                </w:tcPr>
                <w:p w14:paraId="53663F7E" w14:textId="7510BE2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49EA356" w14:textId="1E5B01A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35</w:t>
                  </w:r>
                </w:p>
              </w:tc>
              <w:tc>
                <w:tcPr>
                  <w:tcW w:w="850" w:type="dxa"/>
                  <w:noWrap/>
                </w:tcPr>
                <w:p w14:paraId="24ECD690" w14:textId="224DC5D2"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2CF00E4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01C479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359F81F" w14:textId="245A714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w:t>
                  </w:r>
                </w:p>
              </w:tc>
              <w:tc>
                <w:tcPr>
                  <w:tcW w:w="6379" w:type="dxa"/>
                </w:tcPr>
                <w:p w14:paraId="6D908F75" w14:textId="3CB7967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Dziurkacz na dwa otwory, metalowy mechanizm i obudowa, dziurkuje co najmniej 50 kartek, listwa formatowa.</w:t>
                  </w:r>
                </w:p>
              </w:tc>
              <w:tc>
                <w:tcPr>
                  <w:tcW w:w="631" w:type="dxa"/>
                  <w:noWrap/>
                </w:tcPr>
                <w:p w14:paraId="5DDC5F4F" w14:textId="6A133FF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A413170" w14:textId="7F8AF66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62128A6D" w14:textId="1C42754F"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C55514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405F32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7F45A09" w14:textId="111B7BF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w:t>
                  </w:r>
                </w:p>
              </w:tc>
              <w:tc>
                <w:tcPr>
                  <w:tcW w:w="6379" w:type="dxa"/>
                </w:tcPr>
                <w:p w14:paraId="442EB275" w14:textId="666EEB7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Dziurkacz na dwa otwory, metalowy mechanizm i obudowa, dziurkuje co najmniej 60 kartek, METALOWA listwa formatowa, średnica dziurki: 5,5mm, odstęp pomiędzy dziurkami: 80mm.</w:t>
                  </w:r>
                </w:p>
              </w:tc>
              <w:tc>
                <w:tcPr>
                  <w:tcW w:w="631" w:type="dxa"/>
                  <w:noWrap/>
                </w:tcPr>
                <w:p w14:paraId="4E810C44" w14:textId="484C64C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7C07DC5" w14:textId="35C2649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3EA5CC14" w14:textId="2C8B767B"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7992E91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9C2933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34EBFB8" w14:textId="7D99768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25</w:t>
                  </w:r>
                </w:p>
              </w:tc>
              <w:tc>
                <w:tcPr>
                  <w:tcW w:w="6379" w:type="dxa"/>
                </w:tcPr>
                <w:p w14:paraId="3F1DBC6D" w14:textId="03640C8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Dziurkacz nożycowy na jedną dziurkę, metalowy, dziurkuje dokumenty z tworzywa sztucznego typu karty kredytowe.</w:t>
                  </w:r>
                </w:p>
              </w:tc>
              <w:tc>
                <w:tcPr>
                  <w:tcW w:w="631" w:type="dxa"/>
                  <w:noWrap/>
                </w:tcPr>
                <w:p w14:paraId="72D27F7B" w14:textId="3042676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0718261" w14:textId="7E85764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tcPr>
                <w:p w14:paraId="6DA37DE8" w14:textId="3AE12D23"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4220FB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014FB8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8965861" w14:textId="6117E49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26</w:t>
                  </w:r>
                </w:p>
              </w:tc>
              <w:tc>
                <w:tcPr>
                  <w:tcW w:w="6379" w:type="dxa"/>
                </w:tcPr>
                <w:p w14:paraId="1AC9724F" w14:textId="6CA9BB3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Ekierka kreślarska 25 cm, transparentna, przeciwna podziałka podkreślona kolorem, brzegi i wypustki ułatwiające kreślenie tuszem, zwierająca skale kątów 180°/1°, przeciwprostokątna 32 cm, skalowanie 30 cm / 1 mm.</w:t>
                  </w:r>
                </w:p>
              </w:tc>
              <w:tc>
                <w:tcPr>
                  <w:tcW w:w="631" w:type="dxa"/>
                  <w:noWrap/>
                </w:tcPr>
                <w:p w14:paraId="3D32F7D9" w14:textId="467F191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75B0DAE" w14:textId="14F1B27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2B28C1DA" w14:textId="677D253C"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5A1826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C67756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01DD15" w14:textId="17583A6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27</w:t>
                  </w:r>
                </w:p>
              </w:tc>
              <w:tc>
                <w:tcPr>
                  <w:tcW w:w="6379" w:type="dxa"/>
                </w:tcPr>
                <w:p w14:paraId="528B3835" w14:textId="2EC62E1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Ekierka duża, rozmiar 18 cm, wykonana z tworzywa odpornego na odkształcanie i złamanie, nieścieralna podziałka.</w:t>
                  </w:r>
                </w:p>
              </w:tc>
              <w:tc>
                <w:tcPr>
                  <w:tcW w:w="631" w:type="dxa"/>
                  <w:noWrap/>
                </w:tcPr>
                <w:p w14:paraId="41F83154" w14:textId="03E398B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98948D1" w14:textId="4D66E60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52BB69F1" w14:textId="53355724"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ADC319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5E0B2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80FBA85" w14:textId="7F932E7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28</w:t>
                  </w:r>
                </w:p>
              </w:tc>
              <w:tc>
                <w:tcPr>
                  <w:tcW w:w="6379" w:type="dxa"/>
                </w:tcPr>
                <w:p w14:paraId="6E7372E1" w14:textId="4C6ABDE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Ekierka mała, rozmiar 10 cm, kąt: 45°, wykonana z tworzywa odpornego na odkształcanie i złamanie, nieścieralna podziałka.</w:t>
                  </w:r>
                </w:p>
              </w:tc>
              <w:tc>
                <w:tcPr>
                  <w:tcW w:w="631" w:type="dxa"/>
                  <w:noWrap/>
                </w:tcPr>
                <w:p w14:paraId="5E0B1786" w14:textId="36055BE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A925E32" w14:textId="06A3A43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0C34A14C" w14:textId="289D327B"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A1CA11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BC0A71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DDF0920" w14:textId="4EDF3F5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29</w:t>
                  </w:r>
                </w:p>
              </w:tc>
              <w:tc>
                <w:tcPr>
                  <w:tcW w:w="6379" w:type="dxa"/>
                </w:tcPr>
                <w:p w14:paraId="406DD350" w14:textId="658D243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Etykieta do segregatora, wymienna, wsuwana, dwustronna, przeznaczona do segregatorów o grzbiecie 50mm, opakowanie: 20 sztuk.</w:t>
                  </w:r>
                </w:p>
              </w:tc>
              <w:tc>
                <w:tcPr>
                  <w:tcW w:w="631" w:type="dxa"/>
                  <w:noWrap/>
                </w:tcPr>
                <w:p w14:paraId="505070DD" w14:textId="72B38D1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906AF18" w14:textId="6D38011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5077F945" w14:textId="742F3D7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25A2A5D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29BF58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8D6AE23" w14:textId="188EE4D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30</w:t>
                  </w:r>
                </w:p>
              </w:tc>
              <w:tc>
                <w:tcPr>
                  <w:tcW w:w="6379" w:type="dxa"/>
                </w:tcPr>
                <w:p w14:paraId="3EE368EE" w14:textId="3CEDCDF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Etykieta do segregatora, wymienna, wsuwana, dwustronna, przeznaczona do segregatorów o grzbiecie 70mm, opakowanie: 20 sztuk.</w:t>
                  </w:r>
                </w:p>
              </w:tc>
              <w:tc>
                <w:tcPr>
                  <w:tcW w:w="631" w:type="dxa"/>
                  <w:noWrap/>
                </w:tcPr>
                <w:p w14:paraId="353D41BC" w14:textId="0A036FF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A0FA9E2" w14:textId="40EB64D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15F4FBC0" w14:textId="58F33FC1"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726AB48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7C87E5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4274AA2" w14:textId="2189887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31</w:t>
                  </w:r>
                </w:p>
              </w:tc>
              <w:tc>
                <w:tcPr>
                  <w:tcW w:w="6379" w:type="dxa"/>
                </w:tcPr>
                <w:p w14:paraId="6266F5BB" w14:textId="3444313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Etykiety samoprzylepne, format A4, białe, do drukarek atramentowych, laserowych, nacięcie papieru spodniego podwójnym S, opakowanie: 100 ark.</w:t>
                  </w:r>
                </w:p>
              </w:tc>
              <w:tc>
                <w:tcPr>
                  <w:tcW w:w="631" w:type="dxa"/>
                  <w:noWrap/>
                </w:tcPr>
                <w:p w14:paraId="22EDDF5A" w14:textId="371FEBF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A9E4010" w14:textId="5EACEB7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440C5A6A" w14:textId="13DBEC0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28F55B9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EBBB8D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1A37D17" w14:textId="2AD190D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32</w:t>
                  </w:r>
                </w:p>
              </w:tc>
              <w:tc>
                <w:tcPr>
                  <w:tcW w:w="6379" w:type="dxa"/>
                </w:tcPr>
                <w:p w14:paraId="480298A6" w14:textId="44AF525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Folia do laminatora o grubości 100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do laminowania na gorąco, dla formatu A3, błyszcząca, opakowanie: 100 sztuk.</w:t>
                  </w:r>
                </w:p>
              </w:tc>
              <w:tc>
                <w:tcPr>
                  <w:tcW w:w="631" w:type="dxa"/>
                  <w:noWrap/>
                </w:tcPr>
                <w:p w14:paraId="26A6E21C" w14:textId="14F5B3B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B3D22C9" w14:textId="30FC0F2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236C7853" w14:textId="57479009"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1350D30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360F5D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2ADC92C" w14:textId="50DD3FC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33</w:t>
                  </w:r>
                </w:p>
              </w:tc>
              <w:tc>
                <w:tcPr>
                  <w:tcW w:w="6379" w:type="dxa"/>
                </w:tcPr>
                <w:p w14:paraId="000B6D03" w14:textId="52E57B0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Folia do laminatora o grubości 100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do laminowania na gorąco, dla formatu A4, błyszcząca, opakowanie: 100 sztuk.</w:t>
                  </w:r>
                </w:p>
              </w:tc>
              <w:tc>
                <w:tcPr>
                  <w:tcW w:w="631" w:type="dxa"/>
                  <w:noWrap/>
                </w:tcPr>
                <w:p w14:paraId="5161BF44" w14:textId="48ACC5E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2DF36FDE" w14:textId="2731286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6F1768CB" w14:textId="4470A58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01C291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CB0496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9C48356" w14:textId="23E6D59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34</w:t>
                  </w:r>
                </w:p>
              </w:tc>
              <w:tc>
                <w:tcPr>
                  <w:tcW w:w="6379" w:type="dxa"/>
                </w:tcPr>
                <w:p w14:paraId="42EF5D99" w14:textId="699C350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Folia do laminatora o grubości 100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do laminowania na gorąco, dla formatu A4, matowa opakowanie: 100 sztuk.</w:t>
                  </w:r>
                </w:p>
              </w:tc>
              <w:tc>
                <w:tcPr>
                  <w:tcW w:w="631" w:type="dxa"/>
                  <w:noWrap/>
                </w:tcPr>
                <w:p w14:paraId="73E68AE0" w14:textId="28AC2CF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E6A9A79" w14:textId="704588C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0AB511C4" w14:textId="4960E716"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F773EC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F4E1E2F"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1FE0BCE" w14:textId="369DD32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35</w:t>
                  </w:r>
                </w:p>
              </w:tc>
              <w:tc>
                <w:tcPr>
                  <w:tcW w:w="6379" w:type="dxa"/>
                </w:tcPr>
                <w:p w14:paraId="5A17A7A4" w14:textId="5FB9445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Foliopis</w:t>
                  </w:r>
                  <w:proofErr w:type="spellEnd"/>
                  <w:r w:rsidRPr="00C43EC2">
                    <w:rPr>
                      <w:rFonts w:ascii="Arial" w:hAnsi="Arial" w:cs="Arial"/>
                      <w:color w:val="000000"/>
                      <w:sz w:val="16"/>
                      <w:szCs w:val="16"/>
                    </w:rPr>
                    <w:t>, średnica końcówki 0,4 mm, kolor wkładu: różne kolory (kolor wskazany przez Zamawiającego każdorazowo w trakcie realizacji zamówień).</w:t>
                  </w:r>
                </w:p>
              </w:tc>
              <w:tc>
                <w:tcPr>
                  <w:tcW w:w="631" w:type="dxa"/>
                  <w:noWrap/>
                </w:tcPr>
                <w:p w14:paraId="58871532" w14:textId="6180D0D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144F81A" w14:textId="25D9C51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5DEEEE96" w14:textId="7C06A2ED"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243D4F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BDF761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2E8E717" w14:textId="2E6BDC0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36</w:t>
                  </w:r>
                </w:p>
              </w:tc>
              <w:tc>
                <w:tcPr>
                  <w:tcW w:w="6379" w:type="dxa"/>
                </w:tcPr>
                <w:p w14:paraId="5BF61420" w14:textId="7AE4C0F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Gąbka z magnesem do tablicy </w:t>
                  </w:r>
                  <w:proofErr w:type="spellStart"/>
                  <w:r w:rsidRPr="00C43EC2">
                    <w:rPr>
                      <w:rFonts w:ascii="Arial" w:hAnsi="Arial" w:cs="Arial"/>
                      <w:color w:val="000000"/>
                      <w:sz w:val="16"/>
                      <w:szCs w:val="16"/>
                    </w:rPr>
                    <w:t>suchościeralnej</w:t>
                  </w:r>
                  <w:proofErr w:type="spellEnd"/>
                  <w:r w:rsidRPr="00C43EC2">
                    <w:rPr>
                      <w:rFonts w:ascii="Arial" w:hAnsi="Arial" w:cs="Arial"/>
                      <w:color w:val="000000"/>
                      <w:sz w:val="16"/>
                      <w:szCs w:val="16"/>
                    </w:rPr>
                    <w:t>, spód wykończony filcem umożliwiającym usuwanie śladów markerów, nie rysuje powierzchni tablicy, wymiary min: 110mm x 57mm x 25mm.</w:t>
                  </w:r>
                </w:p>
              </w:tc>
              <w:tc>
                <w:tcPr>
                  <w:tcW w:w="631" w:type="dxa"/>
                  <w:noWrap/>
                </w:tcPr>
                <w:p w14:paraId="0A6F075D" w14:textId="34CCE94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07A384D" w14:textId="341E1F5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4BCEC0AE" w14:textId="52E5EA76"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5C2C3D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A52742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6C1C3D8" w14:textId="02A4F83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37</w:t>
                  </w:r>
                </w:p>
              </w:tc>
              <w:tc>
                <w:tcPr>
                  <w:tcW w:w="6379" w:type="dxa"/>
                </w:tcPr>
                <w:p w14:paraId="4283027F" w14:textId="0DD324E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Gilotyna z trymerem, ręczny docisk, wymiar blatu: 265 x 320 mm, systemem (ręczny) docisku papieru, na blatach roboczych szablony formatów (standardowe), metalowy blat, osłona zabezpieczająca, jednorazowe cięcie do 10 kartek 80g/m2 (gilotyna), jednorazowe cięcie proste do 10 kartek 80g/m2 (trymer), długość cięcia: 320 mm, trymer: cięcie proste, faliste i perforowane.</w:t>
                  </w:r>
                </w:p>
              </w:tc>
              <w:tc>
                <w:tcPr>
                  <w:tcW w:w="631" w:type="dxa"/>
                  <w:noWrap/>
                </w:tcPr>
                <w:p w14:paraId="3703917D" w14:textId="783AAFD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EF1299A" w14:textId="7E78D5B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24D5AD79" w14:textId="0D2512F0"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46CBB1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2C33E1C"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83E5C8C" w14:textId="7CABF58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38</w:t>
                  </w:r>
                </w:p>
              </w:tc>
              <w:tc>
                <w:tcPr>
                  <w:tcW w:w="6379" w:type="dxa"/>
                </w:tcPr>
                <w:p w14:paraId="6B714E09" w14:textId="6BF7BF8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Grafity ołówkowe do ołówków automatycznych, elastyczne, w pojemniczku, grubość grafitu 0,5 mm, twardość HB, opakowanie: 12 grafitów.</w:t>
                  </w:r>
                </w:p>
              </w:tc>
              <w:tc>
                <w:tcPr>
                  <w:tcW w:w="631" w:type="dxa"/>
                  <w:noWrap/>
                </w:tcPr>
                <w:p w14:paraId="74CB8DAD" w14:textId="1A7B2C0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00720F5" w14:textId="0255EDB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6C881B43" w14:textId="06D1E8D4"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3C8AC56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A06400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732752B" w14:textId="358DCDD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39</w:t>
                  </w:r>
                </w:p>
              </w:tc>
              <w:tc>
                <w:tcPr>
                  <w:tcW w:w="6379" w:type="dxa"/>
                </w:tcPr>
                <w:p w14:paraId="35C5A08E" w14:textId="1C1E7FB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Grafity ołówkowe do ołówków automatycznych, elastyczne, w pojemniczku, grubość grafitu 0,5 mm, twardość 2B, opakowanie: 12 grafitów.</w:t>
                  </w:r>
                </w:p>
              </w:tc>
              <w:tc>
                <w:tcPr>
                  <w:tcW w:w="631" w:type="dxa"/>
                  <w:noWrap/>
                </w:tcPr>
                <w:p w14:paraId="79AD2852" w14:textId="591621F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2F0CF99" w14:textId="4122BB9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6B58D328" w14:textId="26C8A96E"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49A996A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420A88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CD3ADA1" w14:textId="6C83005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40</w:t>
                  </w:r>
                </w:p>
              </w:tc>
              <w:tc>
                <w:tcPr>
                  <w:tcW w:w="6379" w:type="dxa"/>
                </w:tcPr>
                <w:p w14:paraId="4FB8C5D7" w14:textId="78B1192A"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Grzbiety zaciskowe, plastikowe, wielokrotnego użytku, do formatu A4, zaokrąglone krawędzie, różnorodność rozmiarów i kolorów (rozmiar i kolor wskazany przez Zamawiającego każdorazowo w trakcie realizacji zamówień).</w:t>
                  </w:r>
                </w:p>
              </w:tc>
              <w:tc>
                <w:tcPr>
                  <w:tcW w:w="631" w:type="dxa"/>
                  <w:noWrap/>
                </w:tcPr>
                <w:p w14:paraId="7E8AA676" w14:textId="3D1F615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8210982" w14:textId="77E6DF0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tcPr>
                <w:p w14:paraId="167697D2" w14:textId="68A66A43"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EAB13B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23AB0B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3ED1FD9" w14:textId="6F083E1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41</w:t>
                  </w:r>
                </w:p>
              </w:tc>
              <w:tc>
                <w:tcPr>
                  <w:tcW w:w="6379" w:type="dxa"/>
                </w:tcPr>
                <w:p w14:paraId="4AEBB082" w14:textId="2A427A6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Gumka do ścierania, miękka, biała, niebrudząca, przeznaczona do stosowania na papierze i folii.</w:t>
                  </w:r>
                </w:p>
              </w:tc>
              <w:tc>
                <w:tcPr>
                  <w:tcW w:w="631" w:type="dxa"/>
                  <w:noWrap/>
                </w:tcPr>
                <w:p w14:paraId="4EDF3B8D" w14:textId="535DB17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4FC5F45" w14:textId="4C6E982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40DFCC1C" w14:textId="7D906E5E"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4A6132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D75EA8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9A30A0" w14:textId="49CFA2D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42</w:t>
                  </w:r>
                </w:p>
              </w:tc>
              <w:tc>
                <w:tcPr>
                  <w:tcW w:w="6379" w:type="dxa"/>
                </w:tcPr>
                <w:p w14:paraId="2648434B" w14:textId="3DA65B4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Gumka "chlebowa", miękka, niebrudząca, przeznaczona do stosowania na papierze i folii, zmywająca ołówek grafitowy, grafit, kredki rysunkowe, niebrudząca papieru</w:t>
                  </w:r>
                </w:p>
              </w:tc>
              <w:tc>
                <w:tcPr>
                  <w:tcW w:w="631" w:type="dxa"/>
                  <w:noWrap/>
                </w:tcPr>
                <w:p w14:paraId="3D4A4D91" w14:textId="3207CE5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68E8BCA" w14:textId="7082BD0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0595B59A" w14:textId="0427485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B649A0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0D37A3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FB299F9" w14:textId="6299EFC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43</w:t>
                  </w:r>
                </w:p>
              </w:tc>
              <w:tc>
                <w:tcPr>
                  <w:tcW w:w="6379" w:type="dxa"/>
                </w:tcPr>
                <w:p w14:paraId="31C9E55C" w14:textId="4690C7D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Gumki recepturki 60 mm, opakowanie: 0,5kg, wykonane z materiału o zwiększonej domieszce kauczuku (80%), wytrzymałe i elastyczne, mix kolorów.</w:t>
                  </w:r>
                </w:p>
              </w:tc>
              <w:tc>
                <w:tcPr>
                  <w:tcW w:w="631" w:type="dxa"/>
                  <w:noWrap/>
                </w:tcPr>
                <w:p w14:paraId="2970D6A9" w14:textId="3B4E4F9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8E7DBDF" w14:textId="464FB28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21EAE8FC" w14:textId="723F0F11"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4BF8BF6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D7B9BC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C040809" w14:textId="7A802BF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44</w:t>
                  </w:r>
                </w:p>
              </w:tc>
              <w:tc>
                <w:tcPr>
                  <w:tcW w:w="6379" w:type="dxa"/>
                </w:tcPr>
                <w:p w14:paraId="71B537BA" w14:textId="2222D36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Identyfikator stojący, wykonany z przezroczystego, sztywnego tworzywa, kształt litery „L”, </w:t>
                  </w:r>
                  <w:proofErr w:type="spellStart"/>
                  <w:r w:rsidRPr="00C43EC2">
                    <w:rPr>
                      <w:rFonts w:ascii="Arial" w:hAnsi="Arial" w:cs="Arial"/>
                      <w:color w:val="000000"/>
                      <w:sz w:val="16"/>
                      <w:szCs w:val="16"/>
                    </w:rPr>
                    <w:t>rozm</w:t>
                  </w:r>
                  <w:proofErr w:type="spellEnd"/>
                  <w:r w:rsidRPr="00C43EC2">
                    <w:rPr>
                      <w:rFonts w:ascii="Arial" w:hAnsi="Arial" w:cs="Arial"/>
                      <w:color w:val="000000"/>
                      <w:sz w:val="16"/>
                      <w:szCs w:val="16"/>
                    </w:rPr>
                    <w:t>. 70 x 100 mm.</w:t>
                  </w:r>
                </w:p>
              </w:tc>
              <w:tc>
                <w:tcPr>
                  <w:tcW w:w="631" w:type="dxa"/>
                  <w:noWrap/>
                </w:tcPr>
                <w:p w14:paraId="5027E184" w14:textId="2D1422C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503640A" w14:textId="7888084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tcPr>
                <w:p w14:paraId="0E219A5E" w14:textId="2BFC0365"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3A2BCD9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B92338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A134342" w14:textId="15B1BA8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45</w:t>
                  </w:r>
                </w:p>
              </w:tc>
              <w:tc>
                <w:tcPr>
                  <w:tcW w:w="6379" w:type="dxa"/>
                </w:tcPr>
                <w:p w14:paraId="60081663" w14:textId="5E4C70F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Identyfikator z klipsem i agrafką, z przezroczystego sztywnego tworzywa, wymiary: 57 x 90 mm.</w:t>
                  </w:r>
                </w:p>
              </w:tc>
              <w:tc>
                <w:tcPr>
                  <w:tcW w:w="631" w:type="dxa"/>
                  <w:noWrap/>
                </w:tcPr>
                <w:p w14:paraId="314FC4E2" w14:textId="359714A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C40E1AD" w14:textId="0000A28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401E7FF1" w14:textId="12589F3B"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D1F0F1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1EBF22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2CFA3FA" w14:textId="3368476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46</w:t>
                  </w:r>
                </w:p>
              </w:tc>
              <w:tc>
                <w:tcPr>
                  <w:tcW w:w="6379" w:type="dxa"/>
                </w:tcPr>
                <w:p w14:paraId="42D270CE" w14:textId="4286ED0B"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Kalendarz biurkowy, format pionowy, tydzień na stronie, z dużym obszarem do notowania, wymiary kalendarium min.: 12,5 x 17,5 cm.</w:t>
                  </w:r>
                </w:p>
              </w:tc>
              <w:tc>
                <w:tcPr>
                  <w:tcW w:w="631" w:type="dxa"/>
                  <w:noWrap/>
                </w:tcPr>
                <w:p w14:paraId="1E3E7783" w14:textId="4D4084F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D7BACE9" w14:textId="3F3A5DB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150</w:t>
                  </w:r>
                </w:p>
              </w:tc>
              <w:tc>
                <w:tcPr>
                  <w:tcW w:w="850" w:type="dxa"/>
                  <w:noWrap/>
                </w:tcPr>
                <w:p w14:paraId="6CA55C0E" w14:textId="52A21AFD"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1EC9772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981BA0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3B56862" w14:textId="3D28EDD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47</w:t>
                  </w:r>
                </w:p>
              </w:tc>
              <w:tc>
                <w:tcPr>
                  <w:tcW w:w="6379" w:type="dxa"/>
                </w:tcPr>
                <w:p w14:paraId="21724382" w14:textId="663A620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Kalendarz książkowy, format A4, jeden dzień na stronie, kolor: różne kolory (kolor wskazany przez Zamawiającego każdorazowo w trakcie realizacji zamówień), wycięcie registrów, zaokrąglenie rogów bloku kalendarza, blok kalendarza szyty oraz dodatkowo klejony, wzmocniony krepą, perforacja narożników, wstążka.</w:t>
                  </w:r>
                </w:p>
              </w:tc>
              <w:tc>
                <w:tcPr>
                  <w:tcW w:w="631" w:type="dxa"/>
                  <w:noWrap/>
                </w:tcPr>
                <w:p w14:paraId="379485C7" w14:textId="68D03E9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7DCFBEF" w14:textId="17FF58E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6</w:t>
                  </w:r>
                </w:p>
              </w:tc>
              <w:tc>
                <w:tcPr>
                  <w:tcW w:w="850" w:type="dxa"/>
                  <w:noWrap/>
                </w:tcPr>
                <w:p w14:paraId="53B9D517" w14:textId="1D51A126"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1B30C85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188D3A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0CA2F8D" w14:textId="3A02EC3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48</w:t>
                  </w:r>
                </w:p>
              </w:tc>
              <w:tc>
                <w:tcPr>
                  <w:tcW w:w="6379" w:type="dxa"/>
                </w:tcPr>
                <w:p w14:paraId="278F16FB" w14:textId="1D2CC05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Kalendarz książkowy, format A4, układ tygodniowy (tydzień rozmieszczony na dwóch sąsiadujących stronach), kolor: różne kolory (kolor wskazany przez Zamawiającego każdorazowo w trakcie realizacji zamówień), wycięcie registrów, zaokrąglenie rogów bloku kalendarza, blok kalendarza szyty oraz dodatkowo klejony, wzmocniony krepą, perforacja narożników, wstążka.</w:t>
                  </w:r>
                </w:p>
              </w:tc>
              <w:tc>
                <w:tcPr>
                  <w:tcW w:w="631" w:type="dxa"/>
                  <w:noWrap/>
                </w:tcPr>
                <w:p w14:paraId="37715E18" w14:textId="58DB929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333A06E" w14:textId="7A935B2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11</w:t>
                  </w:r>
                </w:p>
              </w:tc>
              <w:tc>
                <w:tcPr>
                  <w:tcW w:w="850" w:type="dxa"/>
                  <w:noWrap/>
                </w:tcPr>
                <w:p w14:paraId="3E9E4A0B" w14:textId="0691240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98B56A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8941C23"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92DBA31" w14:textId="021DF9F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49</w:t>
                  </w:r>
                </w:p>
              </w:tc>
              <w:tc>
                <w:tcPr>
                  <w:tcW w:w="6379" w:type="dxa"/>
                </w:tcPr>
                <w:p w14:paraId="3A4CA691" w14:textId="530BFF3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Kalendarz książkowy, format A5, jeden dzień na stronie, kolor: różne kolory (kolor wskazany przez Zamawiającego każdorazowo w trakcie realizacji zamówień), wycięcie registrów, zaokrąglenie rogów bloku kalendarza, blok kalendarza szyty oraz dodatkowo klejony, wzmocniony krepą, perforacja narożników, wstążka.</w:t>
                  </w:r>
                </w:p>
              </w:tc>
              <w:tc>
                <w:tcPr>
                  <w:tcW w:w="631" w:type="dxa"/>
                  <w:noWrap/>
                </w:tcPr>
                <w:p w14:paraId="299EEE6E" w14:textId="0E4A52C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12DBF10" w14:textId="5455469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81</w:t>
                  </w:r>
                </w:p>
              </w:tc>
              <w:tc>
                <w:tcPr>
                  <w:tcW w:w="850" w:type="dxa"/>
                  <w:noWrap/>
                </w:tcPr>
                <w:p w14:paraId="63079F21" w14:textId="311C5349"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670986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57E5DE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5082756" w14:textId="668233E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50</w:t>
                  </w:r>
                </w:p>
              </w:tc>
              <w:tc>
                <w:tcPr>
                  <w:tcW w:w="6379" w:type="dxa"/>
                </w:tcPr>
                <w:p w14:paraId="24D9BFB2" w14:textId="2C0EC47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Kalendarz ścienny, trójdzielny, ze zrywanymi kartami kalendarium; trzy oddzielne bloczki (min.: 25 x 14 cm), doklejone do "pleców", miesiąc bieżący wyróżniony kolorystycznie, tekst w języku polskim, bieżąca numeracja tygodni; "plecy" kalendarza: karton 300 g/m2, różne kolory (kolor wybrany przez Zamawiającego każdorazowo w trakcie realizacji zamówień); kalendarium: papier offset 90 g/m2; druk kalendarium: jednostronny, barwny; pasek regulowany z czerwonym okienkiem dla wydzielenia dnia bieżącego, bez stopki wydawniczej i kodu paskowego.</w:t>
                  </w:r>
                </w:p>
              </w:tc>
              <w:tc>
                <w:tcPr>
                  <w:tcW w:w="631" w:type="dxa"/>
                  <w:noWrap/>
                </w:tcPr>
                <w:p w14:paraId="509BE502" w14:textId="4D94F4D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7AD534C" w14:textId="668262A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tcPr>
                <w:p w14:paraId="1F614EB9" w14:textId="17F6C802"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7315C6F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326C62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BE42F1E" w14:textId="330F8C7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51</w:t>
                  </w:r>
                </w:p>
              </w:tc>
              <w:tc>
                <w:tcPr>
                  <w:tcW w:w="6379" w:type="dxa"/>
                </w:tcPr>
                <w:p w14:paraId="7BF07C71" w14:textId="768D7FD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Kalkulator 12 – pozycyjny, duży regulowany wyświetlacz, podwójne zasilanie, podwójna pamięć, dokładność przedstawiania wyników na wyświetlaczu (A, 0, 2, 3, F), przełącznik systemu zaokrąglania wyników, klawisz cofania, klawisz podwójnego zera, klawisz zmiany znaku +/-, obliczanie procentowe, obliczenia sumy końcowej (GT), automatyczne wyłączanie po ok. 8 minutach, kasowanie ostatnio wprowadzonego znaku, okres gwarancji: 24 miesiące.</w:t>
                  </w:r>
                </w:p>
              </w:tc>
              <w:tc>
                <w:tcPr>
                  <w:tcW w:w="631" w:type="dxa"/>
                  <w:noWrap/>
                </w:tcPr>
                <w:p w14:paraId="53E306A4" w14:textId="2D6EFCB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782AAB4" w14:textId="15E160E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tcPr>
                <w:p w14:paraId="7ADB8F28" w14:textId="6ED2D299"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540FF49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87C2FB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18BBD34" w14:textId="024E694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52</w:t>
                  </w:r>
                </w:p>
              </w:tc>
              <w:tc>
                <w:tcPr>
                  <w:tcW w:w="6379" w:type="dxa"/>
                </w:tcPr>
                <w:p w14:paraId="68E625DE" w14:textId="1528FAC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Kalka  techniczna, kreślarska w rolce, wymiary 0,42 x 20 m, gramatura 52g/m</w:t>
                  </w:r>
                  <w:r w:rsidRPr="00C43EC2">
                    <w:rPr>
                      <w:rFonts w:ascii="Arial" w:hAnsi="Arial" w:cs="Arial"/>
                      <w:color w:val="000000"/>
                      <w:sz w:val="16"/>
                      <w:szCs w:val="16"/>
                      <w:vertAlign w:val="superscript"/>
                    </w:rPr>
                    <w:t>2</w:t>
                  </w:r>
                </w:p>
              </w:tc>
              <w:tc>
                <w:tcPr>
                  <w:tcW w:w="631" w:type="dxa"/>
                  <w:noWrap/>
                </w:tcPr>
                <w:p w14:paraId="6047AC67" w14:textId="602A143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38ADD4B1" w14:textId="495663F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7FC56C01" w14:textId="56F7529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3CD5D2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1B8251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F401577" w14:textId="1246AAD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53</w:t>
                  </w:r>
                </w:p>
              </w:tc>
              <w:tc>
                <w:tcPr>
                  <w:tcW w:w="6379" w:type="dxa"/>
                </w:tcPr>
                <w:p w14:paraId="78844BB8" w14:textId="3C15C4D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Kalka  techniczna, kreślarska w rolce, wymiary 0,66 x 50 m, gramatura 52g/m</w:t>
                  </w:r>
                  <w:r w:rsidRPr="00C43EC2">
                    <w:rPr>
                      <w:rFonts w:ascii="Arial" w:hAnsi="Arial" w:cs="Arial"/>
                      <w:color w:val="000000"/>
                      <w:sz w:val="16"/>
                      <w:szCs w:val="16"/>
                      <w:vertAlign w:val="superscript"/>
                    </w:rPr>
                    <w:t>2</w:t>
                  </w:r>
                </w:p>
              </w:tc>
              <w:tc>
                <w:tcPr>
                  <w:tcW w:w="631" w:type="dxa"/>
                  <w:noWrap/>
                </w:tcPr>
                <w:p w14:paraId="0659DBB7" w14:textId="2A2D3CC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404EB759" w14:textId="2482765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26DCB031" w14:textId="1EF51C22"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B601FF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24DC43"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073F10D" w14:textId="3C03AB3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54</w:t>
                  </w:r>
                </w:p>
              </w:tc>
              <w:tc>
                <w:tcPr>
                  <w:tcW w:w="6379" w:type="dxa"/>
                </w:tcPr>
                <w:p w14:paraId="7AF31F57" w14:textId="73CC7096"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Kalka  techniczna, kreślarska w rolce, wymiary 0,90 x 20 m, gramatura 52g/m</w:t>
                  </w:r>
                  <w:r w:rsidRPr="00C43EC2">
                    <w:rPr>
                      <w:rFonts w:ascii="Arial" w:hAnsi="Arial" w:cs="Arial"/>
                      <w:color w:val="000000"/>
                      <w:sz w:val="16"/>
                      <w:szCs w:val="16"/>
                      <w:vertAlign w:val="superscript"/>
                    </w:rPr>
                    <w:t>2</w:t>
                  </w:r>
                </w:p>
              </w:tc>
              <w:tc>
                <w:tcPr>
                  <w:tcW w:w="631" w:type="dxa"/>
                  <w:noWrap/>
                </w:tcPr>
                <w:p w14:paraId="5C063F78" w14:textId="0508244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76BDD580" w14:textId="24638B8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6BB499D1" w14:textId="596DAF32"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0A7DCCC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DAD638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C22A923" w14:textId="19ECC9E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55</w:t>
                  </w:r>
                </w:p>
              </w:tc>
              <w:tc>
                <w:tcPr>
                  <w:tcW w:w="6379" w:type="dxa"/>
                </w:tcPr>
                <w:p w14:paraId="58BFA9C3" w14:textId="2C0A9988"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Kalkulator 12 – pozycyjny, 2 typy zasilania, klawisz cofania, klawisz podwójnego zera, klawisz zmiany znaku +/-, obliczenia podatkowe TAX, obliczenia procentowe, obliczenia sumy końcowej (GT), licznik pozycji, dwukolorowy wydruk, gwarancja 24 miesiące.</w:t>
                  </w:r>
                </w:p>
              </w:tc>
              <w:tc>
                <w:tcPr>
                  <w:tcW w:w="631" w:type="dxa"/>
                  <w:noWrap/>
                </w:tcPr>
                <w:p w14:paraId="4BE07608" w14:textId="2DB0BE7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D1CE2B9" w14:textId="7088913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5832E0E5" w14:textId="302759AB"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32EA9D9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907D53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FCF330A" w14:textId="4237894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56</w:t>
                  </w:r>
                </w:p>
              </w:tc>
              <w:tc>
                <w:tcPr>
                  <w:tcW w:w="6379" w:type="dxa"/>
                </w:tcPr>
                <w:p w14:paraId="3AE5E51E" w14:textId="679944C6"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Karteczki kostka, rozmiar 85 x 85 mm, nieklejone, różnokolorowe, ilość karteczek: min. 450 (kolor wskazany przez Zamawiającego każdorazowo w trakcie realizacji zamówień).</w:t>
                  </w:r>
                </w:p>
              </w:tc>
              <w:tc>
                <w:tcPr>
                  <w:tcW w:w="631" w:type="dxa"/>
                  <w:noWrap/>
                </w:tcPr>
                <w:p w14:paraId="20938B9D" w14:textId="7DF048A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75FC619" w14:textId="0621128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tcPr>
                <w:p w14:paraId="103F928A" w14:textId="60DE6C62"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71E5695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47823C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C8BCDA4" w14:textId="3DCFA9D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57</w:t>
                  </w:r>
                </w:p>
              </w:tc>
              <w:tc>
                <w:tcPr>
                  <w:tcW w:w="6379" w:type="dxa"/>
                </w:tcPr>
                <w:p w14:paraId="6A5CCF90" w14:textId="62B47CA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Karton wizytówkowy, tłoczony, gramatura: 230 g/m2, format A4, opakowanie: 20 ark., struktura: do wyboru, kolor: do wyboru (struktura i kolor wskazane przez Zamawiającego każdorazowo w trakcie realizacji zamówień).</w:t>
                  </w:r>
                </w:p>
              </w:tc>
              <w:tc>
                <w:tcPr>
                  <w:tcW w:w="631" w:type="dxa"/>
                  <w:noWrap/>
                </w:tcPr>
                <w:p w14:paraId="0593AFFE" w14:textId="411F8FD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DD34D3D" w14:textId="72DE6EF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7E46C5D8" w14:textId="50FAD34C"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C20E18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46511D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0004966" w14:textId="5A53F29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58</w:t>
                  </w:r>
                </w:p>
              </w:tc>
              <w:tc>
                <w:tcPr>
                  <w:tcW w:w="6379" w:type="dxa"/>
                </w:tcPr>
                <w:p w14:paraId="060CC74B" w14:textId="618E643E"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Kątomierz wykonany z tworzywa odpornego na odkształcenia i złamania</w:t>
                  </w:r>
                  <w:r w:rsidRPr="00C43EC2">
                    <w:rPr>
                      <w:rFonts w:ascii="Arial" w:hAnsi="Arial" w:cs="Arial"/>
                      <w:sz w:val="16"/>
                      <w:szCs w:val="16"/>
                    </w:rPr>
                    <w:br/>
                    <w:t>nieścieralna podziałka, długość: 10 cm, zakres: 180 stopni.</w:t>
                  </w:r>
                </w:p>
              </w:tc>
              <w:tc>
                <w:tcPr>
                  <w:tcW w:w="631" w:type="dxa"/>
                  <w:noWrap/>
                </w:tcPr>
                <w:p w14:paraId="334637AD" w14:textId="2EA8931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Szt.</w:t>
                  </w:r>
                </w:p>
              </w:tc>
              <w:tc>
                <w:tcPr>
                  <w:tcW w:w="791" w:type="dxa"/>
                  <w:noWrap/>
                </w:tcPr>
                <w:p w14:paraId="27D2C0DD" w14:textId="14208B4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5B3DB008" w14:textId="2C6DBC19"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6897034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139F8F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468FE54" w14:textId="3F8C61D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59</w:t>
                  </w:r>
                </w:p>
              </w:tc>
              <w:tc>
                <w:tcPr>
                  <w:tcW w:w="6379" w:type="dxa"/>
                </w:tcPr>
                <w:p w14:paraId="3AF1A4F9" w14:textId="079315C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Klej w sztyfcie, waga 22 g, nietoksyczny, nie niszczy ani nie deformuje klejonej warstwy, zawiera PVP.</w:t>
                  </w:r>
                </w:p>
              </w:tc>
              <w:tc>
                <w:tcPr>
                  <w:tcW w:w="631" w:type="dxa"/>
                  <w:noWrap/>
                </w:tcPr>
                <w:p w14:paraId="6352B0BB" w14:textId="30B8545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652F2B0" w14:textId="2A88FCB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67353455" w14:textId="7F0BC9E4"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7F259E6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83EE85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810A374" w14:textId="6453507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60</w:t>
                  </w:r>
                </w:p>
              </w:tc>
              <w:tc>
                <w:tcPr>
                  <w:tcW w:w="6379" w:type="dxa"/>
                </w:tcPr>
                <w:p w14:paraId="015B4175" w14:textId="6B42E595"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Klej w płynie, pojemność 50 ml,  metalowa kulka (pomocna w nanoszeniu kleju), nie zawiera rozpuszczalników, bezzapachowy, bezpieczny dla środowiska, nie niszczy i  nie deformuje klejonej warstwy, szybkoschnący, bezbarwny.</w:t>
                  </w:r>
                </w:p>
              </w:tc>
              <w:tc>
                <w:tcPr>
                  <w:tcW w:w="631" w:type="dxa"/>
                  <w:noWrap/>
                </w:tcPr>
                <w:p w14:paraId="24EACE58" w14:textId="006E64B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EFAB938" w14:textId="261B77C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53A087F9" w14:textId="0C3B22B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08D4FE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94C3A6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06558BC" w14:textId="06D00F2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61</w:t>
                  </w:r>
                </w:p>
              </w:tc>
              <w:tc>
                <w:tcPr>
                  <w:tcW w:w="6379" w:type="dxa"/>
                </w:tcPr>
                <w:p w14:paraId="4B09DE11" w14:textId="76E3018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Klej w tubce, pojemność 40ml, biały, nie niszczy, nie deformuje klejonej warstwy.</w:t>
                  </w:r>
                </w:p>
              </w:tc>
              <w:tc>
                <w:tcPr>
                  <w:tcW w:w="631" w:type="dxa"/>
                  <w:noWrap/>
                </w:tcPr>
                <w:p w14:paraId="54990DBD" w14:textId="7DBFA2B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EB0F28A" w14:textId="3BD29EA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35555AAC" w14:textId="06B1B3C8"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2684375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5F06B6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C688E67" w14:textId="1A1D217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62</w:t>
                  </w:r>
                </w:p>
              </w:tc>
              <w:tc>
                <w:tcPr>
                  <w:tcW w:w="6379" w:type="dxa"/>
                </w:tcPr>
                <w:p w14:paraId="122BE63A" w14:textId="6A9ABAC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Klip biurowy, rozmiar 15 mm, metalowy, odporny na odkształcenia, opakowanie 12 szt.</w:t>
                  </w:r>
                </w:p>
              </w:tc>
              <w:tc>
                <w:tcPr>
                  <w:tcW w:w="631" w:type="dxa"/>
                  <w:noWrap/>
                </w:tcPr>
                <w:p w14:paraId="392C0C9F" w14:textId="4CFC8CF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9ED0986" w14:textId="0FB867F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45934ABF" w14:textId="07EF228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3EA75EE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136101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355440E" w14:textId="3079948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63</w:t>
                  </w:r>
                </w:p>
              </w:tc>
              <w:tc>
                <w:tcPr>
                  <w:tcW w:w="6379" w:type="dxa"/>
                </w:tcPr>
                <w:p w14:paraId="5920ADAB" w14:textId="4344979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Klip biurowy, rozmiar 25 mm, metalowy, odporny na odkształcenia, opakowanie 12 szt.</w:t>
                  </w:r>
                </w:p>
              </w:tc>
              <w:tc>
                <w:tcPr>
                  <w:tcW w:w="631" w:type="dxa"/>
                  <w:noWrap/>
                </w:tcPr>
                <w:p w14:paraId="55B35821" w14:textId="3977BEA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C48D01D" w14:textId="41D9640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200</w:t>
                  </w:r>
                </w:p>
              </w:tc>
              <w:tc>
                <w:tcPr>
                  <w:tcW w:w="850" w:type="dxa"/>
                  <w:noWrap/>
                </w:tcPr>
                <w:p w14:paraId="7064D87A" w14:textId="26B42C90"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7D1A86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8CB2B2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2135329" w14:textId="4BE05C0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64</w:t>
                  </w:r>
                </w:p>
              </w:tc>
              <w:tc>
                <w:tcPr>
                  <w:tcW w:w="6379" w:type="dxa"/>
                </w:tcPr>
                <w:p w14:paraId="7A6A36D0" w14:textId="79385F4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Klip biurowy, rozmiar 51 mm, metalowy, odporny na odkształcenia, opakowanie 12 szt.</w:t>
                  </w:r>
                </w:p>
              </w:tc>
              <w:tc>
                <w:tcPr>
                  <w:tcW w:w="631" w:type="dxa"/>
                  <w:noWrap/>
                </w:tcPr>
                <w:p w14:paraId="57C5D17B" w14:textId="02ACDB2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B0248B4" w14:textId="3C5F1F7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01AC0640" w14:textId="60E2FE5E"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3F78651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EC5B92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542608F" w14:textId="2847AF1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65</w:t>
                  </w:r>
                </w:p>
              </w:tc>
              <w:tc>
                <w:tcPr>
                  <w:tcW w:w="6379" w:type="dxa"/>
                </w:tcPr>
                <w:p w14:paraId="0E7F4A69" w14:textId="6115DEEC"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Koperta E4 RBD HK, wymiar 280 x 400 x 40 mm, kolor: brąz, gramatura: 120 g/m², opakowanie: 5 szt.</w:t>
                  </w:r>
                </w:p>
              </w:tc>
              <w:tc>
                <w:tcPr>
                  <w:tcW w:w="631" w:type="dxa"/>
                  <w:noWrap/>
                </w:tcPr>
                <w:p w14:paraId="44564662" w14:textId="1F15F97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CD6E5D5" w14:textId="290F71F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1B3BFA1E" w14:textId="0C6294A2"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6F70D4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D917E51"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25D153C" w14:textId="5093EB9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66</w:t>
                  </w:r>
                </w:p>
              </w:tc>
              <w:tc>
                <w:tcPr>
                  <w:tcW w:w="6379" w:type="dxa"/>
                </w:tcPr>
                <w:p w14:paraId="7804999A" w14:textId="55C2F2E6"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Koperta na płytę CD/DVD, kolor: biały, okienko, opakowanie: 50 szt.</w:t>
                  </w:r>
                </w:p>
              </w:tc>
              <w:tc>
                <w:tcPr>
                  <w:tcW w:w="631" w:type="dxa"/>
                  <w:noWrap/>
                </w:tcPr>
                <w:p w14:paraId="63859E0E" w14:textId="32ED4DF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80D7BB2" w14:textId="54D5434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584F11C3" w14:textId="7682AEDE"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6C69453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B03350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1A79E66" w14:textId="1483551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67</w:t>
                  </w:r>
                </w:p>
              </w:tc>
              <w:tc>
                <w:tcPr>
                  <w:tcW w:w="6379" w:type="dxa"/>
                </w:tcPr>
                <w:p w14:paraId="46749901" w14:textId="0D62FED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Koperta RBD, wymiar 250 x 350 x 40 mm, kolor: brąz, gramatura: 120 g/m², opakowanie po 5 szt.</w:t>
                  </w:r>
                </w:p>
              </w:tc>
              <w:tc>
                <w:tcPr>
                  <w:tcW w:w="631" w:type="dxa"/>
                  <w:noWrap/>
                </w:tcPr>
                <w:p w14:paraId="021E8F36" w14:textId="29D812A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968C7E8" w14:textId="6150EE4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73C9FF73" w14:textId="7882953A"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2759CC6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D0D972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51539F0" w14:textId="78D30B6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68</w:t>
                  </w:r>
                </w:p>
              </w:tc>
              <w:tc>
                <w:tcPr>
                  <w:tcW w:w="6379" w:type="dxa"/>
                </w:tcPr>
                <w:p w14:paraId="1A5C661C" w14:textId="5369BC9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C4, rozszerzany bok i dno, samoklejące z paskiem, opakowanie: 250 szt., kolor: biały, gramatura 120g/m</w:t>
                  </w:r>
                  <w:r w:rsidRPr="00C43EC2">
                    <w:rPr>
                      <w:rFonts w:ascii="Arial" w:hAnsi="Arial" w:cs="Arial"/>
                      <w:color w:val="000000"/>
                      <w:sz w:val="16"/>
                      <w:szCs w:val="16"/>
                      <w:vertAlign w:val="superscript"/>
                    </w:rPr>
                    <w:t>2</w:t>
                  </w:r>
                  <w:r w:rsidRPr="00C43EC2">
                    <w:rPr>
                      <w:rFonts w:ascii="Arial" w:hAnsi="Arial" w:cs="Arial"/>
                      <w:color w:val="000000"/>
                      <w:sz w:val="16"/>
                      <w:szCs w:val="16"/>
                    </w:rPr>
                    <w:t>, granatowy poddruk.</w:t>
                  </w:r>
                </w:p>
              </w:tc>
              <w:tc>
                <w:tcPr>
                  <w:tcW w:w="631" w:type="dxa"/>
                  <w:noWrap/>
                </w:tcPr>
                <w:p w14:paraId="65C6034E" w14:textId="1A75F4C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879BDF2" w14:textId="3A3D62E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7178DB5B" w14:textId="3603C2E0"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4484285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10B182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D6CC0C9" w14:textId="6007BFC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69</w:t>
                  </w:r>
                </w:p>
              </w:tc>
              <w:tc>
                <w:tcPr>
                  <w:tcW w:w="6379" w:type="dxa"/>
                </w:tcPr>
                <w:p w14:paraId="402C9E09" w14:textId="24555EA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C4, samoklejące z paskiem, opakowanie: 250 szt., kolor: biały, gramatura 120g/m2, granatowy poddruk.</w:t>
                  </w:r>
                </w:p>
              </w:tc>
              <w:tc>
                <w:tcPr>
                  <w:tcW w:w="631" w:type="dxa"/>
                  <w:noWrap/>
                </w:tcPr>
                <w:p w14:paraId="0AB78FE5" w14:textId="7A1C33C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F1808C0" w14:textId="26FC669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18148F4F" w14:textId="0A872FE4"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7CA903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65C645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1AB1E70" w14:textId="3BF77E8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70</w:t>
                  </w:r>
                </w:p>
              </w:tc>
              <w:tc>
                <w:tcPr>
                  <w:tcW w:w="6379" w:type="dxa"/>
                </w:tcPr>
                <w:p w14:paraId="1CBB68FC" w14:textId="20BEB1B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C5, samoklejące z paskiem, opakowanie: 500 szt., kolor: biały, gramatura 120g/m2, granatowy poddruk.</w:t>
                  </w:r>
                </w:p>
              </w:tc>
              <w:tc>
                <w:tcPr>
                  <w:tcW w:w="631" w:type="dxa"/>
                  <w:noWrap/>
                </w:tcPr>
                <w:p w14:paraId="5CB74B29" w14:textId="4EB40EF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ECB5CE6" w14:textId="6CB026D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5AB7F12B" w14:textId="64CEFB9A"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5DABE42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9665F0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1832677" w14:textId="3CCF475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71</w:t>
                  </w:r>
                </w:p>
              </w:tc>
              <w:tc>
                <w:tcPr>
                  <w:tcW w:w="6379" w:type="dxa"/>
                </w:tcPr>
                <w:p w14:paraId="5F678589" w14:textId="76F0E63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C5, okno prawe, samoklejące z paskiem, opakowanie: 500 szt., kolor: biały, gramatura 120g/m2, granatowy poddruk.</w:t>
                  </w:r>
                </w:p>
              </w:tc>
              <w:tc>
                <w:tcPr>
                  <w:tcW w:w="631" w:type="dxa"/>
                  <w:noWrap/>
                </w:tcPr>
                <w:p w14:paraId="217ABE99" w14:textId="12BBBCD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CEEC7A6" w14:textId="47496D2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6F6E23DD" w14:textId="44BE8A33"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6F62B92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7C29D8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758FA4C" w14:textId="66EE8A6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72</w:t>
                  </w:r>
                </w:p>
              </w:tc>
              <w:tc>
                <w:tcPr>
                  <w:tcW w:w="6379" w:type="dxa"/>
                </w:tcPr>
                <w:p w14:paraId="1B86EC29" w14:textId="68415615"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C6, samoklejące, opakowanie: 1000 szt., kolor: biały, gramatura 120g/m2, granatowy poddruk.</w:t>
                  </w:r>
                </w:p>
              </w:tc>
              <w:tc>
                <w:tcPr>
                  <w:tcW w:w="631" w:type="dxa"/>
                  <w:noWrap/>
                </w:tcPr>
                <w:p w14:paraId="221E9D5D" w14:textId="2D903F5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B87C2AB" w14:textId="11DAD30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7243D157" w14:textId="6D7CBBAF"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2EC2F1C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58D802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02271BA" w14:textId="12DEBF5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73</w:t>
                  </w:r>
                </w:p>
              </w:tc>
              <w:tc>
                <w:tcPr>
                  <w:tcW w:w="6379" w:type="dxa"/>
                </w:tcPr>
                <w:p w14:paraId="5471C80F" w14:textId="0660040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DL, okno prawe, samoklejące, opakowanie: 1000 szt., kolor: biały, gramatura 120g/m2, granatowy poddruk.</w:t>
                  </w:r>
                </w:p>
              </w:tc>
              <w:tc>
                <w:tcPr>
                  <w:tcW w:w="631" w:type="dxa"/>
                  <w:noWrap/>
                </w:tcPr>
                <w:p w14:paraId="2C14B8F9" w14:textId="2C86CDE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208F3E9" w14:textId="4A9585C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1C82081D" w14:textId="5BF8080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437E0B8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A209ED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7A3BE6" w14:textId="65394CD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74</w:t>
                  </w:r>
                </w:p>
              </w:tc>
              <w:tc>
                <w:tcPr>
                  <w:tcW w:w="6379" w:type="dxa"/>
                </w:tcPr>
                <w:p w14:paraId="5C58B753" w14:textId="62452353"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format DL, samoklejące, opakowanie: 1000 szt., kolor: biały, gramatura 120g/m2, granatowy poddruk.</w:t>
                  </w:r>
                </w:p>
              </w:tc>
              <w:tc>
                <w:tcPr>
                  <w:tcW w:w="631" w:type="dxa"/>
                  <w:noWrap/>
                </w:tcPr>
                <w:p w14:paraId="527DE403" w14:textId="11691DD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2A12068" w14:textId="08AA902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3A64FD0A" w14:textId="63C67C81"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4F4C388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E2AB14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07A0F6C" w14:textId="12691A3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75</w:t>
                  </w:r>
                </w:p>
              </w:tc>
              <w:tc>
                <w:tcPr>
                  <w:tcW w:w="6379" w:type="dxa"/>
                </w:tcPr>
                <w:p w14:paraId="35AE64FF" w14:textId="651F4EA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ochronne, z folią bąbelkową, wymiary zewn.: 170 x 225 mm, samoklejące z paskiem, kolor: biały.</w:t>
                  </w:r>
                </w:p>
              </w:tc>
              <w:tc>
                <w:tcPr>
                  <w:tcW w:w="631" w:type="dxa"/>
                  <w:noWrap/>
                </w:tcPr>
                <w:p w14:paraId="7E655E67" w14:textId="7D18352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1E39878" w14:textId="24BB072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635D0198" w14:textId="1273099D"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hideMark/>
                </w:tcPr>
                <w:p w14:paraId="0213016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186D50B"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6E0B6BC" w14:textId="360D7C9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76</w:t>
                  </w:r>
                </w:p>
              </w:tc>
              <w:tc>
                <w:tcPr>
                  <w:tcW w:w="6379" w:type="dxa"/>
                </w:tcPr>
                <w:p w14:paraId="65CF1A05" w14:textId="3E71938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ochronne, z folią bąbelkową, wymiary zewn.: 260 x 350 mm, samoklejące z paskiem, kolor: biały.</w:t>
                  </w:r>
                </w:p>
              </w:tc>
              <w:tc>
                <w:tcPr>
                  <w:tcW w:w="631" w:type="dxa"/>
                  <w:noWrap/>
                </w:tcPr>
                <w:p w14:paraId="552615D8" w14:textId="2634B63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120EC1E" w14:textId="4F3F73E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570EFCE9" w14:textId="25B96736"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hideMark/>
                </w:tcPr>
                <w:p w14:paraId="7509517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6D1990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CA7AAE3" w14:textId="504F7FC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77</w:t>
                  </w:r>
                </w:p>
              </w:tc>
              <w:tc>
                <w:tcPr>
                  <w:tcW w:w="6379" w:type="dxa"/>
                </w:tcPr>
                <w:p w14:paraId="3753A088" w14:textId="14E4C01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Koperty ozdobne, format DL, struktura: do wyboru, kolor: do wyboru (struktura i kolor wskazane przez Zamawiającego każdorazowo w trakcie realizacji zamówień).</w:t>
                  </w:r>
                </w:p>
              </w:tc>
              <w:tc>
                <w:tcPr>
                  <w:tcW w:w="631" w:type="dxa"/>
                  <w:noWrap/>
                </w:tcPr>
                <w:p w14:paraId="1E424D20" w14:textId="26AB10C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09579F9" w14:textId="0BB02A0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31752BE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72162A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2EC52C3"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1E94431" w14:textId="0049A9D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78</w:t>
                  </w:r>
                </w:p>
              </w:tc>
              <w:tc>
                <w:tcPr>
                  <w:tcW w:w="6379" w:type="dxa"/>
                </w:tcPr>
                <w:p w14:paraId="2CE9D5AE" w14:textId="250629C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Korektor w piórze, końcówka metalowa o średnicy 1 mm, szybkoschnący, poj. min. 7ml.</w:t>
                  </w:r>
                </w:p>
              </w:tc>
              <w:tc>
                <w:tcPr>
                  <w:tcW w:w="631" w:type="dxa"/>
                  <w:noWrap/>
                </w:tcPr>
                <w:p w14:paraId="21B751CC" w14:textId="787E5EE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0C9D3EE" w14:textId="230B024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29D41C9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95A93F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97A0DFD"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F2FD45D" w14:textId="7863597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79</w:t>
                  </w:r>
                </w:p>
              </w:tc>
              <w:tc>
                <w:tcPr>
                  <w:tcW w:w="6379" w:type="dxa"/>
                </w:tcPr>
                <w:p w14:paraId="58F2BF3D" w14:textId="166D591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Korektor w taśmie, przezroczysta obudowa, długość taśmy: min. 8 m.</w:t>
                  </w:r>
                </w:p>
              </w:tc>
              <w:tc>
                <w:tcPr>
                  <w:tcW w:w="631" w:type="dxa"/>
                  <w:noWrap/>
                </w:tcPr>
                <w:p w14:paraId="739F5DA0" w14:textId="7BFECBC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3D7B47E" w14:textId="78DD3D2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hideMark/>
                </w:tcPr>
                <w:p w14:paraId="453418D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AAAE75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1A4D9B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A774F7E" w14:textId="5A7FFEA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80</w:t>
                  </w:r>
                </w:p>
              </w:tc>
              <w:tc>
                <w:tcPr>
                  <w:tcW w:w="6379" w:type="dxa"/>
                </w:tcPr>
                <w:p w14:paraId="3E317189" w14:textId="7B59EFE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Koszulka A4 wpinana z klapką z boku, wzmocniona perforacja umożliwiająca wpięcie do segregatora z dowolnym ringiem.</w:t>
                  </w:r>
                </w:p>
              </w:tc>
              <w:tc>
                <w:tcPr>
                  <w:tcW w:w="631" w:type="dxa"/>
                  <w:noWrap/>
                </w:tcPr>
                <w:p w14:paraId="09DD69AB" w14:textId="4455BF4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E2B70E2" w14:textId="28979D3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3396449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6D1974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26696D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C40AB9A" w14:textId="5B766CE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81</w:t>
                  </w:r>
                </w:p>
              </w:tc>
              <w:tc>
                <w:tcPr>
                  <w:tcW w:w="6379" w:type="dxa"/>
                </w:tcPr>
                <w:p w14:paraId="18040B4A" w14:textId="693D4078"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Koszulka krystaliczna A4, poszerzana z klapką górną, PVC, 180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zgrzana w literę U, boki poszerzane do pojemności 25 mm, wzmocniona perforacja umożliwiająca wpięcie do segregatora z dowolnym ringiem.</w:t>
                  </w:r>
                </w:p>
              </w:tc>
              <w:tc>
                <w:tcPr>
                  <w:tcW w:w="631" w:type="dxa"/>
                  <w:noWrap/>
                </w:tcPr>
                <w:p w14:paraId="6E31CF47" w14:textId="6DDF384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7E9B5E1" w14:textId="277EB8D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2BF33F8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DD9AA4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83CA62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4B5E4FE" w14:textId="4386AB4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82</w:t>
                  </w:r>
                </w:p>
              </w:tc>
              <w:tc>
                <w:tcPr>
                  <w:tcW w:w="6379" w:type="dxa"/>
                </w:tcPr>
                <w:p w14:paraId="511E95CD" w14:textId="2064ECE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Koszulka na dokumenty typu „groszek”, format A4, otwarta na górze, przezroczysta, minimum 40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opakowanie: 100 szt.,</w:t>
                  </w:r>
                </w:p>
              </w:tc>
              <w:tc>
                <w:tcPr>
                  <w:tcW w:w="631" w:type="dxa"/>
                  <w:noWrap/>
                </w:tcPr>
                <w:p w14:paraId="1D65B5C9" w14:textId="5AE213C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61FBB177" w14:textId="2E1E287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160</w:t>
                  </w:r>
                </w:p>
              </w:tc>
              <w:tc>
                <w:tcPr>
                  <w:tcW w:w="850" w:type="dxa"/>
                  <w:noWrap/>
                  <w:hideMark/>
                </w:tcPr>
                <w:p w14:paraId="0FD40D1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50692D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5764CB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9C055FB" w14:textId="56032F4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83</w:t>
                  </w:r>
                </w:p>
              </w:tc>
              <w:tc>
                <w:tcPr>
                  <w:tcW w:w="6379" w:type="dxa"/>
                </w:tcPr>
                <w:p w14:paraId="72AF503A" w14:textId="53398CA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Koszulka na dokumenty typu „groszek”, format A5, otwarta na górze, przezroczysta, minimum 40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opakowanie: 100 szt.,</w:t>
                  </w:r>
                </w:p>
              </w:tc>
              <w:tc>
                <w:tcPr>
                  <w:tcW w:w="631" w:type="dxa"/>
                  <w:noWrap/>
                </w:tcPr>
                <w:p w14:paraId="4AA5BD4D" w14:textId="61D60F6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35C131B" w14:textId="6C18C9D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0E55CE6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CDAEB0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5EA108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6691F81" w14:textId="0E05040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84</w:t>
                  </w:r>
                </w:p>
              </w:tc>
              <w:tc>
                <w:tcPr>
                  <w:tcW w:w="6379" w:type="dxa"/>
                </w:tcPr>
                <w:p w14:paraId="69EA85B5" w14:textId="7177FA7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Koszulka na dokumenty typu „groszek”, format A4, otwarta na górze, przezroczysta, minimum 75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opakowanie: 100 szt.,</w:t>
                  </w:r>
                </w:p>
              </w:tc>
              <w:tc>
                <w:tcPr>
                  <w:tcW w:w="631" w:type="dxa"/>
                  <w:noWrap/>
                </w:tcPr>
                <w:p w14:paraId="65185588" w14:textId="22D0D8D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1962802" w14:textId="411A69E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2889BA4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6BB2E3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147297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F8935F4" w14:textId="2D5E4BB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85</w:t>
                  </w:r>
                </w:p>
              </w:tc>
              <w:tc>
                <w:tcPr>
                  <w:tcW w:w="6379" w:type="dxa"/>
                </w:tcPr>
                <w:p w14:paraId="5DE7B7D7" w14:textId="158B822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Kreda, dobre właściwości piszące, nie krusząca się, kolor: biały, opakowanie: 12 sztuk.</w:t>
                  </w:r>
                </w:p>
              </w:tc>
              <w:tc>
                <w:tcPr>
                  <w:tcW w:w="631" w:type="dxa"/>
                  <w:noWrap/>
                </w:tcPr>
                <w:p w14:paraId="1D84AA05" w14:textId="240DB1E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57B3F69" w14:textId="3C6E64D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643C5E7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B009AF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CF735D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20D90D2" w14:textId="721FBDA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86</w:t>
                  </w:r>
                </w:p>
              </w:tc>
              <w:tc>
                <w:tcPr>
                  <w:tcW w:w="6379" w:type="dxa"/>
                </w:tcPr>
                <w:p w14:paraId="5D7987AD" w14:textId="46BCCF25"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Kredki ołówkowe szkolne, lakierowane, intensywne kolory, opakowanie 12 kolorów.</w:t>
                  </w:r>
                </w:p>
              </w:tc>
              <w:tc>
                <w:tcPr>
                  <w:tcW w:w="631" w:type="dxa"/>
                  <w:noWrap/>
                </w:tcPr>
                <w:p w14:paraId="1A56EB51" w14:textId="54639FE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38E4963" w14:textId="0CFB06A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54A20EF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824F5D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9D6541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2D8FD3A" w14:textId="153A764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87</w:t>
                  </w:r>
                </w:p>
              </w:tc>
              <w:tc>
                <w:tcPr>
                  <w:tcW w:w="6379" w:type="dxa"/>
                </w:tcPr>
                <w:p w14:paraId="3977739C" w14:textId="7ED769A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Kredki świecowe, intensywne kolory, nie brudzące rak i ubrań, bezpieczne dla dzieci, opakowanie 12 kolorów.</w:t>
                  </w:r>
                </w:p>
              </w:tc>
              <w:tc>
                <w:tcPr>
                  <w:tcW w:w="631" w:type="dxa"/>
                  <w:noWrap/>
                </w:tcPr>
                <w:p w14:paraId="369B03D6" w14:textId="28FE691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3EEEC40" w14:textId="4313783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FEA465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999517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F5E00E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E64A962" w14:textId="5CF6D6E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88</w:t>
                  </w:r>
                </w:p>
              </w:tc>
              <w:tc>
                <w:tcPr>
                  <w:tcW w:w="6379" w:type="dxa"/>
                </w:tcPr>
                <w:p w14:paraId="06C2E2D5" w14:textId="049F335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Laminator biurowy do formatu A3, panel sterowania, laminuje na zimno i na gorąco, system grzewczy: 4 wałki, czas nagrzewania: 4 - 6 minut, zalecana grubość folii: 80 - 200 µm, maks. grubość dokumentu: 1 mm, szerokość laminacji: 330 mm, prędkość laminacji: 360, 420 mm / min, sygnał dźwiękowy i świetlny informujący o osiągnięciu temperatury roboczej dla wybranej przez użytkownika grubości folii, zabezpieczenie przed laminacją w przypadku nie osiągnięcia odpowiedniej temperatury roboczej poprzez blokadę wałków i włączenie sygnału dźwiękowego.</w:t>
                  </w:r>
                </w:p>
              </w:tc>
              <w:tc>
                <w:tcPr>
                  <w:tcW w:w="631" w:type="dxa"/>
                  <w:noWrap/>
                </w:tcPr>
                <w:p w14:paraId="7D84AAC4" w14:textId="6A82294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598138B" w14:textId="1E76BFB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16329C8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EABC98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B39DB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45569BF" w14:textId="4CA4D1E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89</w:t>
                  </w:r>
                </w:p>
              </w:tc>
              <w:tc>
                <w:tcPr>
                  <w:tcW w:w="6379" w:type="dxa"/>
                </w:tcPr>
                <w:p w14:paraId="7BC69754" w14:textId="6A15544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Laminator biurowy do formatu A4, laminuje na gorąco lub na zimno, dobór temperatury laminacji w zależności od grubości folii </w:t>
                  </w:r>
                  <w:proofErr w:type="spellStart"/>
                  <w:r w:rsidRPr="00C43EC2">
                    <w:rPr>
                      <w:rFonts w:ascii="Arial" w:hAnsi="Arial" w:cs="Arial"/>
                      <w:color w:val="000000"/>
                      <w:sz w:val="16"/>
                      <w:szCs w:val="16"/>
                    </w:rPr>
                    <w:t>laminacyjnej</w:t>
                  </w:r>
                  <w:proofErr w:type="spellEnd"/>
                  <w:r w:rsidRPr="00C43EC2">
                    <w:rPr>
                      <w:rFonts w:ascii="Arial" w:hAnsi="Arial" w:cs="Arial"/>
                      <w:color w:val="000000"/>
                      <w:sz w:val="16"/>
                      <w:szCs w:val="16"/>
                    </w:rPr>
                    <w:t xml:space="preserve">, funkcja cofania umożliwiająca wycofanie źle włożonej folii, dioda sygnalizująca osiągnięcie temperatury roboczej, dźwiękowa sygnalizacja gotowości do pracy, maksymalna grubość folii </w:t>
                  </w:r>
                  <w:proofErr w:type="spellStart"/>
                  <w:r w:rsidRPr="00C43EC2">
                    <w:rPr>
                      <w:rFonts w:ascii="Arial" w:hAnsi="Arial" w:cs="Arial"/>
                      <w:color w:val="000000"/>
                      <w:sz w:val="16"/>
                      <w:szCs w:val="16"/>
                    </w:rPr>
                    <w:t>laminacyjnej</w:t>
                  </w:r>
                  <w:proofErr w:type="spellEnd"/>
                  <w:r w:rsidRPr="00C43EC2">
                    <w:rPr>
                      <w:rFonts w:ascii="Arial" w:hAnsi="Arial" w:cs="Arial"/>
                      <w:color w:val="000000"/>
                      <w:sz w:val="16"/>
                      <w:szCs w:val="16"/>
                    </w:rPr>
                    <w:t xml:space="preserve"> 250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maksymalna grubość laminowanego dokumentu 0,7 mm, technologia 4 gorących wałków, szerokość laminacji 240 (A4+) mm, prędkość laminacji 300 mm/min, czas nagrzewania ~1 min.</w:t>
                  </w:r>
                </w:p>
              </w:tc>
              <w:tc>
                <w:tcPr>
                  <w:tcW w:w="631" w:type="dxa"/>
                  <w:noWrap/>
                </w:tcPr>
                <w:p w14:paraId="0CA874A5" w14:textId="4F4ED49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58F8C9F" w14:textId="1E3EE34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5F128FD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6243FE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340405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0B63C70" w14:textId="6DA0D6C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90</w:t>
                  </w:r>
                </w:p>
              </w:tc>
              <w:tc>
                <w:tcPr>
                  <w:tcW w:w="6379" w:type="dxa"/>
                </w:tcPr>
                <w:p w14:paraId="4A396F0D" w14:textId="4E5C89E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Linijka, 20 cm, plastikowa, przezroczysta.</w:t>
                  </w:r>
                </w:p>
              </w:tc>
              <w:tc>
                <w:tcPr>
                  <w:tcW w:w="631" w:type="dxa"/>
                  <w:noWrap/>
                </w:tcPr>
                <w:p w14:paraId="186621D0" w14:textId="4F23354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12BE51B" w14:textId="14BF3D1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hideMark/>
                </w:tcPr>
                <w:p w14:paraId="2C010DA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F75BF7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6C66A6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2F0C482" w14:textId="07971E2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91</w:t>
                  </w:r>
                </w:p>
              </w:tc>
              <w:tc>
                <w:tcPr>
                  <w:tcW w:w="6379" w:type="dxa"/>
                </w:tcPr>
                <w:p w14:paraId="19AFA1F2" w14:textId="4B6BA71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Linijka, 30 cm, plastikowa, przezroczysta.</w:t>
                  </w:r>
                </w:p>
              </w:tc>
              <w:tc>
                <w:tcPr>
                  <w:tcW w:w="631" w:type="dxa"/>
                  <w:noWrap/>
                </w:tcPr>
                <w:p w14:paraId="01E477FE" w14:textId="7BF6D62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4DBEBCB" w14:textId="478389F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24</w:t>
                  </w:r>
                </w:p>
              </w:tc>
              <w:tc>
                <w:tcPr>
                  <w:tcW w:w="850" w:type="dxa"/>
                  <w:noWrap/>
                  <w:hideMark/>
                </w:tcPr>
                <w:p w14:paraId="73F19E2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74CC24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533D7C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4ED8D66" w14:textId="1C5087E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92</w:t>
                  </w:r>
                </w:p>
              </w:tc>
              <w:tc>
                <w:tcPr>
                  <w:tcW w:w="6379" w:type="dxa"/>
                </w:tcPr>
                <w:p w14:paraId="185645B8" w14:textId="587A3AC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Linijka, 50 cm, plastikowa, przezroczysta.</w:t>
                  </w:r>
                </w:p>
              </w:tc>
              <w:tc>
                <w:tcPr>
                  <w:tcW w:w="631" w:type="dxa"/>
                  <w:noWrap/>
                </w:tcPr>
                <w:p w14:paraId="40BD5825" w14:textId="642CBA6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AEB550A" w14:textId="22F8F04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712A330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AF5726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98C13C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0E9C3D6" w14:textId="4326468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93</w:t>
                  </w:r>
                </w:p>
              </w:tc>
              <w:tc>
                <w:tcPr>
                  <w:tcW w:w="6379" w:type="dxa"/>
                </w:tcPr>
                <w:p w14:paraId="430ABAB7" w14:textId="2E6CA37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Magnesy do tablic </w:t>
                  </w:r>
                  <w:proofErr w:type="spellStart"/>
                  <w:r w:rsidRPr="00C43EC2">
                    <w:rPr>
                      <w:rFonts w:ascii="Arial" w:hAnsi="Arial" w:cs="Arial"/>
                      <w:color w:val="000000"/>
                      <w:sz w:val="16"/>
                      <w:szCs w:val="16"/>
                    </w:rPr>
                    <w:t>suchościeralnych</w:t>
                  </w:r>
                  <w:proofErr w:type="spellEnd"/>
                  <w:r w:rsidRPr="00C43EC2">
                    <w:rPr>
                      <w:rFonts w:ascii="Arial" w:hAnsi="Arial" w:cs="Arial"/>
                      <w:color w:val="000000"/>
                      <w:sz w:val="16"/>
                      <w:szCs w:val="16"/>
                    </w:rPr>
                    <w:t>, wysoka siła przyciągania, średnica 15 mm, różne kolory (kolor wskazany przez Zamawiającego każdorazowo w trakcie realizacji zamówień), opakowanie 20 szt.</w:t>
                  </w:r>
                </w:p>
              </w:tc>
              <w:tc>
                <w:tcPr>
                  <w:tcW w:w="631" w:type="dxa"/>
                  <w:noWrap/>
                </w:tcPr>
                <w:p w14:paraId="0DA9CD62" w14:textId="18C8518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638E658" w14:textId="57EC18C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0FE98B3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D8EC79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5372CE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DDF4894" w14:textId="177EA23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94</w:t>
                  </w:r>
                </w:p>
              </w:tc>
              <w:tc>
                <w:tcPr>
                  <w:tcW w:w="6379" w:type="dxa"/>
                </w:tcPr>
                <w:p w14:paraId="09F031B5" w14:textId="70220CB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Marker do płyt CD/DVD, okrągła końcówka o średnicy 0,5 mm, różne kolory (kolor wskazany przez Zamawiającego każdorazowo w trakcie realizacji zamówień).</w:t>
                  </w:r>
                </w:p>
              </w:tc>
              <w:tc>
                <w:tcPr>
                  <w:tcW w:w="631" w:type="dxa"/>
                  <w:noWrap/>
                </w:tcPr>
                <w:p w14:paraId="5EAF9B5C" w14:textId="654EC88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1E7F184" w14:textId="1A6FF39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0A29074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30A179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A0A97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0C1A2B6" w14:textId="53E05D5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95</w:t>
                  </w:r>
                </w:p>
              </w:tc>
              <w:tc>
                <w:tcPr>
                  <w:tcW w:w="6379" w:type="dxa"/>
                </w:tcPr>
                <w:p w14:paraId="1F8BD3F8" w14:textId="616AA88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Marker permanentny, wodoodporny, szybkoschnący, okrągła końcówka (średnica 1-3 mm), różne kolory wkładu (kolor wskazany przez Zamawiającego każdorazowo w trakcie realizacji zamówień).</w:t>
                  </w:r>
                </w:p>
              </w:tc>
              <w:tc>
                <w:tcPr>
                  <w:tcW w:w="631" w:type="dxa"/>
                  <w:noWrap/>
                </w:tcPr>
                <w:p w14:paraId="524F9F3F" w14:textId="53CF300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39D042C" w14:textId="4E72949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40</w:t>
                  </w:r>
                </w:p>
              </w:tc>
              <w:tc>
                <w:tcPr>
                  <w:tcW w:w="850" w:type="dxa"/>
                  <w:noWrap/>
                  <w:hideMark/>
                </w:tcPr>
                <w:p w14:paraId="49B5EAB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2F978E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0879F7B"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990EDE8" w14:textId="1CBA93E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96</w:t>
                  </w:r>
                </w:p>
              </w:tc>
              <w:tc>
                <w:tcPr>
                  <w:tcW w:w="6379" w:type="dxa"/>
                </w:tcPr>
                <w:p w14:paraId="180383F2" w14:textId="3CCA0B1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MARKER OLEJOWY, fibrowa końcówka (szerokość linii: 0,7mm), szybkoschnący, wodoodporny, zastosowanie na różnych powierzchniach, różne kolory wkładu (kolor wskazany przez Zamawiającego każdorazowo w trakcie realizacji zamówień).</w:t>
                  </w:r>
                </w:p>
              </w:tc>
              <w:tc>
                <w:tcPr>
                  <w:tcW w:w="631" w:type="dxa"/>
                  <w:noWrap/>
                </w:tcPr>
                <w:p w14:paraId="59E9AA43" w14:textId="2E1783D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435B3E3" w14:textId="572886F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4B430CB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64BAF0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B85327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DFDDAAB" w14:textId="48CED21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97</w:t>
                  </w:r>
                </w:p>
              </w:tc>
              <w:tc>
                <w:tcPr>
                  <w:tcW w:w="6379" w:type="dxa"/>
                </w:tcPr>
                <w:p w14:paraId="3EBAB9AC" w14:textId="415E180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MARKER OLEJOWY, fibrowa końcówka (średnica 1-3 mm), szybkoschnący, wodoodporny, zastosowanie na różnych powierzchniach, różne kolory wkładu (kolor wskazany przez Zamawiającego każdorazowo w trakcie realizacji zamówień).</w:t>
                  </w:r>
                </w:p>
              </w:tc>
              <w:tc>
                <w:tcPr>
                  <w:tcW w:w="631" w:type="dxa"/>
                  <w:noWrap/>
                </w:tcPr>
                <w:p w14:paraId="1C71E1EA" w14:textId="51CC279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7F48D19" w14:textId="2018D44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5BD5CFA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48CE04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88BFEA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FED4F20" w14:textId="7393A51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98</w:t>
                  </w:r>
                </w:p>
              </w:tc>
              <w:tc>
                <w:tcPr>
                  <w:tcW w:w="6379" w:type="dxa"/>
                </w:tcPr>
                <w:p w14:paraId="2E01674D" w14:textId="0232522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Markery do tablicy </w:t>
                  </w:r>
                  <w:proofErr w:type="spellStart"/>
                  <w:r w:rsidRPr="00C43EC2">
                    <w:rPr>
                      <w:rFonts w:ascii="Arial" w:hAnsi="Arial" w:cs="Arial"/>
                      <w:color w:val="000000"/>
                      <w:sz w:val="16"/>
                      <w:szCs w:val="16"/>
                    </w:rPr>
                    <w:t>suchościeralnej</w:t>
                  </w:r>
                  <w:proofErr w:type="spellEnd"/>
                  <w:r w:rsidRPr="00C43EC2">
                    <w:rPr>
                      <w:rFonts w:ascii="Arial" w:hAnsi="Arial" w:cs="Arial"/>
                      <w:color w:val="000000"/>
                      <w:sz w:val="16"/>
                      <w:szCs w:val="16"/>
                    </w:rPr>
                    <w:t>, okrągła końcówka, różne kolory wkładu (kolor wskazany przez Zamawiającego każdorazowo w trakcie realizacji zamówień).</w:t>
                  </w:r>
                </w:p>
              </w:tc>
              <w:tc>
                <w:tcPr>
                  <w:tcW w:w="631" w:type="dxa"/>
                  <w:noWrap/>
                </w:tcPr>
                <w:p w14:paraId="06E4C54D" w14:textId="5F859AE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171C3A9" w14:textId="23952EE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80</w:t>
                  </w:r>
                </w:p>
              </w:tc>
              <w:tc>
                <w:tcPr>
                  <w:tcW w:w="850" w:type="dxa"/>
                  <w:noWrap/>
                  <w:hideMark/>
                </w:tcPr>
                <w:p w14:paraId="546BF61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CCBFBE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B20887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DB4FA73" w14:textId="2D34EBE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99</w:t>
                  </w:r>
                </w:p>
              </w:tc>
              <w:tc>
                <w:tcPr>
                  <w:tcW w:w="6379" w:type="dxa"/>
                </w:tcPr>
                <w:p w14:paraId="62F8E6F1" w14:textId="624A8ED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Masa mocująca, nie pozostawiająca plam, zawiera min. 84 kostki mocujące, kolor biały.</w:t>
                  </w:r>
                </w:p>
              </w:tc>
              <w:tc>
                <w:tcPr>
                  <w:tcW w:w="631" w:type="dxa"/>
                  <w:noWrap/>
                </w:tcPr>
                <w:p w14:paraId="01C08B3D" w14:textId="61561E4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2AA54E9" w14:textId="3FD54E2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6B885FD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9D27D5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5A6384C"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A212197" w14:textId="75243AB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100</w:t>
                  </w:r>
                </w:p>
              </w:tc>
              <w:tc>
                <w:tcPr>
                  <w:tcW w:w="6379" w:type="dxa"/>
                </w:tcPr>
                <w:p w14:paraId="24127333" w14:textId="09EE0ED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Mechanizm skoroszytowy do spinania luźnych kartek i dokumentów, pakowany po 25 szt., różne kolory, metalowy wąs i specjalna twarda listwa pokrywająca z polipropylenu, wielkość 150 x 38 mm, dziurkowanie: 60/80 mm.</w:t>
                  </w:r>
                </w:p>
              </w:tc>
              <w:tc>
                <w:tcPr>
                  <w:tcW w:w="631" w:type="dxa"/>
                  <w:noWrap/>
                </w:tcPr>
                <w:p w14:paraId="72DA4118" w14:textId="0CBC588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A002031" w14:textId="309BECC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31DFD5F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3210AB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8CE257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4CA9FA3" w14:textId="68D79D0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101</w:t>
                  </w:r>
                </w:p>
              </w:tc>
              <w:tc>
                <w:tcPr>
                  <w:tcW w:w="6379" w:type="dxa"/>
                </w:tcPr>
                <w:p w14:paraId="4C5B1CDC" w14:textId="32B016B8"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Metalowy </w:t>
                  </w:r>
                  <w:proofErr w:type="spellStart"/>
                  <w:r w:rsidRPr="00C43EC2">
                    <w:rPr>
                      <w:rFonts w:ascii="Arial" w:hAnsi="Arial" w:cs="Arial"/>
                      <w:color w:val="000000"/>
                      <w:sz w:val="16"/>
                      <w:szCs w:val="16"/>
                    </w:rPr>
                    <w:t>wizytownik</w:t>
                  </w:r>
                  <w:proofErr w:type="spellEnd"/>
                  <w:r w:rsidRPr="00C43EC2">
                    <w:rPr>
                      <w:rFonts w:ascii="Arial" w:hAnsi="Arial" w:cs="Arial"/>
                      <w:color w:val="000000"/>
                      <w:sz w:val="16"/>
                      <w:szCs w:val="16"/>
                    </w:rPr>
                    <w:t>, wykonany z aluminium, zamykany na zatrzask, wym.: 62 mm x 95 mm x 7 mm, różne kolory (kolor wskazany przez Zamawiającego każdorazowo w trakcie realizacji zamówień).</w:t>
                  </w:r>
                </w:p>
              </w:tc>
              <w:tc>
                <w:tcPr>
                  <w:tcW w:w="631" w:type="dxa"/>
                  <w:noWrap/>
                </w:tcPr>
                <w:p w14:paraId="5E6F0C4C" w14:textId="2864706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5379A6C" w14:textId="3038036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212C00C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0264FB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5FCE91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780CA62" w14:textId="6FE7F2F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102</w:t>
                  </w:r>
                </w:p>
              </w:tc>
              <w:tc>
                <w:tcPr>
                  <w:tcW w:w="6379" w:type="dxa"/>
                </w:tcPr>
                <w:p w14:paraId="12E0DE42" w14:textId="3060D86E"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Niszczarka, niszczy jednorazowo do 10 kartek (A4-80g/m²) na ścinki o powierzchni NIE WIĘKSZEJ niż 160 mm², funkcja start/stop (fotokomórka), funkcja cofania, zabezpieczenie przed przegrzaniem, niszczy dokumenty ze zszywkami, małymi spinaczami, karty kredytowe, płyty CD/DVD, kosz o pojemności ok. 15 l, kosz z okienkiem pokazującym poziom zapełnienia, STALOWE OSTRZA, min. gwarancja: 24 miesiące.</w:t>
                  </w:r>
                </w:p>
              </w:tc>
              <w:tc>
                <w:tcPr>
                  <w:tcW w:w="631" w:type="dxa"/>
                  <w:noWrap/>
                </w:tcPr>
                <w:p w14:paraId="57BB367C" w14:textId="0E5BC09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42608D7" w14:textId="70F919E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022DF92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8BAEC0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133277D"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286D21A" w14:textId="1F63AF1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103</w:t>
                  </w:r>
                </w:p>
              </w:tc>
              <w:tc>
                <w:tcPr>
                  <w:tcW w:w="6379" w:type="dxa"/>
                </w:tcPr>
                <w:p w14:paraId="0936F283" w14:textId="4E4044F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Niszczarka, szczelina podawcza dla papieru: 310 mm,  ścinki o powierzchni NIE WIĘKSZEJ niż 160 mm², maksymalna ilość niszczonych kartek: 23 (80 g/m²), Pojemność kosza na ścinki: ok. 120 litrów, poziom bezpieczeństwa: kategoria P : P-4, niszczy karty kredytowe, płyty CD, zszywki biurowe, spinacze biurowe, automatyczny START/STOP, zabezpieczenie przed przegrzaniem, automatyczne wyłączenie, zerowy pobór prądu (po przerwie w pracy), kółka, automatyczny rewers, fotokomórka, automatyczne zatrzymanie w przypadku przepełnienia kosza na ścinki, odcięcie zasilania w przypadku zacięcia papieru, automatyczne smarowanie noży tnących, jednoelementowe hartowane stalowe noże tnące, GWARANCJA MINIMUM 2 LATA.</w:t>
                  </w:r>
                </w:p>
              </w:tc>
              <w:tc>
                <w:tcPr>
                  <w:tcW w:w="631" w:type="dxa"/>
                  <w:noWrap/>
                </w:tcPr>
                <w:p w14:paraId="1C022E83" w14:textId="12A39CF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ABF146D" w14:textId="29CA722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2F7F50B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2480D4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03C2A0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27EC6C6" w14:textId="5689E64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104</w:t>
                  </w:r>
                </w:p>
              </w:tc>
              <w:tc>
                <w:tcPr>
                  <w:tcW w:w="6379" w:type="dxa"/>
                </w:tcPr>
                <w:p w14:paraId="549C3DAB" w14:textId="0354472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Nożyczki biurowe, wykonane ze stali nierdzewnej, wytrzymała na pęknięcia rękojeść z niełamliwego plastiku, długość: 21 cm.</w:t>
                  </w:r>
                </w:p>
              </w:tc>
              <w:tc>
                <w:tcPr>
                  <w:tcW w:w="631" w:type="dxa"/>
                  <w:noWrap/>
                </w:tcPr>
                <w:p w14:paraId="08F6BB9E" w14:textId="533970D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C88557E" w14:textId="5DAAB64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35</w:t>
                  </w:r>
                </w:p>
              </w:tc>
              <w:tc>
                <w:tcPr>
                  <w:tcW w:w="850" w:type="dxa"/>
                  <w:noWrap/>
                  <w:hideMark/>
                </w:tcPr>
                <w:p w14:paraId="1544AC5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694A9A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30755B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F262723" w14:textId="791EDDC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105</w:t>
                  </w:r>
                </w:p>
              </w:tc>
              <w:tc>
                <w:tcPr>
                  <w:tcW w:w="6379" w:type="dxa"/>
                </w:tcPr>
                <w:p w14:paraId="25B85191" w14:textId="302E6F3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Nóż do otwierania korespondencji, drewniana rączka, ostrze ze stali nierdzewnej.</w:t>
                  </w:r>
                </w:p>
              </w:tc>
              <w:tc>
                <w:tcPr>
                  <w:tcW w:w="631" w:type="dxa"/>
                  <w:noWrap/>
                </w:tcPr>
                <w:p w14:paraId="2B1DF83A" w14:textId="006E322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7C886AA" w14:textId="1E85F3F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2E2E71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5C78A0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D423A8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B6FE3E2" w14:textId="13ECBAE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106</w:t>
                  </w:r>
                </w:p>
              </w:tc>
              <w:tc>
                <w:tcPr>
                  <w:tcW w:w="6379" w:type="dxa"/>
                </w:tcPr>
                <w:p w14:paraId="1E863ADC" w14:textId="7BCBC88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Numerator automatyczny 6-cio cyfrowy, wysokość cyfr 4,5 mm, umożliwia numerowanie dokumentów w sposób ciągły (każde kolejne odbicie powoduje, że odbijana liczba jest o 1 większa), opcja powielania odbicia cyfry co 0, 1, 2, 3, 4, 6, 12 razy, możliwość obniżenia pierścieni z cyframi, dzięki czemu można numerować np. w systemie 001, 0002, 00003 (nie trzeba koniecznie korzystać ze wszystkich 6-ciu cyfr), solidna metalowa konstrukcja, samotuszujący.</w:t>
                  </w:r>
                </w:p>
              </w:tc>
              <w:tc>
                <w:tcPr>
                  <w:tcW w:w="631" w:type="dxa"/>
                  <w:noWrap/>
                </w:tcPr>
                <w:p w14:paraId="1E8CC7AA" w14:textId="53DA0FD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9D49203" w14:textId="6F9DC2E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0AF23AF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9CD8A6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89299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0CC029D" w14:textId="124A188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107</w:t>
                  </w:r>
                </w:p>
              </w:tc>
              <w:tc>
                <w:tcPr>
                  <w:tcW w:w="6379" w:type="dxa"/>
                </w:tcPr>
                <w:p w14:paraId="0D8D3C5F" w14:textId="3F9C481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Obwoluta sztywna A4 typu "L", wykonana z folii polipropylenowej min. 180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 przezroczysta, wycięcie prawej i górnej krawędzi umożliwiające włożenie dokumentu, op. 25 szt.</w:t>
                  </w:r>
                </w:p>
              </w:tc>
              <w:tc>
                <w:tcPr>
                  <w:tcW w:w="631" w:type="dxa"/>
                  <w:noWrap/>
                </w:tcPr>
                <w:p w14:paraId="7E51BB3C" w14:textId="6985772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2088EBE1" w14:textId="4039489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3FCDCC9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52F6D8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9C148B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40C2D2B" w14:textId="70A1D95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108</w:t>
                  </w:r>
                </w:p>
              </w:tc>
              <w:tc>
                <w:tcPr>
                  <w:tcW w:w="6379" w:type="dxa"/>
                </w:tcPr>
                <w:p w14:paraId="622D7268" w14:textId="0C1C93D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Okładka na dyplom, format A4, elegancka, twarda oprawa skóropodobna, z ozdobnym złotym sznureczkiem, kolor: bordowy, czarny, czerwony, zielony, granatowy (kolor wskazany przez Zamawiającego każdorazowo w trakcie realizacji zamówień).</w:t>
                  </w:r>
                </w:p>
              </w:tc>
              <w:tc>
                <w:tcPr>
                  <w:tcW w:w="631" w:type="dxa"/>
                  <w:noWrap/>
                </w:tcPr>
                <w:p w14:paraId="048AEAEF" w14:textId="3F60447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0637C8F" w14:textId="6B30881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hideMark/>
                </w:tcPr>
                <w:p w14:paraId="63AE5A7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2D1128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E95449F"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7109098" w14:textId="3FE2A16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109</w:t>
                  </w:r>
                </w:p>
              </w:tc>
              <w:tc>
                <w:tcPr>
                  <w:tcW w:w="6379" w:type="dxa"/>
                </w:tcPr>
                <w:p w14:paraId="4187DC74" w14:textId="74575A7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Okładka na listę obecności, oprawa introligatorska, twarda, narożnik wewnątrz,  wytłoczony na złoto napis "Lista obecności", format: A4, kolor: czarny, zielony, bordo, granat, (kolor wskazany przez Zamawiającego każdorazowo w trakcie realizacji zamówień).</w:t>
                  </w:r>
                </w:p>
              </w:tc>
              <w:tc>
                <w:tcPr>
                  <w:tcW w:w="631" w:type="dxa"/>
                  <w:noWrap/>
                </w:tcPr>
                <w:p w14:paraId="142121B0" w14:textId="563663D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61624B8" w14:textId="7FA11C6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A8B812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4E5CA7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B7D04A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F76583B" w14:textId="62CC5BF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110</w:t>
                  </w:r>
                </w:p>
              </w:tc>
              <w:tc>
                <w:tcPr>
                  <w:tcW w:w="6379" w:type="dxa"/>
                </w:tcPr>
                <w:p w14:paraId="7A23D2C8" w14:textId="54F0C89A"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Okładki do bindowania kartonowe, sztywne, format A4, różne kolory (kolor wskazany przez Zamawiającego każdorazowo w trakcie realizacji zamówień).</w:t>
                  </w:r>
                </w:p>
              </w:tc>
              <w:tc>
                <w:tcPr>
                  <w:tcW w:w="631" w:type="dxa"/>
                  <w:noWrap/>
                </w:tcPr>
                <w:p w14:paraId="4B5A2C88" w14:textId="344CACC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D6B2A35" w14:textId="7C8D89F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hideMark/>
                </w:tcPr>
                <w:p w14:paraId="733F140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5F1775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63FC5E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6273FCB" w14:textId="5CF3891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111</w:t>
                  </w:r>
                </w:p>
              </w:tc>
              <w:tc>
                <w:tcPr>
                  <w:tcW w:w="6379" w:type="dxa"/>
                </w:tcPr>
                <w:p w14:paraId="5AC74E7F" w14:textId="05E05EC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Okładki do bindowania, wierzchnie, format A4, przezroczyste o grubości 200 </w:t>
                  </w:r>
                  <w:proofErr w:type="spellStart"/>
                  <w:r w:rsidRPr="00C43EC2">
                    <w:rPr>
                      <w:rFonts w:ascii="Arial" w:hAnsi="Arial" w:cs="Arial"/>
                      <w:color w:val="000000"/>
                      <w:sz w:val="16"/>
                      <w:szCs w:val="16"/>
                    </w:rPr>
                    <w:t>mic</w:t>
                  </w:r>
                  <w:proofErr w:type="spellEnd"/>
                  <w:r w:rsidRPr="00C43EC2">
                    <w:rPr>
                      <w:rFonts w:ascii="Arial" w:hAnsi="Arial" w:cs="Arial"/>
                      <w:color w:val="000000"/>
                      <w:sz w:val="16"/>
                      <w:szCs w:val="16"/>
                    </w:rPr>
                    <w:t>.</w:t>
                  </w:r>
                </w:p>
              </w:tc>
              <w:tc>
                <w:tcPr>
                  <w:tcW w:w="631" w:type="dxa"/>
                  <w:noWrap/>
                </w:tcPr>
                <w:p w14:paraId="2B1B52CD" w14:textId="0BA0BD1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2445531" w14:textId="3082785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2285270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936CC1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857B07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797EFF6" w14:textId="1850684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112</w:t>
                  </w:r>
                </w:p>
              </w:tc>
              <w:tc>
                <w:tcPr>
                  <w:tcW w:w="6379" w:type="dxa"/>
                </w:tcPr>
                <w:p w14:paraId="6ADD56F4" w14:textId="5FBDDD4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Olej do niszczarek biurowych, eksploatacyjny, zapobiega osadzaniu się ścinków na nożach, przedłuża czas pracy i wydajność niszczarki, butelka z dozownikiem,  pojemność 355 ml.</w:t>
                  </w:r>
                </w:p>
              </w:tc>
              <w:tc>
                <w:tcPr>
                  <w:tcW w:w="631" w:type="dxa"/>
                  <w:noWrap/>
                </w:tcPr>
                <w:p w14:paraId="485DBD62" w14:textId="11DF23C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F37446C" w14:textId="386C05C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hideMark/>
                </w:tcPr>
                <w:p w14:paraId="1648CBB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1BADA5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C05EBF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719DC83" w14:textId="2326422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113</w:t>
                  </w:r>
                </w:p>
              </w:tc>
              <w:tc>
                <w:tcPr>
                  <w:tcW w:w="6379" w:type="dxa"/>
                </w:tcPr>
                <w:p w14:paraId="162D742B" w14:textId="0DC518C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Ołówek automatyczny, obudowa plastikowa z gumowym uchwytem, gumka ze skuwką, średnica grafitu: 0,5 mm, automatyczne podawanie grafitu.</w:t>
                  </w:r>
                </w:p>
              </w:tc>
              <w:tc>
                <w:tcPr>
                  <w:tcW w:w="631" w:type="dxa"/>
                  <w:noWrap/>
                </w:tcPr>
                <w:p w14:paraId="68CE62A5" w14:textId="5D555E9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0AB49A7" w14:textId="2F1BADB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5635733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B92063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CAB402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A391C3F" w14:textId="53E30E0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114</w:t>
                  </w:r>
                </w:p>
              </w:tc>
              <w:tc>
                <w:tcPr>
                  <w:tcW w:w="6379" w:type="dxa"/>
                </w:tcPr>
                <w:p w14:paraId="5BFD705B" w14:textId="489F161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Ołówek drewniany bez gumki, stopień twardości: 4B, 3B, 2B, B, HB, F, H, 2H, 3H, 4H (stopień twardości wskazany przez Zamawiającego każdorazowo w trakcie realizacji zamówień).</w:t>
                  </w:r>
                </w:p>
              </w:tc>
              <w:tc>
                <w:tcPr>
                  <w:tcW w:w="631" w:type="dxa"/>
                  <w:noWrap/>
                </w:tcPr>
                <w:p w14:paraId="24CC3A3D" w14:textId="1A20270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9E2EE35" w14:textId="5E8554B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21D93C0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5DF903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37F0D1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0C8F348" w14:textId="3C0FB3E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115</w:t>
                  </w:r>
                </w:p>
              </w:tc>
              <w:tc>
                <w:tcPr>
                  <w:tcW w:w="6379" w:type="dxa"/>
                </w:tcPr>
                <w:p w14:paraId="5829E633" w14:textId="4176042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Ołówek drewniany z gumką, stopień twardości: 2B.</w:t>
                  </w:r>
                </w:p>
              </w:tc>
              <w:tc>
                <w:tcPr>
                  <w:tcW w:w="631" w:type="dxa"/>
                  <w:noWrap/>
                </w:tcPr>
                <w:p w14:paraId="5A711296" w14:textId="678943F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EE2D916" w14:textId="1800929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135</w:t>
                  </w:r>
                </w:p>
              </w:tc>
              <w:tc>
                <w:tcPr>
                  <w:tcW w:w="850" w:type="dxa"/>
                  <w:noWrap/>
                  <w:hideMark/>
                </w:tcPr>
                <w:p w14:paraId="1FAEFD9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743EA4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E28D44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C252143" w14:textId="6903EE5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116</w:t>
                  </w:r>
                </w:p>
              </w:tc>
              <w:tc>
                <w:tcPr>
                  <w:tcW w:w="6379" w:type="dxa"/>
                </w:tcPr>
                <w:p w14:paraId="1779EA3F" w14:textId="56DA55E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160 g/m², format A4, białość: CIE 166, opakowanie 250 arkuszy.</w:t>
                  </w:r>
                </w:p>
              </w:tc>
              <w:tc>
                <w:tcPr>
                  <w:tcW w:w="631" w:type="dxa"/>
                  <w:noWrap/>
                </w:tcPr>
                <w:p w14:paraId="3B1C43BC" w14:textId="111DFC1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65F5CC3" w14:textId="465C1C2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53767A0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33472E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F9241E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F64386E" w14:textId="56AFCC7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117</w:t>
                  </w:r>
                </w:p>
              </w:tc>
              <w:tc>
                <w:tcPr>
                  <w:tcW w:w="6379" w:type="dxa"/>
                </w:tcPr>
                <w:p w14:paraId="52D5AAE0" w14:textId="3142FC9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do plotera, niepowlekany, matowy, gramatura: 80g/m</w:t>
                  </w:r>
                  <w:r w:rsidRPr="00C43EC2">
                    <w:rPr>
                      <w:rFonts w:ascii="Arial" w:hAnsi="Arial" w:cs="Arial"/>
                      <w:color w:val="000000"/>
                      <w:sz w:val="16"/>
                      <w:szCs w:val="16"/>
                      <w:vertAlign w:val="superscript"/>
                    </w:rPr>
                    <w:t>2</w:t>
                  </w:r>
                  <w:r w:rsidRPr="00C43EC2">
                    <w:rPr>
                      <w:rFonts w:ascii="Arial" w:hAnsi="Arial" w:cs="Arial"/>
                      <w:color w:val="000000"/>
                      <w:sz w:val="16"/>
                      <w:szCs w:val="16"/>
                    </w:rPr>
                    <w:t>, szerokość 297 mm, długość rolki 50m.</w:t>
                  </w:r>
                </w:p>
              </w:tc>
              <w:tc>
                <w:tcPr>
                  <w:tcW w:w="631" w:type="dxa"/>
                  <w:noWrap/>
                </w:tcPr>
                <w:p w14:paraId="6A094830" w14:textId="71E027A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01233A19" w14:textId="3F5D4D5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3F7890B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F53DEA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C89949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8F71774" w14:textId="796CD43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118</w:t>
                  </w:r>
                </w:p>
              </w:tc>
              <w:tc>
                <w:tcPr>
                  <w:tcW w:w="6379" w:type="dxa"/>
                </w:tcPr>
                <w:p w14:paraId="4A4BA37E" w14:textId="5F15A14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do plotera, niepowlekany, matowy, gramatura: 80 g/m</w:t>
                  </w:r>
                  <w:r w:rsidRPr="00C43EC2">
                    <w:rPr>
                      <w:rFonts w:ascii="Arial" w:hAnsi="Arial" w:cs="Arial"/>
                      <w:color w:val="000000"/>
                      <w:sz w:val="16"/>
                      <w:szCs w:val="16"/>
                      <w:vertAlign w:val="superscript"/>
                    </w:rPr>
                    <w:t>2</w:t>
                  </w:r>
                  <w:r w:rsidRPr="00C43EC2">
                    <w:rPr>
                      <w:rFonts w:ascii="Arial" w:hAnsi="Arial" w:cs="Arial"/>
                      <w:color w:val="000000"/>
                      <w:sz w:val="16"/>
                      <w:szCs w:val="16"/>
                    </w:rPr>
                    <w:t>, szerokość: 610 mm, długość rolki 50m.</w:t>
                  </w:r>
                </w:p>
              </w:tc>
              <w:tc>
                <w:tcPr>
                  <w:tcW w:w="631" w:type="dxa"/>
                  <w:noWrap/>
                </w:tcPr>
                <w:p w14:paraId="52CBF742" w14:textId="5BDA4C6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75D97AB0" w14:textId="60B2238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3344985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9960D5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34922B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5177A72" w14:textId="2D099B2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119</w:t>
                  </w:r>
                </w:p>
              </w:tc>
              <w:tc>
                <w:tcPr>
                  <w:tcW w:w="6379" w:type="dxa"/>
                </w:tcPr>
                <w:p w14:paraId="70C1235B" w14:textId="649302D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do plotera, niepowlekany, matowy, gramatura: 80 g/m</w:t>
                  </w:r>
                  <w:r w:rsidRPr="00C43EC2">
                    <w:rPr>
                      <w:rFonts w:ascii="Arial" w:hAnsi="Arial" w:cs="Arial"/>
                      <w:color w:val="000000"/>
                      <w:sz w:val="16"/>
                      <w:szCs w:val="16"/>
                      <w:vertAlign w:val="superscript"/>
                    </w:rPr>
                    <w:t>2</w:t>
                  </w:r>
                  <w:r w:rsidRPr="00C43EC2">
                    <w:rPr>
                      <w:rFonts w:ascii="Arial" w:hAnsi="Arial" w:cs="Arial"/>
                      <w:color w:val="000000"/>
                      <w:sz w:val="16"/>
                      <w:szCs w:val="16"/>
                    </w:rPr>
                    <w:t>, szerokość: 914 mm, długość rolki 50m.</w:t>
                  </w:r>
                </w:p>
              </w:tc>
              <w:tc>
                <w:tcPr>
                  <w:tcW w:w="631" w:type="dxa"/>
                  <w:noWrap/>
                </w:tcPr>
                <w:p w14:paraId="3C763FE3" w14:textId="76E09E6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w:t>
                  </w:r>
                </w:p>
              </w:tc>
              <w:tc>
                <w:tcPr>
                  <w:tcW w:w="791" w:type="dxa"/>
                  <w:noWrap/>
                </w:tcPr>
                <w:p w14:paraId="1F7DBB9D" w14:textId="2229233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359328D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992796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AC6315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7C59156" w14:textId="1F38DA8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120</w:t>
                  </w:r>
                </w:p>
              </w:tc>
              <w:tc>
                <w:tcPr>
                  <w:tcW w:w="6379" w:type="dxa"/>
                </w:tcPr>
                <w:p w14:paraId="11655554" w14:textId="63238BC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kolorowy, format A4, uniwersalny dostosowany do kopiarek oraz drukarek atramentowych i laserowych, nie powodujący zużycia urządzeń utrwalających oraz wszelkiego rodzaju wałków w drukarkach i ksero; różne kolory (kolor wskazany przez Zamawiającego każdorazowo w trakcie realizacji zamówień), gramatura 200 g/m², gładkość 170 ml/min, opakowanie: 100 ark.</w:t>
                  </w:r>
                </w:p>
              </w:tc>
              <w:tc>
                <w:tcPr>
                  <w:tcW w:w="631" w:type="dxa"/>
                  <w:noWrap/>
                </w:tcPr>
                <w:p w14:paraId="77873D1F" w14:textId="65B680B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A40C4A7" w14:textId="2574355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41C4EDD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AE553A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65D216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0608982" w14:textId="762EE3B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121</w:t>
                  </w:r>
                </w:p>
              </w:tc>
              <w:tc>
                <w:tcPr>
                  <w:tcW w:w="6379" w:type="dxa"/>
                </w:tcPr>
                <w:p w14:paraId="4288406E" w14:textId="7FE26AD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pakowy wymiar: 100 x 130 cm, prążkowany papier o gramaturze 60 g/m2.</w:t>
                  </w:r>
                </w:p>
              </w:tc>
              <w:tc>
                <w:tcPr>
                  <w:tcW w:w="631" w:type="dxa"/>
                  <w:noWrap/>
                </w:tcPr>
                <w:p w14:paraId="001C8DB6" w14:textId="2C28F30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Ark.</w:t>
                  </w:r>
                </w:p>
              </w:tc>
              <w:tc>
                <w:tcPr>
                  <w:tcW w:w="791" w:type="dxa"/>
                  <w:noWrap/>
                </w:tcPr>
                <w:p w14:paraId="6275391C" w14:textId="39FF127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461CD7A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B89891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EBBC34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DD660E6" w14:textId="0973C29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122</w:t>
                  </w:r>
                </w:p>
              </w:tc>
              <w:tc>
                <w:tcPr>
                  <w:tcW w:w="6379" w:type="dxa"/>
                </w:tcPr>
                <w:p w14:paraId="24504F84" w14:textId="38FDA5A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wygładzany, satynowany, przeznaczony do kopiarek, kolorowych drukarek atramentowych i laserowych, wydruków dwustronnych, gramatura 160 g/m², różne kolory (kolor wskazany przez Zamawiającego każdorazowo w trakcie realizacji zamówień), format A3, opakowanie: 250 ark.</w:t>
                  </w:r>
                </w:p>
              </w:tc>
              <w:tc>
                <w:tcPr>
                  <w:tcW w:w="631" w:type="dxa"/>
                  <w:noWrap/>
                </w:tcPr>
                <w:p w14:paraId="38074D73" w14:textId="75C9B0D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B330E18" w14:textId="5593186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40B075F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CAAC7B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8DCD49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43EEC1C" w14:textId="071B121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123</w:t>
                  </w:r>
                </w:p>
              </w:tc>
              <w:tc>
                <w:tcPr>
                  <w:tcW w:w="6379" w:type="dxa"/>
                </w:tcPr>
                <w:p w14:paraId="4CF4B0EF" w14:textId="3491AF7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Papier wygładzany, satynowany, przeznaczony do kopiarek, kolorowych drukarek atramentowych i laserowych, wydruków dwustronnych, gramatura 160 g/m², różne kolory (kolor wskazany przez Zamawiającego każdorazowo w trakcie realizacji zamówień), format A4, opakowanie: 250 ark.</w:t>
                  </w:r>
                </w:p>
              </w:tc>
              <w:tc>
                <w:tcPr>
                  <w:tcW w:w="631" w:type="dxa"/>
                  <w:noWrap/>
                </w:tcPr>
                <w:p w14:paraId="62349498" w14:textId="5404F0B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63567E8" w14:textId="5C92CAA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19DFFD3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101B07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9AADE0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AD4D0F7" w14:textId="067581C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124</w:t>
                  </w:r>
                </w:p>
              </w:tc>
              <w:tc>
                <w:tcPr>
                  <w:tcW w:w="6379" w:type="dxa"/>
                </w:tcPr>
                <w:p w14:paraId="61617669" w14:textId="64FF59B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Pinezki, kołeczki do tablic korkowych, długość ostrza: 11 mm, różne kolory (kolor wskazany przez Zamawiającego każdorazowo w trakcie realizacji zamówień), opakowanie: 100 szt.</w:t>
                  </w:r>
                </w:p>
              </w:tc>
              <w:tc>
                <w:tcPr>
                  <w:tcW w:w="631" w:type="dxa"/>
                  <w:noWrap/>
                </w:tcPr>
                <w:p w14:paraId="73087C73" w14:textId="3322DAA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279B2D9B" w14:textId="5B2B834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0731677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D5AA64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7F07C1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B143DEE" w14:textId="2F57F44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125</w:t>
                  </w:r>
                </w:p>
              </w:tc>
              <w:tc>
                <w:tcPr>
                  <w:tcW w:w="6379" w:type="dxa"/>
                </w:tcPr>
                <w:p w14:paraId="3298C4AE" w14:textId="5C42946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Pinezki, opakowanie: 50 szt.</w:t>
                  </w:r>
                </w:p>
              </w:tc>
              <w:tc>
                <w:tcPr>
                  <w:tcW w:w="631" w:type="dxa"/>
                  <w:noWrap/>
                </w:tcPr>
                <w:p w14:paraId="29BE0C4C" w14:textId="0143A94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AEA8537" w14:textId="1BC2DB2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w:t>
                  </w:r>
                </w:p>
              </w:tc>
              <w:tc>
                <w:tcPr>
                  <w:tcW w:w="850" w:type="dxa"/>
                  <w:noWrap/>
                  <w:hideMark/>
                </w:tcPr>
                <w:p w14:paraId="1205855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8DA40A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5CE04A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FD5B51C" w14:textId="1D5EE58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126</w:t>
                  </w:r>
                </w:p>
              </w:tc>
              <w:tc>
                <w:tcPr>
                  <w:tcW w:w="6379" w:type="dxa"/>
                </w:tcPr>
                <w:p w14:paraId="1491A77A" w14:textId="5C992AE6"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Pióro wieczne Parker na naboje lub równoważne (przez produkt równoważny Zamawiający rozumie produkt o wymiarach, barwie, częściach, wydajności, jak we wskazanym wyżej produkcie), wyposażone w stalówkę z wysokiej jakości nierdzewnej stali, szerokość linii pisania F.</w:t>
                  </w:r>
                </w:p>
              </w:tc>
              <w:tc>
                <w:tcPr>
                  <w:tcW w:w="631" w:type="dxa"/>
                  <w:noWrap/>
                </w:tcPr>
                <w:p w14:paraId="32D29E8E" w14:textId="7B0FA57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5198002" w14:textId="224C8C2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4E509F1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5F3674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A84E1F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B957028" w14:textId="6DAA2CD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127</w:t>
                  </w:r>
                </w:p>
              </w:tc>
              <w:tc>
                <w:tcPr>
                  <w:tcW w:w="6379" w:type="dxa"/>
                </w:tcPr>
                <w:p w14:paraId="1EFC812E" w14:textId="3487A23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Plastelina, opakowanie: 12 kolorów.</w:t>
                  </w:r>
                </w:p>
              </w:tc>
              <w:tc>
                <w:tcPr>
                  <w:tcW w:w="631" w:type="dxa"/>
                  <w:noWrap/>
                </w:tcPr>
                <w:p w14:paraId="57F48299" w14:textId="52676EC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A430CF5" w14:textId="65127F3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595509F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E6D19D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D7BEF1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6DC7AB2" w14:textId="11A8666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128</w:t>
                  </w:r>
                </w:p>
              </w:tc>
              <w:tc>
                <w:tcPr>
                  <w:tcW w:w="6379" w:type="dxa"/>
                </w:tcPr>
                <w:p w14:paraId="135BD595" w14:textId="046C96E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 xml:space="preserve">Plastelina </w:t>
                  </w:r>
                  <w:proofErr w:type="spellStart"/>
                  <w:r w:rsidRPr="00C43EC2">
                    <w:rPr>
                      <w:rFonts w:ascii="Arial" w:hAnsi="Arial" w:cs="Arial"/>
                      <w:sz w:val="16"/>
                      <w:szCs w:val="16"/>
                    </w:rPr>
                    <w:t>plombownicza</w:t>
                  </w:r>
                  <w:proofErr w:type="spellEnd"/>
                  <w:r w:rsidRPr="00C43EC2">
                    <w:rPr>
                      <w:rFonts w:ascii="Arial" w:hAnsi="Arial" w:cs="Arial"/>
                      <w:sz w:val="16"/>
                      <w:szCs w:val="16"/>
                    </w:rPr>
                    <w:t xml:space="preserve"> do referentek, elastyczna, odporna na odpadanie (kolor wskazany przez Zamawiającego każdorazowo w trakcie realizacji zamówień).</w:t>
                  </w:r>
                </w:p>
              </w:tc>
              <w:tc>
                <w:tcPr>
                  <w:tcW w:w="631" w:type="dxa"/>
                  <w:noWrap/>
                </w:tcPr>
                <w:p w14:paraId="451D8394" w14:textId="54E67CA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84DA56D" w14:textId="2947FC5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75D0063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88B27A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A4F1CF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68FB6D2" w14:textId="49A9476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129</w:t>
                  </w:r>
                </w:p>
              </w:tc>
              <w:tc>
                <w:tcPr>
                  <w:tcW w:w="6379" w:type="dxa"/>
                </w:tcPr>
                <w:p w14:paraId="426566FD" w14:textId="7E24855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Płyn do czyszczenia i polerowania tablic </w:t>
                  </w:r>
                  <w:proofErr w:type="spellStart"/>
                  <w:r w:rsidRPr="00C43EC2">
                    <w:rPr>
                      <w:rFonts w:ascii="Arial" w:hAnsi="Arial" w:cs="Arial"/>
                      <w:color w:val="000000"/>
                      <w:sz w:val="16"/>
                      <w:szCs w:val="16"/>
                    </w:rPr>
                    <w:t>suchościeralnych</w:t>
                  </w:r>
                  <w:proofErr w:type="spellEnd"/>
                  <w:r w:rsidRPr="00C43EC2">
                    <w:rPr>
                      <w:rFonts w:ascii="Arial" w:hAnsi="Arial" w:cs="Arial"/>
                      <w:color w:val="000000"/>
                      <w:sz w:val="16"/>
                      <w:szCs w:val="16"/>
                    </w:rPr>
                    <w:t>, antystatyczny, nie zawiera alkoholu, pojemność min. 220 ml.</w:t>
                  </w:r>
                </w:p>
              </w:tc>
              <w:tc>
                <w:tcPr>
                  <w:tcW w:w="631" w:type="dxa"/>
                  <w:noWrap/>
                </w:tcPr>
                <w:p w14:paraId="472CC370" w14:textId="5A1D504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B527D20" w14:textId="319D614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4696FB8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93B7DA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ADCB2B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817389F" w14:textId="7DA99E1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130</w:t>
                  </w:r>
                </w:p>
              </w:tc>
              <w:tc>
                <w:tcPr>
                  <w:tcW w:w="6379" w:type="dxa"/>
                </w:tcPr>
                <w:p w14:paraId="2DE4267F" w14:textId="6F227BCB"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Podajnik do taśmy klejącej biurowej z obciążoną podstawą, od spodu paski z gumy antypoślizgowej, różne kolory (kolor wskazany przez Zamawiającego każdorazowo w trakcie realizacji zamówień), metalowa obcinarka do taśmy, przeznaczone do taśmy o szerokości do 24 mm i długości 33 m.</w:t>
                  </w:r>
                </w:p>
              </w:tc>
              <w:tc>
                <w:tcPr>
                  <w:tcW w:w="631" w:type="dxa"/>
                  <w:noWrap/>
                </w:tcPr>
                <w:p w14:paraId="24A59DFF" w14:textId="18F417C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0AAFA89" w14:textId="6741F37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3A5A046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A67CAD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95D907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FC08A1E" w14:textId="68259D2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131</w:t>
                  </w:r>
                </w:p>
              </w:tc>
              <w:tc>
                <w:tcPr>
                  <w:tcW w:w="6379" w:type="dxa"/>
                </w:tcPr>
                <w:p w14:paraId="087F7BF1" w14:textId="0609DBB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Podkład papierowy tygodniowy z listwą (biuwar), kalendarz tygodniowy lub miesięczny (typ wskazany przez Zamawiającego każdorazowo w trakcie realizacji zamówień), ilość kartek min. 24, rozmiar min.: 470 x 330 mm, listwa ochronna zabezpieczającą kartki przed zginaniem.</w:t>
                  </w:r>
                </w:p>
              </w:tc>
              <w:tc>
                <w:tcPr>
                  <w:tcW w:w="631" w:type="dxa"/>
                  <w:noWrap/>
                </w:tcPr>
                <w:p w14:paraId="1DC27444" w14:textId="433F0EC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7F31285" w14:textId="6527394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531A4C8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2F703E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F134A8C"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57C972D" w14:textId="2CCCD66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132</w:t>
                  </w:r>
                </w:p>
              </w:tc>
              <w:tc>
                <w:tcPr>
                  <w:tcW w:w="6379" w:type="dxa"/>
                </w:tcPr>
                <w:p w14:paraId="37C060AE" w14:textId="4949C1B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Podkładka na biurko, wymiary min: 640 mm x 490 mm, z folią, wykonana z grubego wylewanego tworzywa, antypoślizgowa gąbka od spodu, na wierzchu antyodblaskowa </w:t>
                  </w:r>
                  <w:proofErr w:type="spellStart"/>
                  <w:r w:rsidRPr="00C43EC2">
                    <w:rPr>
                      <w:rFonts w:ascii="Arial" w:hAnsi="Arial" w:cs="Arial"/>
                      <w:color w:val="000000"/>
                      <w:sz w:val="16"/>
                      <w:szCs w:val="16"/>
                    </w:rPr>
                    <w:t>wysokoprzezroczysta</w:t>
                  </w:r>
                  <w:proofErr w:type="spellEnd"/>
                  <w:r w:rsidRPr="00C43EC2">
                    <w:rPr>
                      <w:rFonts w:ascii="Arial" w:hAnsi="Arial" w:cs="Arial"/>
                      <w:color w:val="000000"/>
                      <w:sz w:val="16"/>
                      <w:szCs w:val="16"/>
                    </w:rPr>
                    <w:t xml:space="preserve"> mata ochronna, różne kolory (kolor wskazany przez Zamawiającego każdorazowo w trakcie realizacji zamówień).</w:t>
                  </w:r>
                </w:p>
              </w:tc>
              <w:tc>
                <w:tcPr>
                  <w:tcW w:w="631" w:type="dxa"/>
                  <w:noWrap/>
                </w:tcPr>
                <w:p w14:paraId="6A49CA0D" w14:textId="2D99B8A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BD94292" w14:textId="7D4E1F2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48DB997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B9ADCB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8C46E5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21FE1C8" w14:textId="390E33B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133</w:t>
                  </w:r>
                </w:p>
              </w:tc>
              <w:tc>
                <w:tcPr>
                  <w:tcW w:w="6379" w:type="dxa"/>
                </w:tcPr>
                <w:p w14:paraId="2C25987D" w14:textId="70E3132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Poduszka do stempli, sucha, wymiar: 55 x 80 mm.</w:t>
                  </w:r>
                </w:p>
              </w:tc>
              <w:tc>
                <w:tcPr>
                  <w:tcW w:w="631" w:type="dxa"/>
                  <w:noWrap/>
                </w:tcPr>
                <w:p w14:paraId="3957BD4A" w14:textId="52629BE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6059D77" w14:textId="2C04CE8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w:t>
                  </w:r>
                </w:p>
              </w:tc>
              <w:tc>
                <w:tcPr>
                  <w:tcW w:w="850" w:type="dxa"/>
                  <w:noWrap/>
                  <w:hideMark/>
                </w:tcPr>
                <w:p w14:paraId="5076D96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A7F82A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2B437B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2CA4E54" w14:textId="4F730AE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134</w:t>
                  </w:r>
                </w:p>
              </w:tc>
              <w:tc>
                <w:tcPr>
                  <w:tcW w:w="6379" w:type="dxa"/>
                </w:tcPr>
                <w:p w14:paraId="562BF256" w14:textId="0B76D455"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 xml:space="preserve">Poduszka do stempli metalowych. Obudowa wykonana z metalu, pokrywka z uchwytem, wymienny wkład, </w:t>
                  </w:r>
                  <w:proofErr w:type="spellStart"/>
                  <w:r w:rsidRPr="00C43EC2">
                    <w:rPr>
                      <w:rFonts w:ascii="Arial" w:hAnsi="Arial" w:cs="Arial"/>
                      <w:sz w:val="16"/>
                      <w:szCs w:val="16"/>
                    </w:rPr>
                    <w:t>średn</w:t>
                  </w:r>
                  <w:proofErr w:type="spellEnd"/>
                  <w:r w:rsidRPr="00C43EC2">
                    <w:rPr>
                      <w:rFonts w:ascii="Arial" w:hAnsi="Arial" w:cs="Arial"/>
                      <w:sz w:val="16"/>
                      <w:szCs w:val="16"/>
                    </w:rPr>
                    <w:t>. o min. 135 mm.</w:t>
                  </w:r>
                </w:p>
              </w:tc>
              <w:tc>
                <w:tcPr>
                  <w:tcW w:w="631" w:type="dxa"/>
                  <w:noWrap/>
                </w:tcPr>
                <w:p w14:paraId="6EFCB6F7" w14:textId="68BC772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00406E2" w14:textId="2132F3F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6588EE5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12C11D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221EE4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6CA81E8" w14:textId="3AC5654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135</w:t>
                  </w:r>
                </w:p>
              </w:tc>
              <w:tc>
                <w:tcPr>
                  <w:tcW w:w="6379" w:type="dxa"/>
                </w:tcPr>
                <w:p w14:paraId="51E688FB" w14:textId="41CB30E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Pojemnik na dokumenty wykonany z tektury pokrytej ekologiczną folią polipropylenową o strukturze płótna, pojemność: do 750 kartek A4 (o gramaturze 80 g/m2), grubość kartonu: 2,1 mm, wyprodukowany zgodnie z jakością segregatorów, wzmocniony otwór w grzbiecie, wymienna etykieta grzbietowa, wymiary: 245 x 75 x 320 mm, różne kolory (kolor wskazany przez Zamawiającego każdorazowo w trakcie realizacji zamówień).</w:t>
                  </w:r>
                </w:p>
              </w:tc>
              <w:tc>
                <w:tcPr>
                  <w:tcW w:w="631" w:type="dxa"/>
                  <w:noWrap/>
                </w:tcPr>
                <w:p w14:paraId="1421EE03" w14:textId="2B1F0AA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4B4A0FC" w14:textId="60E82CC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5090D0B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EA3EF5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A2D8D6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ABE84BC" w14:textId="460B1AD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136</w:t>
                  </w:r>
                </w:p>
              </w:tc>
              <w:tc>
                <w:tcPr>
                  <w:tcW w:w="6379" w:type="dxa"/>
                </w:tcPr>
                <w:p w14:paraId="79F71EEC" w14:textId="3311CC0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Pojemnik na spinacze wykonany z wytrzymałego tworzywa sztucznego, wyposażony w magnes ułatwiający wyjmowanie spinaczy, różne kolory (kolor wskazany przez Zamawiającego każdorazowo w trakcie realizacji zamówień).</w:t>
                  </w:r>
                </w:p>
              </w:tc>
              <w:tc>
                <w:tcPr>
                  <w:tcW w:w="631" w:type="dxa"/>
                  <w:noWrap/>
                </w:tcPr>
                <w:p w14:paraId="186A430A" w14:textId="4CCCF02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F9AA17D" w14:textId="6D26BAB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2A31FD7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AD6B6B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E51E1A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096CEAF" w14:textId="01D5426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137</w:t>
                  </w:r>
                </w:p>
              </w:tc>
              <w:tc>
                <w:tcPr>
                  <w:tcW w:w="6379" w:type="dxa"/>
                </w:tcPr>
                <w:p w14:paraId="7483EBCF" w14:textId="6D60B66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Pojemnik na ulotki/katalogi A4, przezroczysty, możliwość ustawienia na biurku lub przymocowania na ścianie, wypełnienie pojedynczej półki wynosi 24 mm.</w:t>
                  </w:r>
                </w:p>
              </w:tc>
              <w:tc>
                <w:tcPr>
                  <w:tcW w:w="631" w:type="dxa"/>
                  <w:noWrap/>
                </w:tcPr>
                <w:p w14:paraId="03FA550C" w14:textId="3241FFC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59D4FC1" w14:textId="28FE8A5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6F0960E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5D743D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AF2046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6498725" w14:textId="480D76D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138</w:t>
                  </w:r>
                </w:p>
              </w:tc>
              <w:tc>
                <w:tcPr>
                  <w:tcW w:w="6379" w:type="dxa"/>
                </w:tcPr>
                <w:p w14:paraId="2DD29658" w14:textId="47958E3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Prezenter, stojak na ulotki. Wysokość min. 170 cm, postawa o wymiarach min. 32 cm x 40 cm. Postawa i stelaż wykonana z aluminium. Cztery rzędy kieszeni: 2 rzędy na ulotki w rozmiarze A4 (2 szt.), 2 rzędy na ulotki w rozmiarze DL (6 szt.). Grubość koszyka kieszonki min. 2cm. Możliwość dokładania (dopinania) dodatkowych lub w innym rozmiarze kieszeni.</w:t>
                  </w:r>
                </w:p>
              </w:tc>
              <w:tc>
                <w:tcPr>
                  <w:tcW w:w="631" w:type="dxa"/>
                  <w:noWrap/>
                </w:tcPr>
                <w:p w14:paraId="02DE8A22" w14:textId="4F7CD77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E65FDDD" w14:textId="036234F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19C8D40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87A67E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3660E1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1A0CA2D" w14:textId="6996A79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139</w:t>
                  </w:r>
                </w:p>
              </w:tc>
              <w:tc>
                <w:tcPr>
                  <w:tcW w:w="6379" w:type="dxa"/>
                </w:tcPr>
                <w:p w14:paraId="2078EE80" w14:textId="53A75C9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Przekładki do segregatora wykonane z ekologicznego polipropylenu, format A4, dziurkowanie europejskie, wycięcia kaskadowe prostokątne, gładkie, różne kolory, pakowane po 10 sztuk.</w:t>
                  </w:r>
                </w:p>
              </w:tc>
              <w:tc>
                <w:tcPr>
                  <w:tcW w:w="631" w:type="dxa"/>
                  <w:noWrap/>
                </w:tcPr>
                <w:p w14:paraId="5A626948" w14:textId="5697CA7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C6DE59F" w14:textId="183E5D1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6F0EBEE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3BEA25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58B45B3"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D383EB5" w14:textId="2B8627D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140</w:t>
                  </w:r>
                </w:p>
              </w:tc>
              <w:tc>
                <w:tcPr>
                  <w:tcW w:w="6379" w:type="dxa"/>
                </w:tcPr>
                <w:p w14:paraId="51CA8D3B" w14:textId="54B3B0A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Przekładki do segregatora wykonane z tektury, format A4, dziurkowanie europejskie, wycięcia kaskadowe prostokątne, gładkie, różne kolory, pakowane po 10 sztuk.</w:t>
                  </w:r>
                </w:p>
              </w:tc>
              <w:tc>
                <w:tcPr>
                  <w:tcW w:w="631" w:type="dxa"/>
                  <w:noWrap/>
                </w:tcPr>
                <w:p w14:paraId="6298E45A" w14:textId="0C8C19E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E7D3B52" w14:textId="75CAB81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45597E7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555BEF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A9FA96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AFD9A34" w14:textId="7D04356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141</w:t>
                  </w:r>
                </w:p>
              </w:tc>
              <w:tc>
                <w:tcPr>
                  <w:tcW w:w="6379" w:type="dxa"/>
                </w:tcPr>
                <w:p w14:paraId="0E117CE2" w14:textId="2581600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Przekładki kartonowe, wymiary: 235 x 105 mm, opakowanie: 100 szt., różne kolory (kolor wskazany przez Zamawiającego każdorazowo w trakcie realizacji zamówień).</w:t>
                  </w:r>
                </w:p>
              </w:tc>
              <w:tc>
                <w:tcPr>
                  <w:tcW w:w="631" w:type="dxa"/>
                  <w:noWrap/>
                </w:tcPr>
                <w:p w14:paraId="4FF0A239" w14:textId="6F4CA0A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D8C406B" w14:textId="69BC6A3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68902F4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E735C0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0C04791"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A32BB4B" w14:textId="7C44369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142</w:t>
                  </w:r>
                </w:p>
              </w:tc>
              <w:tc>
                <w:tcPr>
                  <w:tcW w:w="6379" w:type="dxa"/>
                </w:tcPr>
                <w:p w14:paraId="17481526" w14:textId="5FEE506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Przybornik na biurko z przegrodami, transparentny, wykonany z przezroczystego polistyrenu odpornego na pęknięcia. TY218</w:t>
                  </w:r>
                </w:p>
              </w:tc>
              <w:tc>
                <w:tcPr>
                  <w:tcW w:w="631" w:type="dxa"/>
                  <w:noWrap/>
                </w:tcPr>
                <w:p w14:paraId="436011AB" w14:textId="548FB02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792B62B" w14:textId="276674A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326382C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E9D39D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E0CDBF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B865F71" w14:textId="20952CD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143</w:t>
                  </w:r>
                </w:p>
              </w:tc>
              <w:tc>
                <w:tcPr>
                  <w:tcW w:w="6379" w:type="dxa"/>
                </w:tcPr>
                <w:p w14:paraId="7D083CC0" w14:textId="15E6F51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Przybornik na biurko wykonany z galwanizowanej siatki metalowej, przegrody: na wizytówki, pojemniki na długopisy, półeczki na spinacze i klipy oraz szufladkę na karteczki, wymiary: 220x110x104 mm, , kolor: czarny lub srebrny (kolor wskazany przez Zamawiającego każdorazowo w trakcie realizacji zamówień).</w:t>
                  </w:r>
                </w:p>
              </w:tc>
              <w:tc>
                <w:tcPr>
                  <w:tcW w:w="631" w:type="dxa"/>
                  <w:noWrap/>
                </w:tcPr>
                <w:p w14:paraId="400F95A0" w14:textId="58559F9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0EBE8FA" w14:textId="67D93A9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65558E1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E390F4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A81982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E601250" w14:textId="13A912D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144</w:t>
                  </w:r>
                </w:p>
              </w:tc>
              <w:tc>
                <w:tcPr>
                  <w:tcW w:w="6379" w:type="dxa"/>
                </w:tcPr>
                <w:p w14:paraId="66AB50A4" w14:textId="58456C9E"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Przybornik metalowy biurowy wykonany z metalu powlekanego pokryty lakierem,  3 wysuwane szuflady, wymiary dł./szer./wys.: 3220x110x104mm, kolor: czarny lub srebrny (kolor wskazany przez Zamawiającego każdorazowo w trakcie realizacji zamówień).</w:t>
                  </w:r>
                </w:p>
              </w:tc>
              <w:tc>
                <w:tcPr>
                  <w:tcW w:w="631" w:type="dxa"/>
                  <w:noWrap/>
                </w:tcPr>
                <w:p w14:paraId="55418BA7" w14:textId="7A64DC6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E976AF8" w14:textId="0A68A16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1EF9C1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044CD3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C8CDD8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8B74D4B" w14:textId="6B03DC2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145</w:t>
                  </w:r>
                </w:p>
              </w:tc>
              <w:tc>
                <w:tcPr>
                  <w:tcW w:w="6379" w:type="dxa"/>
                </w:tcPr>
                <w:p w14:paraId="7B1CE36D" w14:textId="0E22B7A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Przycisk, </w:t>
                  </w:r>
                  <w:proofErr w:type="spellStart"/>
                  <w:r w:rsidRPr="00C43EC2">
                    <w:rPr>
                      <w:rFonts w:ascii="Arial" w:hAnsi="Arial" w:cs="Arial"/>
                      <w:color w:val="000000"/>
                      <w:sz w:val="16"/>
                      <w:szCs w:val="16"/>
                    </w:rPr>
                    <w:t>cieżarek</w:t>
                  </w:r>
                  <w:proofErr w:type="spellEnd"/>
                  <w:r w:rsidRPr="00C43EC2">
                    <w:rPr>
                      <w:rFonts w:ascii="Arial" w:hAnsi="Arial" w:cs="Arial"/>
                      <w:color w:val="000000"/>
                      <w:sz w:val="16"/>
                      <w:szCs w:val="16"/>
                    </w:rPr>
                    <w:t xml:space="preserve"> do papieru, biurowy.</w:t>
                  </w:r>
                </w:p>
              </w:tc>
              <w:tc>
                <w:tcPr>
                  <w:tcW w:w="631" w:type="dxa"/>
                  <w:noWrap/>
                </w:tcPr>
                <w:p w14:paraId="1E4DBABF" w14:textId="64ECBE6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701E577" w14:textId="6951B13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0ECCC2E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05EB68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07AB88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31BCD14" w14:textId="7E075F9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146</w:t>
                  </w:r>
                </w:p>
              </w:tc>
              <w:tc>
                <w:tcPr>
                  <w:tcW w:w="6379" w:type="dxa"/>
                </w:tcPr>
                <w:p w14:paraId="4C9738DA" w14:textId="7BEC20CA"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Rolka - etykiety do drukarki kodów kreskowych Zebra GK420t, (minimalne wymiary pojedynczej etykiety: 6cm x 4 cm)</w:t>
                  </w:r>
                </w:p>
              </w:tc>
              <w:tc>
                <w:tcPr>
                  <w:tcW w:w="631" w:type="dxa"/>
                  <w:noWrap/>
                </w:tcPr>
                <w:p w14:paraId="606CF310" w14:textId="2CB2D0E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EB58DEB" w14:textId="630520E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261259C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90BB06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284C3E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F0608D5" w14:textId="56CD43B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147</w:t>
                  </w:r>
                </w:p>
              </w:tc>
              <w:tc>
                <w:tcPr>
                  <w:tcW w:w="6379" w:type="dxa"/>
                </w:tcPr>
                <w:p w14:paraId="658D9B88" w14:textId="1BAAD97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Rolka - taśma </w:t>
                  </w:r>
                  <w:proofErr w:type="spellStart"/>
                  <w:r w:rsidRPr="00C43EC2">
                    <w:rPr>
                      <w:rFonts w:ascii="Arial" w:hAnsi="Arial" w:cs="Arial"/>
                      <w:color w:val="000000"/>
                      <w:sz w:val="16"/>
                      <w:szCs w:val="16"/>
                    </w:rPr>
                    <w:t>termotranswerowa</w:t>
                  </w:r>
                  <w:proofErr w:type="spellEnd"/>
                  <w:r w:rsidRPr="00C43EC2">
                    <w:rPr>
                      <w:rFonts w:ascii="Arial" w:hAnsi="Arial" w:cs="Arial"/>
                      <w:color w:val="000000"/>
                      <w:sz w:val="16"/>
                      <w:szCs w:val="16"/>
                    </w:rPr>
                    <w:t xml:space="preserve"> do drukarki kodów kreskowych Zebra GK420t (szerokość rolki około 6 cm).</w:t>
                  </w:r>
                </w:p>
              </w:tc>
              <w:tc>
                <w:tcPr>
                  <w:tcW w:w="631" w:type="dxa"/>
                  <w:noWrap/>
                </w:tcPr>
                <w:p w14:paraId="0494AD8A" w14:textId="0465368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6D247A5" w14:textId="39E95E1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5C136DD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069B65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22F683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A5D4E69" w14:textId="48CA6C2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148</w:t>
                  </w:r>
                </w:p>
              </w:tc>
              <w:tc>
                <w:tcPr>
                  <w:tcW w:w="6379" w:type="dxa"/>
                </w:tcPr>
                <w:p w14:paraId="489600E3" w14:textId="18A49E1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Rolki papierowe (offsetowe o gramaturze 60 g/m2), białe, bezpyłowe, szerokość około 56mm, długość rolki min. 14m </w:t>
                  </w:r>
                </w:p>
              </w:tc>
              <w:tc>
                <w:tcPr>
                  <w:tcW w:w="631" w:type="dxa"/>
                  <w:noWrap/>
                </w:tcPr>
                <w:p w14:paraId="3DACF023" w14:textId="7E51A47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Szt.</w:t>
                  </w:r>
                </w:p>
              </w:tc>
              <w:tc>
                <w:tcPr>
                  <w:tcW w:w="791" w:type="dxa"/>
                  <w:noWrap/>
                </w:tcPr>
                <w:p w14:paraId="2E85493B" w14:textId="1D1FF18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4A57201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B77136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C4AF83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FBD3EF3" w14:textId="6D80AE3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149</w:t>
                  </w:r>
                </w:p>
              </w:tc>
              <w:tc>
                <w:tcPr>
                  <w:tcW w:w="6379" w:type="dxa"/>
                </w:tcPr>
                <w:p w14:paraId="3A24C2A0" w14:textId="7CA8515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Rolki kasowe, </w:t>
                  </w:r>
                  <w:proofErr w:type="spellStart"/>
                  <w:r w:rsidRPr="00C43EC2">
                    <w:rPr>
                      <w:rFonts w:ascii="Arial" w:hAnsi="Arial" w:cs="Arial"/>
                      <w:color w:val="000000"/>
                      <w:sz w:val="16"/>
                      <w:szCs w:val="16"/>
                    </w:rPr>
                    <w:t>rozm</w:t>
                  </w:r>
                  <w:proofErr w:type="spellEnd"/>
                  <w:r w:rsidRPr="00C43EC2">
                    <w:rPr>
                      <w:rFonts w:ascii="Arial" w:hAnsi="Arial" w:cs="Arial"/>
                      <w:color w:val="000000"/>
                      <w:sz w:val="16"/>
                      <w:szCs w:val="16"/>
                    </w:rPr>
                    <w:t>.: szerokość 57 mm, długość 30 m.</w:t>
                  </w:r>
                </w:p>
              </w:tc>
              <w:tc>
                <w:tcPr>
                  <w:tcW w:w="631" w:type="dxa"/>
                  <w:noWrap/>
                </w:tcPr>
                <w:p w14:paraId="2F4B3F81" w14:textId="60455D0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4D0075C" w14:textId="600EE16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40</w:t>
                  </w:r>
                </w:p>
              </w:tc>
              <w:tc>
                <w:tcPr>
                  <w:tcW w:w="850" w:type="dxa"/>
                  <w:noWrap/>
                  <w:hideMark/>
                </w:tcPr>
                <w:p w14:paraId="6BB749E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19B424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91DBF3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320F5AE" w14:textId="35EB3DE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150</w:t>
                  </w:r>
                </w:p>
              </w:tc>
              <w:tc>
                <w:tcPr>
                  <w:tcW w:w="6379" w:type="dxa"/>
                </w:tcPr>
                <w:p w14:paraId="727DC164" w14:textId="1CB1E9C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Rozszywacz</w:t>
                  </w:r>
                  <w:proofErr w:type="spellEnd"/>
                  <w:r w:rsidRPr="00C43EC2">
                    <w:rPr>
                      <w:rFonts w:ascii="Arial" w:hAnsi="Arial" w:cs="Arial"/>
                      <w:color w:val="000000"/>
                      <w:sz w:val="16"/>
                      <w:szCs w:val="16"/>
                    </w:rPr>
                    <w:t>, mechanizm blokujący ostrza, bezpieczny w użyciu.</w:t>
                  </w:r>
                </w:p>
              </w:tc>
              <w:tc>
                <w:tcPr>
                  <w:tcW w:w="631" w:type="dxa"/>
                  <w:noWrap/>
                </w:tcPr>
                <w:p w14:paraId="5D710779" w14:textId="70627FF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4388765" w14:textId="0DD3E63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17AF10C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2224E2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68100B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53D2A33" w14:textId="1532E05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151</w:t>
                  </w:r>
                </w:p>
              </w:tc>
              <w:tc>
                <w:tcPr>
                  <w:tcW w:w="6379" w:type="dxa"/>
                </w:tcPr>
                <w:p w14:paraId="0688A71F" w14:textId="5BD40FD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Segregator A4, szerokość od 4 cm do 5 cm, wymienna obustronna etykieta grzbietowa, 2 ringi w kształcie lit. D, mechanizm dźwigniowy, mechanizm stabilizacji dokumentów, otwory w okładce stabilizujące segregator, wzmocniony otwór w grzbiecie, wykonany z tektury pokrytej ekologiczną folią polipropylenową, różne kolory (kolor wskazany przez Zamawiającego każdorazowo w trakcie realizacji zamówień).</w:t>
                  </w:r>
                </w:p>
              </w:tc>
              <w:tc>
                <w:tcPr>
                  <w:tcW w:w="631" w:type="dxa"/>
                  <w:noWrap/>
                </w:tcPr>
                <w:p w14:paraId="437FF367" w14:textId="717170F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EA99787" w14:textId="2807B23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180</w:t>
                  </w:r>
                </w:p>
              </w:tc>
              <w:tc>
                <w:tcPr>
                  <w:tcW w:w="850" w:type="dxa"/>
                  <w:noWrap/>
                  <w:hideMark/>
                </w:tcPr>
                <w:p w14:paraId="6B26D91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C63AA17"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9E22F5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E04FD1D" w14:textId="4A4C8C7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152</w:t>
                  </w:r>
                </w:p>
              </w:tc>
              <w:tc>
                <w:tcPr>
                  <w:tcW w:w="6379" w:type="dxa"/>
                </w:tcPr>
                <w:p w14:paraId="606F27D0" w14:textId="75B5C30A"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Segregator A4, szerokość 5 cm, wymienna obustronna etykieta grzbietowa, 4 ringi w kształcie lit. D, mechanizm stabilizacji dokumentów, wykonany z tektury pokrytej ekologiczną folią polipropylenową, różne kolory (kolor wskazany przez Zamawiającego każdorazowo w trakcie realizacji zamówień).</w:t>
                  </w:r>
                </w:p>
              </w:tc>
              <w:tc>
                <w:tcPr>
                  <w:tcW w:w="631" w:type="dxa"/>
                  <w:noWrap/>
                </w:tcPr>
                <w:p w14:paraId="23572E15" w14:textId="5908429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28F9519" w14:textId="2CF0046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3957C62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758EF5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36F6E6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53F4E42" w14:textId="0EE5EA4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153</w:t>
                  </w:r>
                </w:p>
              </w:tc>
              <w:tc>
                <w:tcPr>
                  <w:tcW w:w="6379" w:type="dxa"/>
                </w:tcPr>
                <w:p w14:paraId="48AA2D84" w14:textId="2559F0E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Segregator A4, szerokość minimum 7 cm, wymienna obustronna etykieta grzbietowa, 4 ringi w kształcie lit. D, mechanizm dźwigniowy, mechanizm stabilizacji dokumentów, otwory w okładce stabilizujące segregator, wzmocniony otwór w grzbiecie, wykonany z tektury pokrytej ekologiczną folią polipropylenową, różne kolory (kolor wskazany przez Zamawiającego każdorazowo w trakcie realizacji zamówień).</w:t>
                  </w:r>
                </w:p>
              </w:tc>
              <w:tc>
                <w:tcPr>
                  <w:tcW w:w="631" w:type="dxa"/>
                  <w:noWrap/>
                </w:tcPr>
                <w:p w14:paraId="43A0FE3D" w14:textId="067C77F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2464979" w14:textId="7013C7C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D7D5C3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D4822E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9EEDA0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4EB3CA3" w14:textId="41E2FC5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154</w:t>
                  </w:r>
                </w:p>
              </w:tc>
              <w:tc>
                <w:tcPr>
                  <w:tcW w:w="6379" w:type="dxa"/>
                </w:tcPr>
                <w:p w14:paraId="3F81FD2D" w14:textId="3BF7B5E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Segregator A4, szerokość 7 cm, wymienna obustronna etykieta grzbietowa, 2 ringi w kształcie lit. D, mechanizm dźwigniowy, mechanizm stabilizacji dokumentów, otwory w okładce stabilizujące segregator, wzmocniony otwór w grzbiecie, wykonany z tektury pokrytej ekologiczną folią polipropylenową, różne kolory (kolor wskazany przez Zamawiającego każdorazowo w trakcie realizacji zamówień).</w:t>
                  </w:r>
                </w:p>
              </w:tc>
              <w:tc>
                <w:tcPr>
                  <w:tcW w:w="631" w:type="dxa"/>
                  <w:noWrap/>
                </w:tcPr>
                <w:p w14:paraId="78DA7785" w14:textId="2909408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02810CA" w14:textId="62FD089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330</w:t>
                  </w:r>
                </w:p>
              </w:tc>
              <w:tc>
                <w:tcPr>
                  <w:tcW w:w="850" w:type="dxa"/>
                  <w:noWrap/>
                  <w:hideMark/>
                </w:tcPr>
                <w:p w14:paraId="4C190FB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87DB75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A859EA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B2FD19B" w14:textId="203FF76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155</w:t>
                  </w:r>
                </w:p>
              </w:tc>
              <w:tc>
                <w:tcPr>
                  <w:tcW w:w="6379" w:type="dxa"/>
                </w:tcPr>
                <w:p w14:paraId="6488F994" w14:textId="5103F7A0"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Skalówka budowlana, architektoniczna, podział: 1 : 100 : 200 : 250 : 300 : 400 : 500; wykonana z tworzywa sztucznego, trójkątny przekrój, długość 30cm.</w:t>
                  </w:r>
                </w:p>
              </w:tc>
              <w:tc>
                <w:tcPr>
                  <w:tcW w:w="631" w:type="dxa"/>
                  <w:noWrap/>
                </w:tcPr>
                <w:p w14:paraId="75DB8D89" w14:textId="203F859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2D1BAC2" w14:textId="3FF51B9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42F64CD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DEF907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FD64FD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323ADA8" w14:textId="392F737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156</w:t>
                  </w:r>
                </w:p>
              </w:tc>
              <w:tc>
                <w:tcPr>
                  <w:tcW w:w="6379" w:type="dxa"/>
                </w:tcPr>
                <w:p w14:paraId="2AC9C2BA" w14:textId="6C6DD513"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Skalówka budowlana, architektoniczna, podział: 1 : 500 : 1000 : 1250 : 1500 : 2000 : 2500; wykonana z tworzywa sztucznego, trójkątny przekrój, długość 30cm.</w:t>
                  </w:r>
                </w:p>
              </w:tc>
              <w:tc>
                <w:tcPr>
                  <w:tcW w:w="631" w:type="dxa"/>
                  <w:noWrap/>
                </w:tcPr>
                <w:p w14:paraId="194011FE" w14:textId="4C943E3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9FF0E7F" w14:textId="6E24088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58DBF41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92F8A3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FA1BAE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BC218F0" w14:textId="77679AC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157</w:t>
                  </w:r>
                </w:p>
              </w:tc>
              <w:tc>
                <w:tcPr>
                  <w:tcW w:w="6379" w:type="dxa"/>
                </w:tcPr>
                <w:p w14:paraId="4043989D" w14:textId="5CAA853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Skalówka budowlana, architektoniczna, podział:  1 : 20, 1:25, 1:50, 1:100, 1:200, 1:500; wykonana z tworzywa sztucznego, trójkątny przekrój, długość 30cm.</w:t>
                  </w:r>
                </w:p>
              </w:tc>
              <w:tc>
                <w:tcPr>
                  <w:tcW w:w="631" w:type="dxa"/>
                  <w:noWrap/>
                </w:tcPr>
                <w:p w14:paraId="7C428850" w14:textId="14C5414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F7457A1" w14:textId="6E65563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4D528AF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2AADB0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C4FB0B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A8C8A56" w14:textId="40AA7D7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158</w:t>
                  </w:r>
                </w:p>
              </w:tc>
              <w:tc>
                <w:tcPr>
                  <w:tcW w:w="6379" w:type="dxa"/>
                </w:tcPr>
                <w:p w14:paraId="1CA3CB3A" w14:textId="679CECB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wykonany z ekologicznego polipropylenu, mechanizm z wąsem i listewką dociskową, dwustronnie zapisywany pasek brzegowy, przednia okładka przezroczysta, druga kolorowa, różne kolory (kolor wskazany przez Zamawiającego każdorazowo w trakcie realizacji zamówień).</w:t>
                  </w:r>
                </w:p>
              </w:tc>
              <w:tc>
                <w:tcPr>
                  <w:tcW w:w="631" w:type="dxa"/>
                  <w:noWrap/>
                </w:tcPr>
                <w:p w14:paraId="52B83C92" w14:textId="0A320D3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0F89857" w14:textId="3D30A2B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5BF8F94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97FF10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760C1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83AC4BA" w14:textId="0DDEE36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159</w:t>
                  </w:r>
                </w:p>
              </w:tc>
              <w:tc>
                <w:tcPr>
                  <w:tcW w:w="6379" w:type="dxa"/>
                </w:tcPr>
                <w:p w14:paraId="6199FD84" w14:textId="3AC6C49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wykonany z ekologicznego polipropylenu, mechanizm z wąsem i listewką dociskową, multiperforowany grzbiet, dwustronnie zapisywany pasek brzegowy, przednia okładka przezroczysta, druga kolorowa, różne kolory (kolor wskazany przez Zamawiającego każdorazowo w trakcie realizacji zamówień).</w:t>
                  </w:r>
                </w:p>
              </w:tc>
              <w:tc>
                <w:tcPr>
                  <w:tcW w:w="631" w:type="dxa"/>
                  <w:noWrap/>
                </w:tcPr>
                <w:p w14:paraId="6B9FAB02" w14:textId="76712E2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77067CE" w14:textId="6F04385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2200</w:t>
                  </w:r>
                </w:p>
              </w:tc>
              <w:tc>
                <w:tcPr>
                  <w:tcW w:w="850" w:type="dxa"/>
                  <w:noWrap/>
                  <w:hideMark/>
                </w:tcPr>
                <w:p w14:paraId="5E4B423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83940C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218BA5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6BAE8B6" w14:textId="0FF2B8B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160</w:t>
                  </w:r>
                </w:p>
              </w:tc>
              <w:tc>
                <w:tcPr>
                  <w:tcW w:w="6379" w:type="dxa"/>
                </w:tcPr>
                <w:p w14:paraId="6B7E487C" w14:textId="6DA57DE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wykonany z tektury, mechanizm z wąsem i listewką dociskową, kolor biały.</w:t>
                  </w:r>
                </w:p>
              </w:tc>
              <w:tc>
                <w:tcPr>
                  <w:tcW w:w="631" w:type="dxa"/>
                  <w:noWrap/>
                </w:tcPr>
                <w:p w14:paraId="66AFA9FE" w14:textId="00DCDC7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C19534E" w14:textId="3401B1E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300</w:t>
                  </w:r>
                </w:p>
              </w:tc>
              <w:tc>
                <w:tcPr>
                  <w:tcW w:w="850" w:type="dxa"/>
                  <w:noWrap/>
                  <w:hideMark/>
                </w:tcPr>
                <w:p w14:paraId="729DD5F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C263DA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C5A35A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9B160B1" w14:textId="401265A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161</w:t>
                  </w:r>
                </w:p>
              </w:tc>
              <w:tc>
                <w:tcPr>
                  <w:tcW w:w="6379" w:type="dxa"/>
                </w:tcPr>
                <w:p w14:paraId="44D72BE9" w14:textId="1CD367C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tekturowy z fałdą, dostosowany do przechowywania dokumentacji w formacie A4, wykonany z wysokiej jakości bezkwasowej tektury o gramaturze 280 g/m2, metalowy docisk dokumentów, wkład przechowywanych dokumentów A4 do 40 mm (szerokość przedniej okładki tak dopasowana, aby po maksymalnym uzupełnieniu dokumentów w skoroszycie przednia okładka w całości zakrywała wpięte dokumenty).</w:t>
                  </w:r>
                </w:p>
              </w:tc>
              <w:tc>
                <w:tcPr>
                  <w:tcW w:w="631" w:type="dxa"/>
                  <w:noWrap/>
                </w:tcPr>
                <w:p w14:paraId="0DBC59AC" w14:textId="7540982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DC8CEAA" w14:textId="4A19003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1200</w:t>
                  </w:r>
                </w:p>
              </w:tc>
              <w:tc>
                <w:tcPr>
                  <w:tcW w:w="850" w:type="dxa"/>
                  <w:noWrap/>
                  <w:hideMark/>
                </w:tcPr>
                <w:p w14:paraId="6BAD058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7BB027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166D001"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BC9C1ED" w14:textId="3C2AB3F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162</w:t>
                  </w:r>
                </w:p>
              </w:tc>
              <w:tc>
                <w:tcPr>
                  <w:tcW w:w="6379" w:type="dxa"/>
                </w:tcPr>
                <w:p w14:paraId="06219504" w14:textId="4D47177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wykonany z tektury, oczkowy pełny, mechanizm z wąsem i listewką dociskową, kolor biały.</w:t>
                  </w:r>
                </w:p>
              </w:tc>
              <w:tc>
                <w:tcPr>
                  <w:tcW w:w="631" w:type="dxa"/>
                  <w:noWrap/>
                </w:tcPr>
                <w:p w14:paraId="515E6DEE" w14:textId="3B5B4EE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EAC1522" w14:textId="38EEA94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400</w:t>
                  </w:r>
                </w:p>
              </w:tc>
              <w:tc>
                <w:tcPr>
                  <w:tcW w:w="850" w:type="dxa"/>
                  <w:noWrap/>
                  <w:hideMark/>
                </w:tcPr>
                <w:p w14:paraId="1AB392B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611513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BFB40E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46826B" w14:textId="36E07C2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163</w:t>
                  </w:r>
                </w:p>
              </w:tc>
              <w:tc>
                <w:tcPr>
                  <w:tcW w:w="6379" w:type="dxa"/>
                </w:tcPr>
                <w:p w14:paraId="1C06045C" w14:textId="5D06E371"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wykonany z tektury, zawieszkowy, mechanizm z wąsem i listewką dociskową, kolor biały.</w:t>
                  </w:r>
                </w:p>
              </w:tc>
              <w:tc>
                <w:tcPr>
                  <w:tcW w:w="631" w:type="dxa"/>
                  <w:noWrap/>
                </w:tcPr>
                <w:p w14:paraId="2DE20DD2" w14:textId="6C503DA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439074E" w14:textId="5D59A36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300</w:t>
                  </w:r>
                </w:p>
              </w:tc>
              <w:tc>
                <w:tcPr>
                  <w:tcW w:w="850" w:type="dxa"/>
                  <w:noWrap/>
                  <w:hideMark/>
                </w:tcPr>
                <w:p w14:paraId="2ADA294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E6D8E5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0F6730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0F5C3D3" w14:textId="52DDA22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164</w:t>
                  </w:r>
                </w:p>
              </w:tc>
              <w:tc>
                <w:tcPr>
                  <w:tcW w:w="6379" w:type="dxa"/>
                </w:tcPr>
                <w:p w14:paraId="3F662A54" w14:textId="1BA334F9"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zaciskowy, przezroczysta okładka, druga kolorowa, spina 30 kartek, różne kolory (kolor wskazany przez Zamawiającego każdorazowo w trakcie realizacji zamówień).</w:t>
                  </w:r>
                </w:p>
              </w:tc>
              <w:tc>
                <w:tcPr>
                  <w:tcW w:w="631" w:type="dxa"/>
                  <w:noWrap/>
                </w:tcPr>
                <w:p w14:paraId="4D72A697" w14:textId="5F33F6C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26DD309" w14:textId="678EB3E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0A45D47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3F59F8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2F58F5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9A8DEF1" w14:textId="689800E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165</w:t>
                  </w:r>
                </w:p>
              </w:tc>
              <w:tc>
                <w:tcPr>
                  <w:tcW w:w="6379" w:type="dxa"/>
                </w:tcPr>
                <w:p w14:paraId="1E7D8AF6" w14:textId="2A66836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Skoroszyt format A4, zaciskowy, przezroczysta okładka, druga kolorowa, spina 60 kartek, różne kolory (kolor wskazany przez Zamawiającego każdorazowo w trakcie realizacji zamówień).</w:t>
                  </w:r>
                </w:p>
              </w:tc>
              <w:tc>
                <w:tcPr>
                  <w:tcW w:w="631" w:type="dxa"/>
                  <w:noWrap/>
                </w:tcPr>
                <w:p w14:paraId="5148B6D0" w14:textId="39CC64E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D9A3349" w14:textId="7146F0B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4FAE5CA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F2614B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407964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188D4F2" w14:textId="498E7D2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166</w:t>
                  </w:r>
                </w:p>
              </w:tc>
              <w:tc>
                <w:tcPr>
                  <w:tcW w:w="6379" w:type="dxa"/>
                </w:tcPr>
                <w:p w14:paraId="395E27AC" w14:textId="7A64B3D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Skorowidz A4 spirala, okładka twarda laminowana folią, wzmocniony grzbiet, szyte kartki, alfabetyczny register składa się z 24 liter, kratka, liczba kartek: 96.</w:t>
                  </w:r>
                </w:p>
              </w:tc>
              <w:tc>
                <w:tcPr>
                  <w:tcW w:w="631" w:type="dxa"/>
                  <w:noWrap/>
                </w:tcPr>
                <w:p w14:paraId="6C24D091" w14:textId="0454E59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B6237C5" w14:textId="47F80C8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w:t>
                  </w:r>
                </w:p>
              </w:tc>
              <w:tc>
                <w:tcPr>
                  <w:tcW w:w="850" w:type="dxa"/>
                  <w:noWrap/>
                  <w:hideMark/>
                </w:tcPr>
                <w:p w14:paraId="62026C6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204FA6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579EB8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21D704C" w14:textId="1206300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167</w:t>
                  </w:r>
                </w:p>
              </w:tc>
              <w:tc>
                <w:tcPr>
                  <w:tcW w:w="6379" w:type="dxa"/>
                </w:tcPr>
                <w:p w14:paraId="0E69DE2B" w14:textId="126D35D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Skorowidz A5 spirala, okładka twarda laminowana folią, wzmocniony grzbiet, szyte kartki, alfabetyczny register składa się z 24 liter, kratka liczba kartek: 96.</w:t>
                  </w:r>
                </w:p>
              </w:tc>
              <w:tc>
                <w:tcPr>
                  <w:tcW w:w="631" w:type="dxa"/>
                  <w:noWrap/>
                </w:tcPr>
                <w:p w14:paraId="0E7CC0D6" w14:textId="02B8376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2FE8178" w14:textId="7032354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58B9CD7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B0CCF4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EE114A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14E891F" w14:textId="5132838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168</w:t>
                  </w:r>
                </w:p>
              </w:tc>
              <w:tc>
                <w:tcPr>
                  <w:tcW w:w="6379" w:type="dxa"/>
                </w:tcPr>
                <w:p w14:paraId="0CEF1845" w14:textId="19EC3BA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biurowy metalowy – 28 mm, op. 100 szt.</w:t>
                  </w:r>
                </w:p>
              </w:tc>
              <w:tc>
                <w:tcPr>
                  <w:tcW w:w="631" w:type="dxa"/>
                  <w:noWrap/>
                </w:tcPr>
                <w:p w14:paraId="4B82D6C6" w14:textId="16B8D08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75763D3F" w14:textId="4B23BB1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305</w:t>
                  </w:r>
                </w:p>
              </w:tc>
              <w:tc>
                <w:tcPr>
                  <w:tcW w:w="850" w:type="dxa"/>
                  <w:noWrap/>
                  <w:hideMark/>
                </w:tcPr>
                <w:p w14:paraId="5418997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EC5372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AC0FEC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BE31E52" w14:textId="34CDD74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169</w:t>
                  </w:r>
                </w:p>
              </w:tc>
              <w:tc>
                <w:tcPr>
                  <w:tcW w:w="6379" w:type="dxa"/>
                </w:tcPr>
                <w:p w14:paraId="730EF1CC" w14:textId="57C8517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biurowy metalowy – 50 mm, op. 100 szt.</w:t>
                  </w:r>
                </w:p>
              </w:tc>
              <w:tc>
                <w:tcPr>
                  <w:tcW w:w="631" w:type="dxa"/>
                  <w:noWrap/>
                </w:tcPr>
                <w:p w14:paraId="1F5F204A" w14:textId="3AE98B6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F66700E" w14:textId="2C9509F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37E5934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D4F6AC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278AB31"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8FC17DB" w14:textId="6CAB262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170</w:t>
                  </w:r>
                </w:p>
              </w:tc>
              <w:tc>
                <w:tcPr>
                  <w:tcW w:w="6379" w:type="dxa"/>
                </w:tcPr>
                <w:p w14:paraId="4A2BD911" w14:textId="7CE2E06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biurowy powlekany – 28 mm, op. 100 szt.</w:t>
                  </w:r>
                </w:p>
              </w:tc>
              <w:tc>
                <w:tcPr>
                  <w:tcW w:w="631" w:type="dxa"/>
                  <w:noWrap/>
                </w:tcPr>
                <w:p w14:paraId="0F3336F9" w14:textId="26C7F1F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3AD0A11C" w14:textId="5F995D4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70C180E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A7B97B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EA05FE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A4C2A80" w14:textId="199C458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171</w:t>
                  </w:r>
                </w:p>
              </w:tc>
              <w:tc>
                <w:tcPr>
                  <w:tcW w:w="6379" w:type="dxa"/>
                </w:tcPr>
                <w:p w14:paraId="07075715" w14:textId="1B23687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biurowy plastikowy, bez elementów metalowych, spina min. 10 kartek, opakowanie: 50 szt.</w:t>
                  </w:r>
                </w:p>
              </w:tc>
              <w:tc>
                <w:tcPr>
                  <w:tcW w:w="631" w:type="dxa"/>
                  <w:noWrap/>
                </w:tcPr>
                <w:p w14:paraId="3FA47E4C" w14:textId="386B67B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248DEFE5" w14:textId="0B7679B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60</w:t>
                  </w:r>
                </w:p>
              </w:tc>
              <w:tc>
                <w:tcPr>
                  <w:tcW w:w="850" w:type="dxa"/>
                  <w:noWrap/>
                  <w:hideMark/>
                </w:tcPr>
                <w:p w14:paraId="7438E63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5E433B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2171F6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98CD147" w14:textId="5B28886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172</w:t>
                  </w:r>
                </w:p>
              </w:tc>
              <w:tc>
                <w:tcPr>
                  <w:tcW w:w="6379" w:type="dxa"/>
                </w:tcPr>
                <w:p w14:paraId="3A4563E4" w14:textId="3D066563"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biurowy plastikowy, bez elementów metalowych, spina min. 50 kartek, opakowanie: 50 szt.</w:t>
                  </w:r>
                </w:p>
              </w:tc>
              <w:tc>
                <w:tcPr>
                  <w:tcW w:w="631" w:type="dxa"/>
                  <w:noWrap/>
                </w:tcPr>
                <w:p w14:paraId="1315E62A" w14:textId="396C4BC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A2BA5E9" w14:textId="0AA2D4D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0788AE8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19BD3C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86EB490"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C1C8429" w14:textId="23CC695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173</w:t>
                  </w:r>
                </w:p>
              </w:tc>
              <w:tc>
                <w:tcPr>
                  <w:tcW w:w="6379" w:type="dxa"/>
                </w:tcPr>
                <w:p w14:paraId="6D071FB0" w14:textId="73F206A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Spinacz krzyżowy – 40 mm, op. 50 szt.</w:t>
                  </w:r>
                </w:p>
              </w:tc>
              <w:tc>
                <w:tcPr>
                  <w:tcW w:w="631" w:type="dxa"/>
                  <w:noWrap/>
                </w:tcPr>
                <w:p w14:paraId="45579A73" w14:textId="26F5D23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4CCCFCD4" w14:textId="3F8D6B2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6F0C1CB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EB59DA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0F400A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A11D36D" w14:textId="2F54B0B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174</w:t>
                  </w:r>
                </w:p>
              </w:tc>
              <w:tc>
                <w:tcPr>
                  <w:tcW w:w="6379" w:type="dxa"/>
                </w:tcPr>
                <w:p w14:paraId="08E8D1A5" w14:textId="5F0BB4B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Szablon literowo - cyfrowy firmy </w:t>
                  </w:r>
                  <w:proofErr w:type="spellStart"/>
                  <w:r w:rsidRPr="00C43EC2">
                    <w:rPr>
                      <w:rFonts w:ascii="Arial" w:hAnsi="Arial" w:cs="Arial"/>
                      <w:color w:val="000000"/>
                      <w:sz w:val="16"/>
                      <w:szCs w:val="16"/>
                    </w:rPr>
                    <w:t>Koh</w:t>
                  </w:r>
                  <w:proofErr w:type="spellEnd"/>
                  <w:r w:rsidRPr="00C43EC2">
                    <w:rPr>
                      <w:rFonts w:ascii="Arial" w:hAnsi="Arial" w:cs="Arial"/>
                      <w:color w:val="000000"/>
                      <w:sz w:val="16"/>
                      <w:szCs w:val="16"/>
                    </w:rPr>
                    <w:t>-i-</w:t>
                  </w:r>
                  <w:proofErr w:type="spellStart"/>
                  <w:r w:rsidRPr="00C43EC2">
                    <w:rPr>
                      <w:rFonts w:ascii="Arial" w:hAnsi="Arial" w:cs="Arial"/>
                      <w:color w:val="000000"/>
                      <w:sz w:val="16"/>
                      <w:szCs w:val="16"/>
                    </w:rPr>
                    <w:t>noor</w:t>
                  </w:r>
                  <w:proofErr w:type="spellEnd"/>
                  <w:r w:rsidRPr="00C43EC2">
                    <w:rPr>
                      <w:rFonts w:ascii="Arial" w:hAnsi="Arial" w:cs="Arial"/>
                      <w:color w:val="000000"/>
                      <w:sz w:val="16"/>
                      <w:szCs w:val="16"/>
                    </w:rPr>
                    <w:t xml:space="preserve"> lub równoważny (przez produkt równoważny Zamawiający rozumie produkt o wymiarach, barwie, jak we wskazanym wyżej produkcie), w zakresie wysokości 5 mm, wykonany z tworzywa sztucznego.</w:t>
                  </w:r>
                </w:p>
              </w:tc>
              <w:tc>
                <w:tcPr>
                  <w:tcW w:w="631" w:type="dxa"/>
                  <w:noWrap/>
                </w:tcPr>
                <w:p w14:paraId="66BF60A2" w14:textId="5F1FD93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6EB21CF" w14:textId="63DC266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157CDED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27C988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997C37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BCAEF73" w14:textId="0FBA5C6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175</w:t>
                  </w:r>
                </w:p>
              </w:tc>
              <w:tc>
                <w:tcPr>
                  <w:tcW w:w="6379" w:type="dxa"/>
                </w:tcPr>
                <w:p w14:paraId="5350D941" w14:textId="7B78394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Szpilki biurowe, stalowe, długość min. 26 mm, opakowanie 100 szt.</w:t>
                  </w:r>
                </w:p>
              </w:tc>
              <w:tc>
                <w:tcPr>
                  <w:tcW w:w="631" w:type="dxa"/>
                  <w:noWrap/>
                </w:tcPr>
                <w:p w14:paraId="5FAB8195" w14:textId="4E3A52C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1970B58" w14:textId="2E866B0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2A9AFD1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6ED530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240EF96"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E324003" w14:textId="75C55B2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176</w:t>
                  </w:r>
                </w:p>
              </w:tc>
              <w:tc>
                <w:tcPr>
                  <w:tcW w:w="6379" w:type="dxa"/>
                </w:tcPr>
                <w:p w14:paraId="28CE8B22" w14:textId="2F472FC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Szpilki dekoracyjne, długość min. 40 mm, średnica główki 4 mm, różne kolory główki (kolor wskazany przez Zamawiającego każdorazowo w trakcie realizacji zamówień), op. 50 szt.</w:t>
                  </w:r>
                </w:p>
              </w:tc>
              <w:tc>
                <w:tcPr>
                  <w:tcW w:w="631" w:type="dxa"/>
                  <w:noWrap/>
                </w:tcPr>
                <w:p w14:paraId="16BC5B3D" w14:textId="58FFBC5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304FC5D" w14:textId="65E8CBB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0152676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154EE2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DEC481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034333F" w14:textId="2EDC063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177</w:t>
                  </w:r>
                </w:p>
              </w:tc>
              <w:tc>
                <w:tcPr>
                  <w:tcW w:w="6379" w:type="dxa"/>
                </w:tcPr>
                <w:p w14:paraId="7D9EC4FC" w14:textId="49E76AE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Szufladka plastikowa na biurko (na dokumenty formatu A4), miejsce na umieszczenie etykiet, możliwość łączenia szufladek w pionie, transparentne, dymione lub inne (kolor wskazany przez Zamawiającego każdorazowo w trakcie realizacji zamówień).</w:t>
                  </w:r>
                </w:p>
              </w:tc>
              <w:tc>
                <w:tcPr>
                  <w:tcW w:w="631" w:type="dxa"/>
                  <w:noWrap/>
                </w:tcPr>
                <w:p w14:paraId="4EF7F43A" w14:textId="4DFD3AF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9613881" w14:textId="06CB28A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hideMark/>
                </w:tcPr>
                <w:p w14:paraId="41C161C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2D058D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A5E9EA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C970926" w14:textId="3AE2BD1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178</w:t>
                  </w:r>
                </w:p>
              </w:tc>
              <w:tc>
                <w:tcPr>
                  <w:tcW w:w="6379" w:type="dxa"/>
                </w:tcPr>
                <w:p w14:paraId="7946F2CF" w14:textId="277C3CC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Tablica flipchart, z plastikową ramą, blat </w:t>
                  </w:r>
                  <w:proofErr w:type="spellStart"/>
                  <w:r w:rsidRPr="00C43EC2">
                    <w:rPr>
                      <w:rFonts w:ascii="Arial" w:hAnsi="Arial" w:cs="Arial"/>
                      <w:color w:val="000000"/>
                      <w:sz w:val="16"/>
                      <w:szCs w:val="16"/>
                    </w:rPr>
                    <w:t>suchościeralno</w:t>
                  </w:r>
                  <w:proofErr w:type="spellEnd"/>
                  <w:r w:rsidRPr="00C43EC2">
                    <w:rPr>
                      <w:rFonts w:ascii="Arial" w:hAnsi="Arial" w:cs="Arial"/>
                      <w:color w:val="000000"/>
                      <w:sz w:val="16"/>
                      <w:szCs w:val="16"/>
                    </w:rPr>
                    <w:t>-magnetyczny o wym. 70 x 102 cm, półka na markery, docisk z regulowanym rozstawem bolców.</w:t>
                  </w:r>
                </w:p>
              </w:tc>
              <w:tc>
                <w:tcPr>
                  <w:tcW w:w="631" w:type="dxa"/>
                  <w:noWrap/>
                </w:tcPr>
                <w:p w14:paraId="31DDE0B7" w14:textId="64352F1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802AD84" w14:textId="675D063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09C75D0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04962C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8CC67C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AF9D910" w14:textId="76C4129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179</w:t>
                  </w:r>
                </w:p>
              </w:tc>
              <w:tc>
                <w:tcPr>
                  <w:tcW w:w="6379" w:type="dxa"/>
                </w:tcPr>
                <w:p w14:paraId="5E093DEF" w14:textId="763004E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Tablica korkowa w ramie drewnianej, możliwość zawieszenia w pionie lub poziomie, wymiar: 60 x </w:t>
                  </w:r>
                  <w:r w:rsidR="00521723">
                    <w:rPr>
                      <w:rFonts w:ascii="Arial" w:hAnsi="Arial" w:cs="Arial"/>
                      <w:color w:val="000000"/>
                      <w:sz w:val="16"/>
                      <w:szCs w:val="16"/>
                    </w:rPr>
                    <w:t>4</w:t>
                  </w:r>
                  <w:r w:rsidRPr="00C43EC2">
                    <w:rPr>
                      <w:rFonts w:ascii="Arial" w:hAnsi="Arial" w:cs="Arial"/>
                      <w:color w:val="000000"/>
                      <w:sz w:val="16"/>
                      <w:szCs w:val="16"/>
                    </w:rPr>
                    <w:t>0 cm, elementy mocujące.</w:t>
                  </w:r>
                </w:p>
              </w:tc>
              <w:tc>
                <w:tcPr>
                  <w:tcW w:w="631" w:type="dxa"/>
                  <w:noWrap/>
                </w:tcPr>
                <w:p w14:paraId="2399F53C" w14:textId="0B067BB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461B87D" w14:textId="76D2BF90" w:rsidR="00C43EC2" w:rsidRPr="006563FC" w:rsidRDefault="00521723"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Pr>
                      <w:rFonts w:ascii="Arial" w:hAnsi="Arial" w:cs="Arial"/>
                      <w:color w:val="000000"/>
                      <w:sz w:val="16"/>
                      <w:szCs w:val="16"/>
                    </w:rPr>
                    <w:t>1</w:t>
                  </w:r>
                </w:p>
              </w:tc>
              <w:tc>
                <w:tcPr>
                  <w:tcW w:w="850" w:type="dxa"/>
                  <w:noWrap/>
                  <w:hideMark/>
                </w:tcPr>
                <w:p w14:paraId="13EF8E5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83588C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E2976CC"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4B6D77A" w14:textId="08B6308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180</w:t>
                  </w:r>
                </w:p>
              </w:tc>
              <w:tc>
                <w:tcPr>
                  <w:tcW w:w="6379" w:type="dxa"/>
                </w:tcPr>
                <w:p w14:paraId="7575190A" w14:textId="5070ACD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Tablica korkowa w ramie drewnianej, możliwość zawieszenia w pionie lub poziomie, wymiar: 60 x 90 cm, elementy mocujące.</w:t>
                  </w:r>
                </w:p>
              </w:tc>
              <w:tc>
                <w:tcPr>
                  <w:tcW w:w="631" w:type="dxa"/>
                  <w:noWrap/>
                </w:tcPr>
                <w:p w14:paraId="284E9DE7" w14:textId="0DA2BED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B0C77C3" w14:textId="3780340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585B73A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7713C7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3454FB3"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7BF5A94" w14:textId="4C59601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181</w:t>
                  </w:r>
                </w:p>
              </w:tc>
              <w:tc>
                <w:tcPr>
                  <w:tcW w:w="6379" w:type="dxa"/>
                </w:tcPr>
                <w:p w14:paraId="0302E43E" w14:textId="1BC820E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Tablica korkowa w ramie drewnianej, możliwość zawieszenia w pionie lub poziomie, wymiar: 80 x 100 cm, elementy mocujące.</w:t>
                  </w:r>
                </w:p>
              </w:tc>
              <w:tc>
                <w:tcPr>
                  <w:tcW w:w="631" w:type="dxa"/>
                  <w:noWrap/>
                </w:tcPr>
                <w:p w14:paraId="20FAD765" w14:textId="67A23F5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226125D" w14:textId="5665B4A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199B4E0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60C5C7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D41C27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50F5EAB" w14:textId="16CFD9F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182</w:t>
                  </w:r>
                </w:p>
              </w:tc>
              <w:tc>
                <w:tcPr>
                  <w:tcW w:w="6379" w:type="dxa"/>
                </w:tcPr>
                <w:p w14:paraId="59AF9B63" w14:textId="3EE978C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Tablica korkowa w ramie drewnianej, możliwość zawieszenia w pionie lub poziomie, wymiar: 90 x 120 cm, elementy mocujące.</w:t>
                  </w:r>
                </w:p>
              </w:tc>
              <w:tc>
                <w:tcPr>
                  <w:tcW w:w="631" w:type="dxa"/>
                  <w:noWrap/>
                </w:tcPr>
                <w:p w14:paraId="40E919EE" w14:textId="1DCC206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99487B1" w14:textId="3B04A1CE"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62266F0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77E8F0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7C44E2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ECDBDEB" w14:textId="3BC03C1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183</w:t>
                  </w:r>
                </w:p>
              </w:tc>
              <w:tc>
                <w:tcPr>
                  <w:tcW w:w="6379" w:type="dxa"/>
                </w:tcPr>
                <w:p w14:paraId="65FBE225" w14:textId="58CF346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Tablica </w:t>
                  </w:r>
                  <w:proofErr w:type="spellStart"/>
                  <w:r w:rsidRPr="00C43EC2">
                    <w:rPr>
                      <w:rFonts w:ascii="Arial" w:hAnsi="Arial" w:cs="Arial"/>
                      <w:color w:val="000000"/>
                      <w:sz w:val="16"/>
                      <w:szCs w:val="16"/>
                    </w:rPr>
                    <w:t>suchościeralna</w:t>
                  </w:r>
                  <w:proofErr w:type="spellEnd"/>
                  <w:r w:rsidRPr="00C43EC2">
                    <w:rPr>
                      <w:rFonts w:ascii="Arial" w:hAnsi="Arial" w:cs="Arial"/>
                      <w:color w:val="000000"/>
                      <w:sz w:val="16"/>
                      <w:szCs w:val="16"/>
                    </w:rPr>
                    <w:t>, o powierzchni lakierowanej, magnetyczna, wymiary tablicy 160 x 120 cm, rama z profilu aluminiowego w kolorze srebrnym lub czarnym, wykończona eleganckimi narożnikami, zawieszana w pionie lub poziomie, półka na markery, elementy mocujące.</w:t>
                  </w:r>
                </w:p>
              </w:tc>
              <w:tc>
                <w:tcPr>
                  <w:tcW w:w="631" w:type="dxa"/>
                  <w:noWrap/>
                </w:tcPr>
                <w:p w14:paraId="0B1F965D" w14:textId="2019FD4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5D816FF" w14:textId="2017616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hideMark/>
                </w:tcPr>
                <w:p w14:paraId="5DF70AB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963767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26F505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0F629D9" w14:textId="3C0115A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184</w:t>
                  </w:r>
                </w:p>
              </w:tc>
              <w:tc>
                <w:tcPr>
                  <w:tcW w:w="6379" w:type="dxa"/>
                </w:tcPr>
                <w:p w14:paraId="6EB025D9" w14:textId="10A92C1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Tablica </w:t>
                  </w:r>
                  <w:proofErr w:type="spellStart"/>
                  <w:r w:rsidRPr="00C43EC2">
                    <w:rPr>
                      <w:rFonts w:ascii="Arial" w:hAnsi="Arial" w:cs="Arial"/>
                      <w:color w:val="000000"/>
                      <w:sz w:val="16"/>
                      <w:szCs w:val="16"/>
                    </w:rPr>
                    <w:t>suchościeralna</w:t>
                  </w:r>
                  <w:proofErr w:type="spellEnd"/>
                  <w:r w:rsidRPr="00C43EC2">
                    <w:rPr>
                      <w:rFonts w:ascii="Arial" w:hAnsi="Arial" w:cs="Arial"/>
                      <w:color w:val="000000"/>
                      <w:sz w:val="16"/>
                      <w:szCs w:val="16"/>
                    </w:rPr>
                    <w:t>, o powierzchni lakierowanej, magnetyczna, wymiary tablicy 60 x 90 cm, rama z profilu aluminiowego w kolorze srebrnym lub czarnym, wykończona eleganckimi narożnikami, zawieszana w pionie lub poziomie, półka na markery, elementy mocujące.</w:t>
                  </w:r>
                </w:p>
              </w:tc>
              <w:tc>
                <w:tcPr>
                  <w:tcW w:w="631" w:type="dxa"/>
                  <w:noWrap/>
                </w:tcPr>
                <w:p w14:paraId="76A8E2A0" w14:textId="450E636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80B0A70" w14:textId="54090EF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w:t>
                  </w:r>
                </w:p>
              </w:tc>
              <w:tc>
                <w:tcPr>
                  <w:tcW w:w="850" w:type="dxa"/>
                  <w:noWrap/>
                  <w:hideMark/>
                </w:tcPr>
                <w:p w14:paraId="6A9C3D55"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6E9CD2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8BC44F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36AF6C6" w14:textId="7A90B0D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185</w:t>
                  </w:r>
                </w:p>
              </w:tc>
              <w:tc>
                <w:tcPr>
                  <w:tcW w:w="6379" w:type="dxa"/>
                </w:tcPr>
                <w:p w14:paraId="0989CE7E" w14:textId="1BDCF30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Tablica </w:t>
                  </w:r>
                  <w:proofErr w:type="spellStart"/>
                  <w:r w:rsidRPr="00C43EC2">
                    <w:rPr>
                      <w:rFonts w:ascii="Arial" w:hAnsi="Arial" w:cs="Arial"/>
                      <w:color w:val="000000"/>
                      <w:sz w:val="16"/>
                      <w:szCs w:val="16"/>
                    </w:rPr>
                    <w:t>suchościeralna</w:t>
                  </w:r>
                  <w:proofErr w:type="spellEnd"/>
                  <w:r w:rsidRPr="00C43EC2">
                    <w:rPr>
                      <w:rFonts w:ascii="Arial" w:hAnsi="Arial" w:cs="Arial"/>
                      <w:color w:val="000000"/>
                      <w:sz w:val="16"/>
                      <w:szCs w:val="16"/>
                    </w:rPr>
                    <w:t>, o powierzchni lakierowanej, magnetyczna, wymiary tablicy 70 x 100 cm, rama z profilu aluminiowego w kolorze srebrnym lub czarnym,  wykończona eleganckimi narożnikami, zawieszana w pionie lub poziomie, półka na markery, elementy mocujące.</w:t>
                  </w:r>
                </w:p>
              </w:tc>
              <w:tc>
                <w:tcPr>
                  <w:tcW w:w="631" w:type="dxa"/>
                  <w:noWrap/>
                </w:tcPr>
                <w:p w14:paraId="06C372F8" w14:textId="06646C5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31E5A9B" w14:textId="559C6DA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0E869CD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D3C98B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C06CE2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9AE2A9E" w14:textId="6D26FCF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186</w:t>
                  </w:r>
                </w:p>
              </w:tc>
              <w:tc>
                <w:tcPr>
                  <w:tcW w:w="6379" w:type="dxa"/>
                </w:tcPr>
                <w:p w14:paraId="59A5D17A" w14:textId="0BC3D8D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Tabliczka informacyjna na biurko, podstawka z </w:t>
                  </w:r>
                  <w:proofErr w:type="spellStart"/>
                  <w:r w:rsidRPr="00C43EC2">
                    <w:rPr>
                      <w:rFonts w:ascii="Arial" w:hAnsi="Arial" w:cs="Arial"/>
                      <w:color w:val="000000"/>
                      <w:sz w:val="16"/>
                      <w:szCs w:val="16"/>
                    </w:rPr>
                    <w:t>plexi</w:t>
                  </w:r>
                  <w:proofErr w:type="spellEnd"/>
                  <w:r w:rsidRPr="00C43EC2">
                    <w:rPr>
                      <w:rFonts w:ascii="Arial" w:hAnsi="Arial" w:cs="Arial"/>
                      <w:color w:val="000000"/>
                      <w:sz w:val="16"/>
                      <w:szCs w:val="16"/>
                    </w:rPr>
                    <w:t>, dla formatu A4, transparentna</w:t>
                  </w:r>
                </w:p>
              </w:tc>
              <w:tc>
                <w:tcPr>
                  <w:tcW w:w="631" w:type="dxa"/>
                  <w:noWrap/>
                </w:tcPr>
                <w:p w14:paraId="49622C9B" w14:textId="736277A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65616BE" w14:textId="23957A2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3FB3481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BE1AF1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16CE3B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C20D032" w14:textId="387B98B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187</w:t>
                  </w:r>
                </w:p>
              </w:tc>
              <w:tc>
                <w:tcPr>
                  <w:tcW w:w="6379" w:type="dxa"/>
                </w:tcPr>
                <w:p w14:paraId="01DFD008" w14:textId="789E4B97"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Tabliczka informacyjna na ścianę, wykonana z </w:t>
                  </w:r>
                  <w:proofErr w:type="spellStart"/>
                  <w:r w:rsidRPr="00C43EC2">
                    <w:rPr>
                      <w:rFonts w:ascii="Arial" w:hAnsi="Arial" w:cs="Arial"/>
                      <w:color w:val="000000"/>
                      <w:sz w:val="16"/>
                      <w:szCs w:val="16"/>
                    </w:rPr>
                    <w:t>plexi</w:t>
                  </w:r>
                  <w:proofErr w:type="spellEnd"/>
                  <w:r w:rsidRPr="00C43EC2">
                    <w:rPr>
                      <w:rFonts w:ascii="Arial" w:hAnsi="Arial" w:cs="Arial"/>
                      <w:color w:val="000000"/>
                      <w:sz w:val="16"/>
                      <w:szCs w:val="16"/>
                    </w:rPr>
                    <w:t>, dla formatu A5, transparentna</w:t>
                  </w:r>
                </w:p>
              </w:tc>
              <w:tc>
                <w:tcPr>
                  <w:tcW w:w="631" w:type="dxa"/>
                  <w:noWrap/>
                </w:tcPr>
                <w:p w14:paraId="023C696C" w14:textId="6BC6D90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2A515A6" w14:textId="46803D5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80</w:t>
                  </w:r>
                </w:p>
              </w:tc>
              <w:tc>
                <w:tcPr>
                  <w:tcW w:w="850" w:type="dxa"/>
                  <w:noWrap/>
                  <w:hideMark/>
                </w:tcPr>
                <w:p w14:paraId="723C61B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17E32B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3CAEFCA"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968844D" w14:textId="40BE89E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188</w:t>
                  </w:r>
                </w:p>
              </w:tc>
              <w:tc>
                <w:tcPr>
                  <w:tcW w:w="6379" w:type="dxa"/>
                </w:tcPr>
                <w:p w14:paraId="79A846E0" w14:textId="68BC2A9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barwiąca, wałek barwiący do kalkulatora, kolor wydruku: czerwono – czarny.</w:t>
                  </w:r>
                </w:p>
              </w:tc>
              <w:tc>
                <w:tcPr>
                  <w:tcW w:w="631" w:type="dxa"/>
                  <w:noWrap/>
                </w:tcPr>
                <w:p w14:paraId="47B3F576" w14:textId="15BAE95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DDC93E5" w14:textId="3E96FD4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7222A4D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61A8E1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79D8AD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B5DD886" w14:textId="417EA57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189</w:t>
                  </w:r>
                </w:p>
              </w:tc>
              <w:tc>
                <w:tcPr>
                  <w:tcW w:w="6379" w:type="dxa"/>
                </w:tcPr>
                <w:p w14:paraId="2A4852BD" w14:textId="329EB3E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Taśma barwiąca do kalkulatora </w:t>
                  </w:r>
                  <w:proofErr w:type="spellStart"/>
                  <w:r w:rsidRPr="00C43EC2">
                    <w:rPr>
                      <w:rFonts w:ascii="Arial" w:hAnsi="Arial" w:cs="Arial"/>
                      <w:color w:val="000000"/>
                      <w:sz w:val="16"/>
                      <w:szCs w:val="16"/>
                    </w:rPr>
                    <w:t>Vector</w:t>
                  </w:r>
                  <w:proofErr w:type="spellEnd"/>
                  <w:r w:rsidRPr="00C43EC2">
                    <w:rPr>
                      <w:rFonts w:ascii="Arial" w:hAnsi="Arial" w:cs="Arial"/>
                      <w:color w:val="000000"/>
                      <w:sz w:val="16"/>
                      <w:szCs w:val="16"/>
                    </w:rPr>
                    <w:t xml:space="preserve"> LP-2003 TS symbol na taśmie IR 40T lub równoważna (przez produkt równoważny Zamawiający rozumie produkt o wymiarach, barwie, częściach, wydajności, jak we wskazanym wyżej produkcie), (kolory taśmy wskazane przez Zamawiającego każdorazowo w trakcie realizacji zamówień).</w:t>
                  </w:r>
                </w:p>
              </w:tc>
              <w:tc>
                <w:tcPr>
                  <w:tcW w:w="631" w:type="dxa"/>
                  <w:noWrap/>
                </w:tcPr>
                <w:p w14:paraId="339AF022" w14:textId="0D6961F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9FB092A" w14:textId="1EDF220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0E9B6EA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BF16AD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A634E7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1E3F29B" w14:textId="712971A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190</w:t>
                  </w:r>
                </w:p>
              </w:tc>
              <w:tc>
                <w:tcPr>
                  <w:tcW w:w="6379" w:type="dxa"/>
                </w:tcPr>
                <w:p w14:paraId="50DF0D6F" w14:textId="5DFB2C2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Taśma barwiąca do kalkulatora z poz.51, dwukolorowa (kolory wskazane przez Zamawiającego każdorazowo w trakcie realizacji zamówień).</w:t>
                  </w:r>
                </w:p>
              </w:tc>
              <w:tc>
                <w:tcPr>
                  <w:tcW w:w="631" w:type="dxa"/>
                  <w:noWrap/>
                </w:tcPr>
                <w:p w14:paraId="18132F2C" w14:textId="07DA9FE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3056847" w14:textId="693432E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w:t>
                  </w:r>
                </w:p>
              </w:tc>
              <w:tc>
                <w:tcPr>
                  <w:tcW w:w="850" w:type="dxa"/>
                  <w:noWrap/>
                  <w:hideMark/>
                </w:tcPr>
                <w:p w14:paraId="717E359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11DB0534"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8786E6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EC61C5F" w14:textId="1292DD8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191</w:t>
                  </w:r>
                </w:p>
              </w:tc>
              <w:tc>
                <w:tcPr>
                  <w:tcW w:w="6379" w:type="dxa"/>
                </w:tcPr>
                <w:p w14:paraId="413B4CFE" w14:textId="2748802C"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Taśma bawełniana, z niebielonej surówki bawełnianej, surowiec użyty do produkcji tasiemki nie pochodzi z recyklingu, </w:t>
                  </w:r>
                  <w:proofErr w:type="spellStart"/>
                  <w:r w:rsidRPr="00C43EC2">
                    <w:rPr>
                      <w:rFonts w:ascii="Arial" w:hAnsi="Arial" w:cs="Arial"/>
                      <w:color w:val="000000"/>
                      <w:sz w:val="16"/>
                      <w:szCs w:val="16"/>
                    </w:rPr>
                    <w:t>pH</w:t>
                  </w:r>
                  <w:proofErr w:type="spellEnd"/>
                  <w:r w:rsidRPr="00C43EC2">
                    <w:rPr>
                      <w:rFonts w:ascii="Arial" w:hAnsi="Arial" w:cs="Arial"/>
                      <w:color w:val="000000"/>
                      <w:sz w:val="16"/>
                      <w:szCs w:val="16"/>
                    </w:rPr>
                    <w:t xml:space="preserve"> neutralne, szerokość: 10 mm, długość SZPULI: 500 m.</w:t>
                  </w:r>
                </w:p>
              </w:tc>
              <w:tc>
                <w:tcPr>
                  <w:tcW w:w="631" w:type="dxa"/>
                  <w:noWrap/>
                </w:tcPr>
                <w:p w14:paraId="1B057615" w14:textId="2369D77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B8FB3E2" w14:textId="2E7B2AD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12F4BE0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22B76C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B6CEA0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F307BDF" w14:textId="4627990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192</w:t>
                  </w:r>
                </w:p>
              </w:tc>
              <w:tc>
                <w:tcPr>
                  <w:tcW w:w="6379" w:type="dxa"/>
                </w:tcPr>
                <w:p w14:paraId="320D1006" w14:textId="7826855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klejąca uniwersalna, wymiary: 12 mm x 30 m, przezroczysta, bezwonna.</w:t>
                  </w:r>
                </w:p>
              </w:tc>
              <w:tc>
                <w:tcPr>
                  <w:tcW w:w="631" w:type="dxa"/>
                  <w:noWrap/>
                </w:tcPr>
                <w:p w14:paraId="3A2C9351" w14:textId="78D67F1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5B1C5BCC" w14:textId="57D5CA5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60</w:t>
                  </w:r>
                </w:p>
              </w:tc>
              <w:tc>
                <w:tcPr>
                  <w:tcW w:w="850" w:type="dxa"/>
                  <w:noWrap/>
                  <w:hideMark/>
                </w:tcPr>
                <w:p w14:paraId="69FA84F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ACCBC9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5306CC7"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C5A7585" w14:textId="3FC0BF6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193</w:t>
                  </w:r>
                </w:p>
              </w:tc>
              <w:tc>
                <w:tcPr>
                  <w:tcW w:w="6379" w:type="dxa"/>
                </w:tcPr>
                <w:p w14:paraId="055B2F89" w14:textId="607CA58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klejąca uniwersalna, wymiary: 18 mm x 30 m, przezroczysta, bezwonna.</w:t>
                  </w:r>
                </w:p>
              </w:tc>
              <w:tc>
                <w:tcPr>
                  <w:tcW w:w="631" w:type="dxa"/>
                  <w:noWrap/>
                </w:tcPr>
                <w:p w14:paraId="163B416F" w14:textId="28E7A36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A4A0EAC" w14:textId="5973B0E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w:t>
                  </w:r>
                </w:p>
              </w:tc>
              <w:tc>
                <w:tcPr>
                  <w:tcW w:w="850" w:type="dxa"/>
                  <w:noWrap/>
                  <w:hideMark/>
                </w:tcPr>
                <w:p w14:paraId="0621C40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86A684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27F99C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DC9CC1C" w14:textId="46577B7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194</w:t>
                  </w:r>
                </w:p>
              </w:tc>
              <w:tc>
                <w:tcPr>
                  <w:tcW w:w="6379" w:type="dxa"/>
                </w:tcPr>
                <w:p w14:paraId="31A82264" w14:textId="2529733B"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klejąca uniwersalna, wymiary: 24 mm x 30 m, przezroczysta, bezwonna.</w:t>
                  </w:r>
                </w:p>
              </w:tc>
              <w:tc>
                <w:tcPr>
                  <w:tcW w:w="631" w:type="dxa"/>
                  <w:noWrap/>
                </w:tcPr>
                <w:p w14:paraId="1A3C3677" w14:textId="42366BD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302286F" w14:textId="3CD3BC9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hideMark/>
                </w:tcPr>
                <w:p w14:paraId="54D5DC7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2B77157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757F938"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43C14F4" w14:textId="21F5FFF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195</w:t>
                  </w:r>
                </w:p>
              </w:tc>
              <w:tc>
                <w:tcPr>
                  <w:tcW w:w="6379" w:type="dxa"/>
                </w:tcPr>
                <w:p w14:paraId="4FFCB96B" w14:textId="756A434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klejąca uniwersalna, wymiary: 48 mm x 50 m, przezroczysta, bezwonna.</w:t>
                  </w:r>
                </w:p>
              </w:tc>
              <w:tc>
                <w:tcPr>
                  <w:tcW w:w="631" w:type="dxa"/>
                  <w:noWrap/>
                </w:tcPr>
                <w:p w14:paraId="2D62237A" w14:textId="08A5029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8F7BE7D" w14:textId="3D61536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hideMark/>
                </w:tcPr>
                <w:p w14:paraId="4353799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46D11F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960615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50098CF" w14:textId="59C9ED5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196</w:t>
                  </w:r>
                </w:p>
              </w:tc>
              <w:tc>
                <w:tcPr>
                  <w:tcW w:w="6379" w:type="dxa"/>
                </w:tcPr>
                <w:p w14:paraId="22F31145" w14:textId="32A1EDCE"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pakowa, wymiary: 50 mm x 66 m, brązowa.</w:t>
                  </w:r>
                </w:p>
              </w:tc>
              <w:tc>
                <w:tcPr>
                  <w:tcW w:w="631" w:type="dxa"/>
                  <w:noWrap/>
                </w:tcPr>
                <w:p w14:paraId="61EA5643" w14:textId="092CC63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5FC2C24" w14:textId="15BCDF4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66365F2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EEE5C8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565F14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1830638" w14:textId="09CF9D7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197</w:t>
                  </w:r>
                </w:p>
              </w:tc>
              <w:tc>
                <w:tcPr>
                  <w:tcW w:w="6379" w:type="dxa"/>
                </w:tcPr>
                <w:p w14:paraId="4A92745A" w14:textId="7CD78CF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usuwalna perforowana, typu 'gęsia skórka', wymiary: 19 mm x 33 m, taśma stosowana do zaklejenia miejsc, w celu skorygowania tekstu, spełnia rolę papierowego korektora, kolor biały.</w:t>
                  </w:r>
                </w:p>
              </w:tc>
              <w:tc>
                <w:tcPr>
                  <w:tcW w:w="631" w:type="dxa"/>
                  <w:noWrap/>
                </w:tcPr>
                <w:p w14:paraId="6F866AA6" w14:textId="7447607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2B646DD" w14:textId="714D21A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75C936C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346FD0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657AEDE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2E4F9D2" w14:textId="370FFA5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198</w:t>
                  </w:r>
                </w:p>
              </w:tc>
              <w:tc>
                <w:tcPr>
                  <w:tcW w:w="6379" w:type="dxa"/>
                </w:tcPr>
                <w:p w14:paraId="2550B167" w14:textId="7B031E16"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klejąca, wymiary 19 mm x 33 m, kolor biały, niewidzialna na fotokopiach, możliwość pisania po taśmie.</w:t>
                  </w:r>
                </w:p>
              </w:tc>
              <w:tc>
                <w:tcPr>
                  <w:tcW w:w="631" w:type="dxa"/>
                  <w:noWrap/>
                </w:tcPr>
                <w:p w14:paraId="23B2742B" w14:textId="41A62D5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01F657F" w14:textId="1F25A26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1F8584B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0422B10"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7AB7DD6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806E3F5" w14:textId="01D3BCF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199</w:t>
                  </w:r>
                </w:p>
              </w:tc>
              <w:tc>
                <w:tcPr>
                  <w:tcW w:w="6379" w:type="dxa"/>
                </w:tcPr>
                <w:p w14:paraId="7B640AB0" w14:textId="3305BD2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Taśma usuwalna, wymiary: 19 mm x 33 m, taśma stosowana do zaklejenia miejsc, w celu skorygowania tekstu, spełnia rolę papierowego korektora, kolor biały.</w:t>
                  </w:r>
                </w:p>
              </w:tc>
              <w:tc>
                <w:tcPr>
                  <w:tcW w:w="631" w:type="dxa"/>
                  <w:noWrap/>
                </w:tcPr>
                <w:p w14:paraId="47FAF63A" w14:textId="7E3758F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1C4E551" w14:textId="2C5BEE1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799E0A8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F06961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A6D09A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AB64A81" w14:textId="5DCAC35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200</w:t>
                  </w:r>
                </w:p>
              </w:tc>
              <w:tc>
                <w:tcPr>
                  <w:tcW w:w="6379" w:type="dxa"/>
                </w:tcPr>
                <w:p w14:paraId="3E5521C9" w14:textId="46B50DFD"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Teczka aktowa bezkwasowa z nadrukiem, przeznaczona do dokumentacji w formacie A3, </w:t>
                  </w:r>
                  <w:proofErr w:type="spellStart"/>
                  <w:r w:rsidRPr="00C43EC2">
                    <w:rPr>
                      <w:rFonts w:ascii="Arial" w:hAnsi="Arial" w:cs="Arial"/>
                      <w:color w:val="000000"/>
                      <w:sz w:val="16"/>
                      <w:szCs w:val="16"/>
                    </w:rPr>
                    <w:t>pH</w:t>
                  </w:r>
                  <w:proofErr w:type="spellEnd"/>
                  <w:r w:rsidRPr="00C43EC2">
                    <w:rPr>
                      <w:rFonts w:ascii="Arial" w:hAnsi="Arial" w:cs="Arial"/>
                      <w:color w:val="000000"/>
                      <w:sz w:val="16"/>
                      <w:szCs w:val="16"/>
                    </w:rPr>
                    <w:t xml:space="preserve"> od 7,5 do 10, gramatura 300 g/m2, liczba Kappa &lt; 5, rezerwa alkaliczna &gt; 0,4 mol/kg, atest ISO 9706, 100% celulozy, tasiemka, szerokość 10 mm, długość 250-300 mm, wykonana w 100% z wysokiej jakości, niebielonej surówki bawełnianej, klej, atest PAT, bezkwasowy o </w:t>
                  </w:r>
                  <w:proofErr w:type="spellStart"/>
                  <w:r w:rsidRPr="00C43EC2">
                    <w:rPr>
                      <w:rFonts w:ascii="Arial" w:hAnsi="Arial" w:cs="Arial"/>
                      <w:color w:val="000000"/>
                      <w:sz w:val="16"/>
                      <w:szCs w:val="16"/>
                    </w:rPr>
                    <w:t>pH</w:t>
                  </w:r>
                  <w:proofErr w:type="spellEnd"/>
                  <w:r w:rsidRPr="00C43EC2">
                    <w:rPr>
                      <w:rFonts w:ascii="Arial" w:hAnsi="Arial" w:cs="Arial"/>
                      <w:color w:val="000000"/>
                      <w:sz w:val="16"/>
                      <w:szCs w:val="16"/>
                    </w:rPr>
                    <w:t xml:space="preserve"> &gt; 7,0; </w:t>
                  </w:r>
                  <w:r w:rsidRPr="00C43EC2">
                    <w:rPr>
                      <w:rFonts w:ascii="Arial" w:hAnsi="Arial" w:cs="Arial"/>
                      <w:color w:val="000000"/>
                      <w:sz w:val="16"/>
                      <w:szCs w:val="16"/>
                    </w:rPr>
                    <w:br/>
                    <w:t>Zgodne z wymaganiami Rozporządzenia Ministra Kultury i Dziedzictwa Narodowego w sprawie klasyfikowania i kwalifikowania dokumentacji, przekazywania materiałów archiwalnych do archiwów państwowych i brakowania dokumentacji niearchiwalnej z dnia 20 października 2015 roku (Dz. U. z 2019 r. poz. 246).</w:t>
                  </w:r>
                </w:p>
              </w:tc>
              <w:tc>
                <w:tcPr>
                  <w:tcW w:w="631" w:type="dxa"/>
                  <w:noWrap/>
                </w:tcPr>
                <w:p w14:paraId="62FDFDA6" w14:textId="2AE688E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4F8BD25" w14:textId="691E4E7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157D073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88B7DF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823992C"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4195005" w14:textId="4AB541E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201</w:t>
                  </w:r>
                </w:p>
              </w:tc>
              <w:tc>
                <w:tcPr>
                  <w:tcW w:w="6379" w:type="dxa"/>
                </w:tcPr>
                <w:p w14:paraId="3A1FBAAA" w14:textId="26AE6C3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Teczka aktowa bezkwasowa z nadrukiem, przeznaczona do dokumentacji w formacie A4, </w:t>
                  </w:r>
                  <w:proofErr w:type="spellStart"/>
                  <w:r w:rsidRPr="00C43EC2">
                    <w:rPr>
                      <w:rFonts w:ascii="Arial" w:hAnsi="Arial" w:cs="Arial"/>
                      <w:color w:val="000000"/>
                      <w:sz w:val="16"/>
                      <w:szCs w:val="16"/>
                    </w:rPr>
                    <w:t>pH</w:t>
                  </w:r>
                  <w:proofErr w:type="spellEnd"/>
                  <w:r w:rsidRPr="00C43EC2">
                    <w:rPr>
                      <w:rFonts w:ascii="Arial" w:hAnsi="Arial" w:cs="Arial"/>
                      <w:color w:val="000000"/>
                      <w:sz w:val="16"/>
                      <w:szCs w:val="16"/>
                    </w:rPr>
                    <w:t xml:space="preserve"> od 7,5 do 10, gramatura 300 g/m2, liczba Kappa &lt; 5, rezerwa alkaliczna &gt; 0,4 mol/kg, atest ISO 9706, 100% celulozy, tasiemka, szerokość 10 mm, długość 250-300 mm, wykonana w 100% z wysokiej jakości, niebielonej surówki bawełnianej, klej, atest PAT, bezkwasowy o </w:t>
                  </w:r>
                  <w:proofErr w:type="spellStart"/>
                  <w:r w:rsidRPr="00C43EC2">
                    <w:rPr>
                      <w:rFonts w:ascii="Arial" w:hAnsi="Arial" w:cs="Arial"/>
                      <w:color w:val="000000"/>
                      <w:sz w:val="16"/>
                      <w:szCs w:val="16"/>
                    </w:rPr>
                    <w:t>pH</w:t>
                  </w:r>
                  <w:proofErr w:type="spellEnd"/>
                  <w:r w:rsidRPr="00C43EC2">
                    <w:rPr>
                      <w:rFonts w:ascii="Arial" w:hAnsi="Arial" w:cs="Arial"/>
                      <w:color w:val="000000"/>
                      <w:sz w:val="16"/>
                      <w:szCs w:val="16"/>
                    </w:rPr>
                    <w:t xml:space="preserve"> &gt; 7,0; </w:t>
                  </w:r>
                  <w:r w:rsidRPr="00C43EC2">
                    <w:rPr>
                      <w:rFonts w:ascii="Arial" w:hAnsi="Arial" w:cs="Arial"/>
                      <w:color w:val="000000"/>
                      <w:sz w:val="16"/>
                      <w:szCs w:val="16"/>
                    </w:rPr>
                    <w:br/>
                    <w:t>Zgodne z wymaganiami Rozporządzenia Ministra Kultury i Dziedzictwa Narodowego w sprawie klasyfikowania i kwalifikowania dokumentacji, przekazywania materiałów archiwalnych do archiwów państwowych i brakowania dokumentacji niearchiwalnej z dnia 20 października 2015 roku (Dz. U. z 2019 r. poz. 246).</w:t>
                  </w:r>
                </w:p>
              </w:tc>
              <w:tc>
                <w:tcPr>
                  <w:tcW w:w="631" w:type="dxa"/>
                  <w:noWrap/>
                </w:tcPr>
                <w:p w14:paraId="6E48E658" w14:textId="0C79B13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DB9AEF5" w14:textId="3390C99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3000</w:t>
                  </w:r>
                </w:p>
              </w:tc>
              <w:tc>
                <w:tcPr>
                  <w:tcW w:w="850" w:type="dxa"/>
                  <w:noWrap/>
                  <w:hideMark/>
                </w:tcPr>
                <w:p w14:paraId="5779E9E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B0F61B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444E0B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8B7E6C1" w14:textId="5492D00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202</w:t>
                  </w:r>
                </w:p>
              </w:tc>
              <w:tc>
                <w:tcPr>
                  <w:tcW w:w="6379" w:type="dxa"/>
                </w:tcPr>
                <w:p w14:paraId="321C55AD" w14:textId="1F4316B3"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do akt osobowych – zamek 2-ringowy, grzbiet 4 cm, w środku wpięty wkład A, B, C, format A4, na grzbiecie kieszeń z kartonikiem na dane personalne, folia PCV kolorowa, kolor: czarny, granatowy, bordo lub inny (kolor wskazany przez Zamawiającego każdorazowo w trakcie realizacji zamówień).</w:t>
                  </w:r>
                </w:p>
              </w:tc>
              <w:tc>
                <w:tcPr>
                  <w:tcW w:w="631" w:type="dxa"/>
                  <w:noWrap/>
                </w:tcPr>
                <w:p w14:paraId="040FA658" w14:textId="6BCAA46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76D1EEF" w14:textId="5812A37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60</w:t>
                  </w:r>
                </w:p>
              </w:tc>
              <w:tc>
                <w:tcPr>
                  <w:tcW w:w="850" w:type="dxa"/>
                  <w:noWrap/>
                  <w:hideMark/>
                </w:tcPr>
                <w:p w14:paraId="6048B40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02F5E6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5D963159"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16EBEA1" w14:textId="5E15089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203</w:t>
                  </w:r>
                </w:p>
              </w:tc>
              <w:tc>
                <w:tcPr>
                  <w:tcW w:w="6379" w:type="dxa"/>
                </w:tcPr>
                <w:p w14:paraId="0093E5A8" w14:textId="67F7107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do akt osobowych, zamek 2-ringowy, grzbiet 3 cm, w środku wpięty wkład A, B, C, format A4, na grzbiecie kieszeń z kartonikiem na dane personalne, folia PCV kolorowa, kolor: czarny, granatowy, bordo lub inny (kolor wskazany przez Zamawiającego każdorazowo w trakcie realizacji zamówień).</w:t>
                  </w:r>
                </w:p>
              </w:tc>
              <w:tc>
                <w:tcPr>
                  <w:tcW w:w="631" w:type="dxa"/>
                  <w:noWrap/>
                </w:tcPr>
                <w:p w14:paraId="44DE163A" w14:textId="0C40C63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70791C1" w14:textId="2C00B29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186F6086"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3D6AC2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F15989B"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5F0087C" w14:textId="31CF8AA5"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204</w:t>
                  </w:r>
                </w:p>
              </w:tc>
              <w:tc>
                <w:tcPr>
                  <w:tcW w:w="6379" w:type="dxa"/>
                </w:tcPr>
                <w:p w14:paraId="44825F21" w14:textId="02069C3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do akt osobowych, zamek 2-ringowy, grzbiet 5,5 cm, w środku wpięty wkład A, B, C, format A4, na grzbiecie kieszeń z kartonikiem na dane personalne, folia PCV kolorowa, kolor: czarny, granatowy, bordo lub inny (kolor wskazany przez Zamawiającego każdorazowo w trakcie realizacji zamówień).</w:t>
                  </w:r>
                </w:p>
              </w:tc>
              <w:tc>
                <w:tcPr>
                  <w:tcW w:w="631" w:type="dxa"/>
                  <w:noWrap/>
                </w:tcPr>
                <w:p w14:paraId="588845E9" w14:textId="52A4576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EEEDC13" w14:textId="05BAE23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2C7DBC5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6EAF1DC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276A5303"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A8C5957" w14:textId="6D844A5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205</w:t>
                  </w:r>
                </w:p>
              </w:tc>
              <w:tc>
                <w:tcPr>
                  <w:tcW w:w="6379" w:type="dxa"/>
                </w:tcPr>
                <w:p w14:paraId="454C08B7" w14:textId="0725C674"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do akt osobowych, zamek 2-ringowy, grzbiet 6,5 cm, w środku wpięty wkład A, B, C, format A4, na grzbiecie kieszeń z kartonikiem na dane personalne, folia PCV kolorowa, kolor: czarny, granatowy, bordo lub inny (kolor wskazany przez Zamawiającego każdorazowo w trakcie realizacji zamówień).</w:t>
                  </w:r>
                </w:p>
              </w:tc>
              <w:tc>
                <w:tcPr>
                  <w:tcW w:w="631" w:type="dxa"/>
                  <w:noWrap/>
                </w:tcPr>
                <w:p w14:paraId="10F73178" w14:textId="4F3AFC93"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6318C07" w14:textId="24F8623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hideMark/>
                </w:tcPr>
                <w:p w14:paraId="65D5D4A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574C5BC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E7D1833"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4FF72E2" w14:textId="67DD283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206</w:t>
                  </w:r>
                </w:p>
              </w:tc>
              <w:tc>
                <w:tcPr>
                  <w:tcW w:w="6379" w:type="dxa"/>
                </w:tcPr>
                <w:p w14:paraId="46E704F1" w14:textId="2A5C4AA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do podpisu, format A4, 20 przegródek, twarda oprawa, kolor: czarny, granatowy lub inny (kolor wskazany przez Zamawiającego każdorazowo w trakcie realizacji zamówień).</w:t>
                  </w:r>
                </w:p>
              </w:tc>
              <w:tc>
                <w:tcPr>
                  <w:tcW w:w="631" w:type="dxa"/>
                  <w:noWrap/>
                </w:tcPr>
                <w:p w14:paraId="27B57E46" w14:textId="31A7C00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8BA0C68" w14:textId="0B7DC51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hideMark/>
                </w:tcPr>
                <w:p w14:paraId="147AEED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B2967B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0CE8DC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655AA77" w14:textId="72FE342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207</w:t>
                  </w:r>
                </w:p>
              </w:tc>
              <w:tc>
                <w:tcPr>
                  <w:tcW w:w="6379" w:type="dxa"/>
                </w:tcPr>
                <w:p w14:paraId="4F7997BB" w14:textId="1D23BC9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tekturowa wiązana, format A4, kolor biały.</w:t>
                  </w:r>
                </w:p>
              </w:tc>
              <w:tc>
                <w:tcPr>
                  <w:tcW w:w="631" w:type="dxa"/>
                  <w:noWrap/>
                </w:tcPr>
                <w:p w14:paraId="06BECE8F" w14:textId="7F06F9F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106ED75" w14:textId="49AF93E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300</w:t>
                  </w:r>
                </w:p>
              </w:tc>
              <w:tc>
                <w:tcPr>
                  <w:tcW w:w="850" w:type="dxa"/>
                  <w:noWrap/>
                </w:tcPr>
                <w:p w14:paraId="61D0937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19B6470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6BFA57D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F21459D" w14:textId="6FC8E5FE"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208</w:t>
                  </w:r>
                </w:p>
              </w:tc>
              <w:tc>
                <w:tcPr>
                  <w:tcW w:w="6379" w:type="dxa"/>
                </w:tcPr>
                <w:p w14:paraId="0A784E5D" w14:textId="092C378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tekturowa z gumką, format A4, kolor biały.</w:t>
                  </w:r>
                </w:p>
              </w:tc>
              <w:tc>
                <w:tcPr>
                  <w:tcW w:w="631" w:type="dxa"/>
                  <w:noWrap/>
                </w:tcPr>
                <w:p w14:paraId="4462F8D9" w14:textId="005A685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3F181BA" w14:textId="2761C3F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200</w:t>
                  </w:r>
                </w:p>
              </w:tc>
              <w:tc>
                <w:tcPr>
                  <w:tcW w:w="850" w:type="dxa"/>
                  <w:noWrap/>
                </w:tcPr>
                <w:p w14:paraId="030A731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42EF28B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40F930D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E07BB26" w14:textId="6CA6FBC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209</w:t>
                  </w:r>
                </w:p>
              </w:tc>
              <w:tc>
                <w:tcPr>
                  <w:tcW w:w="6379" w:type="dxa"/>
                </w:tcPr>
                <w:p w14:paraId="09A392ED" w14:textId="5D16A40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tekturowa z gumką, format A4, wykonana z tektury o zwiększonej sztywności, powlekana folią polipropylenową, różne kolory (kolor wskazany przez Zamawiającego każdorazowo w trakcie realizacji zamówień).</w:t>
                  </w:r>
                </w:p>
              </w:tc>
              <w:tc>
                <w:tcPr>
                  <w:tcW w:w="631" w:type="dxa"/>
                  <w:noWrap/>
                </w:tcPr>
                <w:p w14:paraId="634833C9" w14:textId="489EFE4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3F78DDE" w14:textId="168EA97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70</w:t>
                  </w:r>
                </w:p>
              </w:tc>
              <w:tc>
                <w:tcPr>
                  <w:tcW w:w="850" w:type="dxa"/>
                  <w:noWrap/>
                </w:tcPr>
                <w:p w14:paraId="2B0A746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4B20B62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1CAC53F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2D2874F" w14:textId="7A0702E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210</w:t>
                  </w:r>
                </w:p>
              </w:tc>
              <w:tc>
                <w:tcPr>
                  <w:tcW w:w="6379" w:type="dxa"/>
                </w:tcPr>
                <w:p w14:paraId="519DC32E" w14:textId="7A065FBB"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z polipropylenu z gumką, format A4, 2 narożne gumki zamykające, różne kolory (kolor wskazany przez Zamawiającego każdorazowo w trakcie realizacji zamówień).</w:t>
                  </w:r>
                </w:p>
              </w:tc>
              <w:tc>
                <w:tcPr>
                  <w:tcW w:w="631" w:type="dxa"/>
                  <w:noWrap/>
                </w:tcPr>
                <w:p w14:paraId="2C55A19D" w14:textId="61937BA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C25DF12" w14:textId="71FB6CB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03EBA9F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02E4C02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7D5883A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A1DDC43" w14:textId="55877BE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211</w:t>
                  </w:r>
                </w:p>
              </w:tc>
              <w:tc>
                <w:tcPr>
                  <w:tcW w:w="6379" w:type="dxa"/>
                </w:tcPr>
                <w:p w14:paraId="0697C34C" w14:textId="49A946D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Teczka skrzydłowa z gumką, wykonana z twardej 2 mm tektury powleczonej foli PP, posiada czarnej wyklejki z wysokiej jakości surowca, zamykana na gumkę, szerokość grzbietu do 40 mm, różne kolory (kolor wskazany przez Zamawiającego każdorazowo w trakcie realizacji zamówień).</w:t>
                  </w:r>
                </w:p>
              </w:tc>
              <w:tc>
                <w:tcPr>
                  <w:tcW w:w="631" w:type="dxa"/>
                  <w:noWrap/>
                </w:tcPr>
                <w:p w14:paraId="072BDCA1" w14:textId="7E0EFACB"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8BBD1CC" w14:textId="1FB83E6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186C59A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0FB712C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1EA77E8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7C0A22C" w14:textId="7A3EA43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212</w:t>
                  </w:r>
                </w:p>
              </w:tc>
              <w:tc>
                <w:tcPr>
                  <w:tcW w:w="6379" w:type="dxa"/>
                </w:tcPr>
                <w:p w14:paraId="441A447B" w14:textId="502FF2E1"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Temperówka plastikowa, transparentna, pojemnik na ścinki, różne kolory (kolor wskazany przez Zamawiającego każdorazowo w trakcie realizacji zamówień).</w:t>
                  </w:r>
                </w:p>
              </w:tc>
              <w:tc>
                <w:tcPr>
                  <w:tcW w:w="631" w:type="dxa"/>
                  <w:noWrap/>
                </w:tcPr>
                <w:p w14:paraId="3EC1FC00" w14:textId="5A859474"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2ED5342" w14:textId="519D038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559FDAD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709BA8C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4699CB5E"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AAD50B8" w14:textId="0F9C2BC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213</w:t>
                  </w:r>
                </w:p>
              </w:tc>
              <w:tc>
                <w:tcPr>
                  <w:tcW w:w="6379" w:type="dxa"/>
                </w:tcPr>
                <w:p w14:paraId="05FE5041" w14:textId="754848C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Torba typu NC-ECOBAG, wymiary: 240 x 100 x 360 mm, brązowa, gramatura 170 g/m².</w:t>
                  </w:r>
                </w:p>
              </w:tc>
              <w:tc>
                <w:tcPr>
                  <w:tcW w:w="631" w:type="dxa"/>
                  <w:noWrap/>
                </w:tcPr>
                <w:p w14:paraId="085983F1" w14:textId="711E0D08"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D275C1C" w14:textId="28E6D20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1A059AC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640FA0D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0E2C3888"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51BB3A3" w14:textId="3A146CE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214</w:t>
                  </w:r>
                </w:p>
              </w:tc>
              <w:tc>
                <w:tcPr>
                  <w:tcW w:w="6379" w:type="dxa"/>
                </w:tcPr>
                <w:p w14:paraId="62C72990" w14:textId="3CA388C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Torba typu NC-ECOBAG, wymiary: 305 x 170 x 445 mm, brązowa, gramatura 170 g/m².</w:t>
                  </w:r>
                </w:p>
              </w:tc>
              <w:tc>
                <w:tcPr>
                  <w:tcW w:w="631" w:type="dxa"/>
                  <w:noWrap/>
                </w:tcPr>
                <w:p w14:paraId="0D925FBE" w14:textId="68C31B7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36FBB1D" w14:textId="2001E15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306A1F2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7238F56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7780BAA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1817C77" w14:textId="032EFED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215</w:t>
                  </w:r>
                </w:p>
              </w:tc>
              <w:tc>
                <w:tcPr>
                  <w:tcW w:w="6379" w:type="dxa"/>
                </w:tcPr>
                <w:p w14:paraId="6F90D0DF" w14:textId="3CF3E42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Tuba kartonowa brązowa, wykonana ze spiralnej tektury o grubości 3 mm, pokryta brązowym papierem, dwie plastikowe zatyczki z uchwytem zamykającym, wymiary wewnętrzne: długość 1220 mm, średnica 100 mm.</w:t>
                  </w:r>
                </w:p>
              </w:tc>
              <w:tc>
                <w:tcPr>
                  <w:tcW w:w="631" w:type="dxa"/>
                  <w:noWrap/>
                </w:tcPr>
                <w:p w14:paraId="21A9ED94" w14:textId="7383DE9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F0C1645" w14:textId="2500445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5DBEFDD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031C80A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658C0CD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0853153" w14:textId="1649A71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216</w:t>
                  </w:r>
                </w:p>
              </w:tc>
              <w:tc>
                <w:tcPr>
                  <w:tcW w:w="6379" w:type="dxa"/>
                </w:tcPr>
                <w:p w14:paraId="30C1FE6B" w14:textId="229B60F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Tuba kartonowa brązowa, wykonana ze spiralnej tektury o grubości 3 mm, pokryta brązowym papierem, dwie plastikowe zatyczki z uchwytem zamykającym, wymiary wewnętrzne: długość 2000 mm, średnica 120 mm.</w:t>
                  </w:r>
                </w:p>
              </w:tc>
              <w:tc>
                <w:tcPr>
                  <w:tcW w:w="631" w:type="dxa"/>
                  <w:noWrap/>
                </w:tcPr>
                <w:p w14:paraId="1D4A0A5E" w14:textId="3DE3AE2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C7C742B" w14:textId="629C365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tcPr>
                <w:p w14:paraId="0D815C0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36B5550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01B1F22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8D57463" w14:textId="1DDDF90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217</w:t>
                  </w:r>
                </w:p>
              </w:tc>
              <w:tc>
                <w:tcPr>
                  <w:tcW w:w="6379" w:type="dxa"/>
                </w:tcPr>
                <w:p w14:paraId="3FDEE377" w14:textId="67A775A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Tusz olejowy (do stempli, pieczątek), różne kolory (kolor wskazany przez Zamawiającego każdorazowo w trakcie realizacji zamówień), pojemność 25ml.</w:t>
                  </w:r>
                </w:p>
              </w:tc>
              <w:tc>
                <w:tcPr>
                  <w:tcW w:w="631" w:type="dxa"/>
                  <w:noWrap/>
                </w:tcPr>
                <w:p w14:paraId="64C91C7A" w14:textId="1E5A82E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25662C5" w14:textId="115BD67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tcPr>
                <w:p w14:paraId="1717C901"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0686F00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149D27A0"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2A3F7A5" w14:textId="0B3E8BB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218</w:t>
                  </w:r>
                </w:p>
              </w:tc>
              <w:tc>
                <w:tcPr>
                  <w:tcW w:w="6379" w:type="dxa"/>
                </w:tcPr>
                <w:p w14:paraId="07604C3D" w14:textId="7981A238"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Tusz kreślarski, różne kolory (kolor wskazany przez Zamawiającego każdorazowo w trakcie realizacji zamówień) pojemność 35 ml.</w:t>
                  </w:r>
                </w:p>
              </w:tc>
              <w:tc>
                <w:tcPr>
                  <w:tcW w:w="631" w:type="dxa"/>
                  <w:noWrap/>
                </w:tcPr>
                <w:p w14:paraId="14597BBB" w14:textId="7D3942E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7EC77EB" w14:textId="18C80B1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55C15B0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75CEABA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0BEC0FF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C05F0E0" w14:textId="4D5EE26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219</w:t>
                  </w:r>
                </w:p>
              </w:tc>
              <w:tc>
                <w:tcPr>
                  <w:tcW w:w="6379" w:type="dxa"/>
                </w:tcPr>
                <w:p w14:paraId="3AF6B3B7" w14:textId="4C2049DB"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Tusz </w:t>
                  </w:r>
                  <w:proofErr w:type="spellStart"/>
                  <w:r w:rsidRPr="00C43EC2">
                    <w:rPr>
                      <w:rFonts w:ascii="Arial" w:hAnsi="Arial" w:cs="Arial"/>
                      <w:color w:val="000000"/>
                      <w:sz w:val="16"/>
                      <w:szCs w:val="16"/>
                    </w:rPr>
                    <w:t>pre-ink</w:t>
                  </w:r>
                  <w:proofErr w:type="spellEnd"/>
                  <w:r w:rsidRPr="00C43EC2">
                    <w:rPr>
                      <w:rFonts w:ascii="Arial" w:hAnsi="Arial" w:cs="Arial"/>
                      <w:color w:val="000000"/>
                      <w:sz w:val="16"/>
                      <w:szCs w:val="16"/>
                    </w:rPr>
                    <w:t xml:space="preserve"> (do stempli, pieczątek), różne kolory (kolor wskazany przez Zamawiającego każdorazowo w trakcie realizacji zamówień), pojemność 25 ml.</w:t>
                  </w:r>
                </w:p>
              </w:tc>
              <w:tc>
                <w:tcPr>
                  <w:tcW w:w="631" w:type="dxa"/>
                  <w:noWrap/>
                </w:tcPr>
                <w:p w14:paraId="25595484" w14:textId="0DBE387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F0C080B" w14:textId="5589FCC2"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3B9D81C3"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2487E1BF"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3593BCD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A2C42D3" w14:textId="29B2872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220</w:t>
                  </w:r>
                </w:p>
              </w:tc>
              <w:tc>
                <w:tcPr>
                  <w:tcW w:w="6379" w:type="dxa"/>
                </w:tcPr>
                <w:p w14:paraId="0F0C944A" w14:textId="40F7B37E"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Tusz wodny (do stempli, pieczątek), różne kolory (kolor wskazany przez Zamawiającego każdorazowo w trakcie realizacji zamówień), pojemność 25 ml.</w:t>
                  </w:r>
                </w:p>
              </w:tc>
              <w:tc>
                <w:tcPr>
                  <w:tcW w:w="631" w:type="dxa"/>
                  <w:noWrap/>
                </w:tcPr>
                <w:p w14:paraId="70A18344" w14:textId="79ADB7D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F35C43B" w14:textId="1871E55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40</w:t>
                  </w:r>
                </w:p>
              </w:tc>
              <w:tc>
                <w:tcPr>
                  <w:tcW w:w="850" w:type="dxa"/>
                  <w:noWrap/>
                </w:tcPr>
                <w:p w14:paraId="4CB60771"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7E484533"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5F6BF944"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FC0AC77" w14:textId="6477B309"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221</w:t>
                  </w:r>
                </w:p>
              </w:tc>
              <w:tc>
                <w:tcPr>
                  <w:tcW w:w="6379" w:type="dxa"/>
                </w:tcPr>
                <w:p w14:paraId="1DA5570E" w14:textId="5F1C533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Wizytownik</w:t>
                  </w:r>
                  <w:proofErr w:type="spellEnd"/>
                  <w:r w:rsidRPr="00C43EC2">
                    <w:rPr>
                      <w:rFonts w:ascii="Arial" w:hAnsi="Arial" w:cs="Arial"/>
                      <w:color w:val="000000"/>
                      <w:sz w:val="16"/>
                      <w:szCs w:val="16"/>
                    </w:rPr>
                    <w:t xml:space="preserve"> obrotowy na 400 wizytówek; 200 przeźroczystych, dwustronnych koszulek na wizytówki (67 x 102 mm), przekładki alfabetyczne, metalowa podstawa, kolor srebrny.</w:t>
                  </w:r>
                </w:p>
              </w:tc>
              <w:tc>
                <w:tcPr>
                  <w:tcW w:w="631" w:type="dxa"/>
                  <w:noWrap/>
                </w:tcPr>
                <w:p w14:paraId="6B097772" w14:textId="5CB10A8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5383591" w14:textId="0EED6A3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386BDDE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1D2CEC2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25616B74"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C469DE3" w14:textId="4511321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222</w:t>
                  </w:r>
                </w:p>
              </w:tc>
              <w:tc>
                <w:tcPr>
                  <w:tcW w:w="6379" w:type="dxa"/>
                </w:tcPr>
                <w:p w14:paraId="4C23F4CA" w14:textId="3FBAD82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Wizytownik</w:t>
                  </w:r>
                  <w:proofErr w:type="spellEnd"/>
                  <w:r w:rsidRPr="00C43EC2">
                    <w:rPr>
                      <w:rFonts w:ascii="Arial" w:hAnsi="Arial" w:cs="Arial"/>
                      <w:color w:val="000000"/>
                      <w:sz w:val="16"/>
                      <w:szCs w:val="16"/>
                    </w:rPr>
                    <w:t>, format A4, ring o pojemności 35 mm, min. 540 miejsc na wizytówki, wkłady foliowe z indeksem alfabetycznym.</w:t>
                  </w:r>
                </w:p>
              </w:tc>
              <w:tc>
                <w:tcPr>
                  <w:tcW w:w="631" w:type="dxa"/>
                  <w:noWrap/>
                </w:tcPr>
                <w:p w14:paraId="1A72D5BB" w14:textId="7E03DE9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27E3370" w14:textId="757EE8B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7E88149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458BF5C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02D397E2"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563FA8A" w14:textId="20B2DEF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223</w:t>
                  </w:r>
                </w:p>
              </w:tc>
              <w:tc>
                <w:tcPr>
                  <w:tcW w:w="6379" w:type="dxa"/>
                </w:tcPr>
                <w:p w14:paraId="078F38DB" w14:textId="091FA66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Wizytownik</w:t>
                  </w:r>
                  <w:proofErr w:type="spellEnd"/>
                  <w:r w:rsidRPr="00C43EC2">
                    <w:rPr>
                      <w:rFonts w:ascii="Arial" w:hAnsi="Arial" w:cs="Arial"/>
                      <w:color w:val="000000"/>
                      <w:sz w:val="16"/>
                      <w:szCs w:val="16"/>
                    </w:rPr>
                    <w:t>, format A5, ring o pojemności 35 mm, min. 200 miejsc na wizytówki, wkłady foliowe z indeksem alfabetycznym.</w:t>
                  </w:r>
                </w:p>
              </w:tc>
              <w:tc>
                <w:tcPr>
                  <w:tcW w:w="631" w:type="dxa"/>
                  <w:noWrap/>
                </w:tcPr>
                <w:p w14:paraId="1C84F04B" w14:textId="1E3EC77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30332B5" w14:textId="69779744"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1CBD0BD8"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1B7C18E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5718BD1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A765D4C" w14:textId="2BF306E3"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224</w:t>
                  </w:r>
                </w:p>
              </w:tc>
              <w:tc>
                <w:tcPr>
                  <w:tcW w:w="6379" w:type="dxa"/>
                </w:tcPr>
                <w:p w14:paraId="79E5D5D2" w14:textId="255BFD9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 xml:space="preserve">Wkład - koszulka na wizytówki, transparentna, pasująca do </w:t>
                  </w:r>
                  <w:proofErr w:type="spellStart"/>
                  <w:r w:rsidRPr="00C43EC2">
                    <w:rPr>
                      <w:rFonts w:ascii="Arial" w:hAnsi="Arial" w:cs="Arial"/>
                      <w:sz w:val="16"/>
                      <w:szCs w:val="16"/>
                    </w:rPr>
                    <w:t>wizytownika</w:t>
                  </w:r>
                  <w:proofErr w:type="spellEnd"/>
                  <w:r w:rsidRPr="00C43EC2">
                    <w:rPr>
                      <w:rFonts w:ascii="Arial" w:hAnsi="Arial" w:cs="Arial"/>
                      <w:sz w:val="16"/>
                      <w:szCs w:val="16"/>
                    </w:rPr>
                    <w:t xml:space="preserve"> z poz.211, opakowanie: 10 szt.</w:t>
                  </w:r>
                </w:p>
              </w:tc>
              <w:tc>
                <w:tcPr>
                  <w:tcW w:w="631" w:type="dxa"/>
                  <w:noWrap/>
                </w:tcPr>
                <w:p w14:paraId="0148C661" w14:textId="551D775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5FEF2D8F" w14:textId="6678B98B"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tcPr>
                <w:p w14:paraId="75B3BB3C"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0B22F4D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50B4E99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B1B1064" w14:textId="4073016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225</w:t>
                  </w:r>
                </w:p>
              </w:tc>
              <w:tc>
                <w:tcPr>
                  <w:tcW w:w="6379" w:type="dxa"/>
                </w:tcPr>
                <w:p w14:paraId="0850C1E5" w14:textId="1708D80F"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Wkład - koszulka na wizytówki, transparentna, pasująca do </w:t>
                  </w:r>
                  <w:proofErr w:type="spellStart"/>
                  <w:r w:rsidRPr="00C43EC2">
                    <w:rPr>
                      <w:rFonts w:ascii="Arial" w:hAnsi="Arial" w:cs="Arial"/>
                      <w:sz w:val="16"/>
                      <w:szCs w:val="16"/>
                    </w:rPr>
                    <w:t>wizytownika</w:t>
                  </w:r>
                  <w:proofErr w:type="spellEnd"/>
                  <w:r w:rsidRPr="00C43EC2">
                    <w:rPr>
                      <w:rFonts w:ascii="Arial" w:hAnsi="Arial" w:cs="Arial"/>
                      <w:sz w:val="16"/>
                      <w:szCs w:val="16"/>
                    </w:rPr>
                    <w:t xml:space="preserve"> z poz.212, opakowanie: 10 szt.</w:t>
                  </w:r>
                </w:p>
              </w:tc>
              <w:tc>
                <w:tcPr>
                  <w:tcW w:w="631" w:type="dxa"/>
                  <w:noWrap/>
                </w:tcPr>
                <w:p w14:paraId="1D2B2185" w14:textId="4955678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AB1AF0E" w14:textId="6C727D9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w:t>
                  </w:r>
                </w:p>
              </w:tc>
              <w:tc>
                <w:tcPr>
                  <w:tcW w:w="850" w:type="dxa"/>
                  <w:noWrap/>
                </w:tcPr>
                <w:p w14:paraId="2D95675B"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57AADB8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09468F6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7712E80" w14:textId="7F48DCDF"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226</w:t>
                  </w:r>
                </w:p>
              </w:tc>
              <w:tc>
                <w:tcPr>
                  <w:tcW w:w="6379" w:type="dxa"/>
                </w:tcPr>
                <w:p w14:paraId="5C11C1A2" w14:textId="294E611B"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Wkład do długopisu – pasujący do długopisu z poz.15, różne kolory (kolor wskazany przez Zamawiającego każdorazowo w trakcie realizacji zamówień).</w:t>
                  </w:r>
                </w:p>
              </w:tc>
              <w:tc>
                <w:tcPr>
                  <w:tcW w:w="631" w:type="dxa"/>
                  <w:noWrap/>
                </w:tcPr>
                <w:p w14:paraId="303E5B97" w14:textId="3EF019A8"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34C6D5F" w14:textId="1C151B8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060CB43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306AB8F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5B9A4E8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2F95589" w14:textId="70CCAC5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227</w:t>
                  </w:r>
                </w:p>
              </w:tc>
              <w:tc>
                <w:tcPr>
                  <w:tcW w:w="6379" w:type="dxa"/>
                </w:tcPr>
                <w:p w14:paraId="62535C28" w14:textId="76FC0082"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Wkład do długopisu – pasujący do długopisu z poz.16, różne kolory (kolor wskazany przez Zamawiającego każdorazowo w trakcie realizacji zamówień).</w:t>
                  </w:r>
                </w:p>
              </w:tc>
              <w:tc>
                <w:tcPr>
                  <w:tcW w:w="631" w:type="dxa"/>
                  <w:noWrap/>
                </w:tcPr>
                <w:p w14:paraId="3303603F" w14:textId="3CAC6DF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3901214" w14:textId="3E0293FD"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69123DCA"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7BD954E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39DD9C21"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9C33E39" w14:textId="03F417CC"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228</w:t>
                  </w:r>
                </w:p>
              </w:tc>
              <w:tc>
                <w:tcPr>
                  <w:tcW w:w="6379" w:type="dxa"/>
                </w:tcPr>
                <w:p w14:paraId="6236FEDA" w14:textId="46419A2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Wkład do długopisu – pasujący do długopisu z poz.17, różne kolory (kolor wskazany przez Zamawiającego każdorazowo w trakcie realizacji zamówień).</w:t>
                  </w:r>
                </w:p>
              </w:tc>
              <w:tc>
                <w:tcPr>
                  <w:tcW w:w="631" w:type="dxa"/>
                  <w:noWrap/>
                </w:tcPr>
                <w:p w14:paraId="72DBCB7B" w14:textId="5DC3374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51A292A" w14:textId="252CCE0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50</w:t>
                  </w:r>
                </w:p>
              </w:tc>
              <w:tc>
                <w:tcPr>
                  <w:tcW w:w="850" w:type="dxa"/>
                  <w:noWrap/>
                </w:tcPr>
                <w:p w14:paraId="07AA174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234C1C1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3470945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5BB83AB" w14:textId="42E99D1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229</w:t>
                  </w:r>
                </w:p>
              </w:tc>
              <w:tc>
                <w:tcPr>
                  <w:tcW w:w="6379" w:type="dxa"/>
                </w:tcPr>
                <w:p w14:paraId="05B6FD42" w14:textId="173C696E"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Wkład do długopisu – pasujący do długopisu z poz.20, różne kolory (kolor wskazany przez Zamawiającego każdorazowo w trakcie realizacji zamówień).</w:t>
                  </w:r>
                </w:p>
              </w:tc>
              <w:tc>
                <w:tcPr>
                  <w:tcW w:w="631" w:type="dxa"/>
                  <w:noWrap/>
                </w:tcPr>
                <w:p w14:paraId="581E810D" w14:textId="03A54DE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549B2C8" w14:textId="77AB099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80</w:t>
                  </w:r>
                </w:p>
              </w:tc>
              <w:tc>
                <w:tcPr>
                  <w:tcW w:w="850" w:type="dxa"/>
                  <w:noWrap/>
                </w:tcPr>
                <w:p w14:paraId="175C5B1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4D1EDF7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06F94AA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DF827A5" w14:textId="779C8C52"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230</w:t>
                  </w:r>
                </w:p>
              </w:tc>
              <w:tc>
                <w:tcPr>
                  <w:tcW w:w="6379" w:type="dxa"/>
                </w:tcPr>
                <w:p w14:paraId="1415D4D0" w14:textId="4BC0204C"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sz w:val="16"/>
                      <w:szCs w:val="16"/>
                    </w:rPr>
                    <w:t xml:space="preserve">Wkład </w:t>
                  </w:r>
                  <w:proofErr w:type="spellStart"/>
                  <w:r w:rsidRPr="00C43EC2">
                    <w:rPr>
                      <w:rFonts w:ascii="Arial" w:hAnsi="Arial" w:cs="Arial"/>
                      <w:sz w:val="16"/>
                      <w:szCs w:val="16"/>
                    </w:rPr>
                    <w:t>pentel</w:t>
                  </w:r>
                  <w:proofErr w:type="spellEnd"/>
                  <w:r w:rsidRPr="00C43EC2">
                    <w:rPr>
                      <w:rFonts w:ascii="Arial" w:hAnsi="Arial" w:cs="Arial"/>
                      <w:sz w:val="16"/>
                      <w:szCs w:val="16"/>
                    </w:rPr>
                    <w:t xml:space="preserve"> pasujący do długopisu z poz.18 lub równoważny (przez produkt równoważny Zamawiający rozumie produkt o wymiarach, barwie, wydajności jak we wskazanym wyżej produkcie), różne kolory (kolor wskazany przez Zamawiającego każdorazowo w trakcie realizacji zamówień).</w:t>
                  </w:r>
                </w:p>
              </w:tc>
              <w:tc>
                <w:tcPr>
                  <w:tcW w:w="631" w:type="dxa"/>
                  <w:noWrap/>
                </w:tcPr>
                <w:p w14:paraId="2491EA4F" w14:textId="24A3DCD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CD69BC3" w14:textId="3D5C577C"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80</w:t>
                  </w:r>
                </w:p>
              </w:tc>
              <w:tc>
                <w:tcPr>
                  <w:tcW w:w="850" w:type="dxa"/>
                  <w:noWrap/>
                </w:tcPr>
                <w:p w14:paraId="2022511F"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5F8EDE76"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0721D193"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4B1D730" w14:textId="1A95040B"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231</w:t>
                  </w:r>
                </w:p>
              </w:tc>
              <w:tc>
                <w:tcPr>
                  <w:tcW w:w="6379" w:type="dxa"/>
                </w:tcPr>
                <w:p w14:paraId="55992334" w14:textId="61C8E539"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Wkład </w:t>
                  </w:r>
                  <w:proofErr w:type="spellStart"/>
                  <w:r w:rsidRPr="00C43EC2">
                    <w:rPr>
                      <w:rFonts w:ascii="Arial" w:hAnsi="Arial" w:cs="Arial"/>
                      <w:color w:val="000000"/>
                      <w:sz w:val="16"/>
                      <w:szCs w:val="16"/>
                    </w:rPr>
                    <w:t>wielkopojemny</w:t>
                  </w:r>
                  <w:proofErr w:type="spellEnd"/>
                  <w:r w:rsidRPr="00C43EC2">
                    <w:rPr>
                      <w:rFonts w:ascii="Arial" w:hAnsi="Arial" w:cs="Arial"/>
                      <w:color w:val="000000"/>
                      <w:sz w:val="16"/>
                      <w:szCs w:val="16"/>
                    </w:rPr>
                    <w:t xml:space="preserve"> </w:t>
                  </w:r>
                  <w:proofErr w:type="spellStart"/>
                  <w:r w:rsidRPr="00C43EC2">
                    <w:rPr>
                      <w:rFonts w:ascii="Arial" w:hAnsi="Arial" w:cs="Arial"/>
                      <w:color w:val="000000"/>
                      <w:sz w:val="16"/>
                      <w:szCs w:val="16"/>
                    </w:rPr>
                    <w:t>Zenith</w:t>
                  </w:r>
                  <w:proofErr w:type="spellEnd"/>
                  <w:r w:rsidRPr="00C43EC2">
                    <w:rPr>
                      <w:rFonts w:ascii="Arial" w:hAnsi="Arial" w:cs="Arial"/>
                      <w:color w:val="000000"/>
                      <w:sz w:val="16"/>
                      <w:szCs w:val="16"/>
                    </w:rPr>
                    <w:t xml:space="preserve"> do długopisu typu </w:t>
                  </w:r>
                  <w:proofErr w:type="spellStart"/>
                  <w:r w:rsidRPr="00C43EC2">
                    <w:rPr>
                      <w:rFonts w:ascii="Arial" w:hAnsi="Arial" w:cs="Arial"/>
                      <w:color w:val="000000"/>
                      <w:sz w:val="16"/>
                      <w:szCs w:val="16"/>
                    </w:rPr>
                    <w:t>Zenith</w:t>
                  </w:r>
                  <w:proofErr w:type="spellEnd"/>
                  <w:r w:rsidRPr="00C43EC2">
                    <w:rPr>
                      <w:rFonts w:ascii="Arial" w:hAnsi="Arial" w:cs="Arial"/>
                      <w:color w:val="000000"/>
                      <w:sz w:val="16"/>
                      <w:szCs w:val="16"/>
                    </w:rPr>
                    <w:t>, mosiężny pokryty powłoką niklowaną, szerokość linii pisania: 0,5 - 0,7 mm, długość linii pisania: 3500 m, różne kolory (kolor wskazany przez Zamawiającego każdorazowo w trakcie realizacji zamówień) lub równoważny (przez produkt równoważny Zamawiający rozumie produkt o wymiarach, barwie, częściach, wydajności, jak we wskazanym wyżej produkcie).</w:t>
                  </w:r>
                </w:p>
              </w:tc>
              <w:tc>
                <w:tcPr>
                  <w:tcW w:w="631" w:type="dxa"/>
                  <w:noWrap/>
                </w:tcPr>
                <w:p w14:paraId="6EE868C4" w14:textId="730EA3A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6508101A" w14:textId="13A85539"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100</w:t>
                  </w:r>
                </w:p>
              </w:tc>
              <w:tc>
                <w:tcPr>
                  <w:tcW w:w="850" w:type="dxa"/>
                  <w:noWrap/>
                </w:tcPr>
                <w:p w14:paraId="015E9AA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2560A189"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7903AEF9"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3771BA59" w14:textId="3BDA176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232</w:t>
                  </w:r>
                </w:p>
              </w:tc>
              <w:tc>
                <w:tcPr>
                  <w:tcW w:w="6379" w:type="dxa"/>
                </w:tcPr>
                <w:p w14:paraId="2106C489" w14:textId="38C02D3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Woreczek strunowy foliowy, wymiary: 120 x 180 mm, opakowanie: 100 szt.</w:t>
                  </w:r>
                </w:p>
              </w:tc>
              <w:tc>
                <w:tcPr>
                  <w:tcW w:w="631" w:type="dxa"/>
                  <w:noWrap/>
                </w:tcPr>
                <w:p w14:paraId="1BAE6F9F" w14:textId="3F92B72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0DFCF4EA" w14:textId="7A88FA6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3C4C79C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5CE930D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36BDCC3B"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1D5C84DD" w14:textId="73FC2EB1"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233</w:t>
                  </w:r>
                </w:p>
              </w:tc>
              <w:tc>
                <w:tcPr>
                  <w:tcW w:w="6379" w:type="dxa"/>
                </w:tcPr>
                <w:p w14:paraId="0161D640" w14:textId="2C982953"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roofErr w:type="spellStart"/>
                  <w:r w:rsidRPr="00C43EC2">
                    <w:rPr>
                      <w:rFonts w:ascii="Arial" w:hAnsi="Arial" w:cs="Arial"/>
                      <w:color w:val="000000"/>
                      <w:sz w:val="16"/>
                      <w:szCs w:val="16"/>
                    </w:rPr>
                    <w:t>Zakreślacz</w:t>
                  </w:r>
                  <w:proofErr w:type="spellEnd"/>
                  <w:r w:rsidRPr="00C43EC2">
                    <w:rPr>
                      <w:rFonts w:ascii="Arial" w:hAnsi="Arial" w:cs="Arial"/>
                      <w:color w:val="000000"/>
                      <w:sz w:val="16"/>
                      <w:szCs w:val="16"/>
                    </w:rPr>
                    <w:t xml:space="preserve"> uniwersalny, różne kolory (kolor wskazany przez Zamawiającego każdorazowo w trakcie realizacji zamówień), ścięta końcówka, szybkoschnący, grubość linii 2 mm – 5 mm, nieblaknący, nietoksyczny, do wszystkich rodzajów papieru, płaska obudowa.</w:t>
                  </w:r>
                </w:p>
              </w:tc>
              <w:tc>
                <w:tcPr>
                  <w:tcW w:w="631" w:type="dxa"/>
                  <w:noWrap/>
                </w:tcPr>
                <w:p w14:paraId="2164FF10" w14:textId="647613B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A99C9ED" w14:textId="20DF4706"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250</w:t>
                  </w:r>
                </w:p>
              </w:tc>
              <w:tc>
                <w:tcPr>
                  <w:tcW w:w="850" w:type="dxa"/>
                  <w:noWrap/>
                </w:tcPr>
                <w:p w14:paraId="38E46885"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2D8A8930"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0CD8BCAF"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A50CC73" w14:textId="30B4681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234</w:t>
                  </w:r>
                </w:p>
              </w:tc>
              <w:tc>
                <w:tcPr>
                  <w:tcW w:w="6379" w:type="dxa"/>
                </w:tcPr>
                <w:p w14:paraId="78C02985" w14:textId="140A8CC2"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A4, w kratkę, 60 kartkowy, okładka miękka.</w:t>
                  </w:r>
                </w:p>
              </w:tc>
              <w:tc>
                <w:tcPr>
                  <w:tcW w:w="631" w:type="dxa"/>
                  <w:noWrap/>
                </w:tcPr>
                <w:p w14:paraId="7F05DA09" w14:textId="73C6A3BF"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E8A7BE4" w14:textId="2684DC36"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tcPr>
                <w:p w14:paraId="41BF8D9B"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6CA83A7D"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79EA95D1"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1CB2F02" w14:textId="5200C6F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235</w:t>
                  </w:r>
                </w:p>
              </w:tc>
              <w:tc>
                <w:tcPr>
                  <w:tcW w:w="6379" w:type="dxa"/>
                </w:tcPr>
                <w:p w14:paraId="1AD74ABA" w14:textId="02DE49F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A4, w kratkę, 96 kartkowy, okładka twarda.</w:t>
                  </w:r>
                </w:p>
              </w:tc>
              <w:tc>
                <w:tcPr>
                  <w:tcW w:w="631" w:type="dxa"/>
                  <w:noWrap/>
                </w:tcPr>
                <w:p w14:paraId="505A83BB" w14:textId="24C8B78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3B7C85AF" w14:textId="4335FA0F"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tcPr>
                <w:p w14:paraId="332161D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22B44C9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550118C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479551AE" w14:textId="08C6E28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236</w:t>
                  </w:r>
                </w:p>
              </w:tc>
              <w:tc>
                <w:tcPr>
                  <w:tcW w:w="6379" w:type="dxa"/>
                </w:tcPr>
                <w:p w14:paraId="466B68BC" w14:textId="50ECF6AF"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A5, gładki, 16 kartkowy, okładka miękka.</w:t>
                  </w:r>
                </w:p>
              </w:tc>
              <w:tc>
                <w:tcPr>
                  <w:tcW w:w="631" w:type="dxa"/>
                  <w:noWrap/>
                </w:tcPr>
                <w:p w14:paraId="219DDD0C" w14:textId="2DC086C5"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4035ECA7" w14:textId="4DFEFC52"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5</w:t>
                  </w:r>
                </w:p>
              </w:tc>
              <w:tc>
                <w:tcPr>
                  <w:tcW w:w="850" w:type="dxa"/>
                  <w:noWrap/>
                </w:tcPr>
                <w:p w14:paraId="6FC48D9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6278F2A2"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7037254A"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01616E5" w14:textId="4A22BDF0"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237</w:t>
                  </w:r>
                </w:p>
              </w:tc>
              <w:tc>
                <w:tcPr>
                  <w:tcW w:w="6379" w:type="dxa"/>
                </w:tcPr>
                <w:p w14:paraId="1A793C24" w14:textId="31DD8C7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A5, w kratkę, 16 kartkowy, okładka miękka.</w:t>
                  </w:r>
                </w:p>
              </w:tc>
              <w:tc>
                <w:tcPr>
                  <w:tcW w:w="631" w:type="dxa"/>
                  <w:noWrap/>
                </w:tcPr>
                <w:p w14:paraId="3804E8C0" w14:textId="1B625067"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F61E604" w14:textId="25B3487A"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15</w:t>
                  </w:r>
                </w:p>
              </w:tc>
              <w:tc>
                <w:tcPr>
                  <w:tcW w:w="850" w:type="dxa"/>
                  <w:noWrap/>
                  <w:hideMark/>
                </w:tcPr>
                <w:p w14:paraId="59C2003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2902DB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111F8E92"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E9E773B" w14:textId="69F0279D"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238</w:t>
                  </w:r>
                </w:p>
              </w:tc>
              <w:tc>
                <w:tcPr>
                  <w:tcW w:w="6379" w:type="dxa"/>
                </w:tcPr>
                <w:p w14:paraId="7050D9D6" w14:textId="3D2CB43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A5, w kratkę, 80 kartkowy, okładka miękka.</w:t>
                  </w:r>
                </w:p>
              </w:tc>
              <w:tc>
                <w:tcPr>
                  <w:tcW w:w="631" w:type="dxa"/>
                  <w:noWrap/>
                </w:tcPr>
                <w:p w14:paraId="68C1EAEA" w14:textId="77095C7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725DFCBB" w14:textId="3D2D48ED"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1AB5771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3EA66939"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489719FD"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02AD28DF" w14:textId="0D538424"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239</w:t>
                  </w:r>
                </w:p>
              </w:tc>
              <w:tc>
                <w:tcPr>
                  <w:tcW w:w="6379" w:type="dxa"/>
                </w:tcPr>
                <w:p w14:paraId="48059E78" w14:textId="58011CF6"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Zeszyt, format A5, w kratkę, 96 kartkowy, okładka twarda.</w:t>
                  </w:r>
                </w:p>
              </w:tc>
              <w:tc>
                <w:tcPr>
                  <w:tcW w:w="631" w:type="dxa"/>
                  <w:noWrap/>
                </w:tcPr>
                <w:p w14:paraId="1A9D48ED" w14:textId="3DC0F8F0"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1F0362B9" w14:textId="2F1AD46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20</w:t>
                  </w:r>
                </w:p>
              </w:tc>
              <w:tc>
                <w:tcPr>
                  <w:tcW w:w="850" w:type="dxa"/>
                  <w:noWrap/>
                  <w:hideMark/>
                </w:tcPr>
                <w:p w14:paraId="5FEF16A4"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2447DB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72593BD"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DBE51F6" w14:textId="335406C8"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240</w:t>
                  </w:r>
                </w:p>
              </w:tc>
              <w:tc>
                <w:tcPr>
                  <w:tcW w:w="6379" w:type="dxa"/>
                </w:tcPr>
                <w:p w14:paraId="095B4421" w14:textId="3994EE70"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Zszywacz metalowy, do dużych plików (do 100 kartek), głębokość wsuwania kartek: min. 67 mm, pojemność zasobnika 100 zszywek, na zszywki m.in.: 24/6, 24/8, 24/10, 24/13.</w:t>
                  </w:r>
                </w:p>
              </w:tc>
              <w:tc>
                <w:tcPr>
                  <w:tcW w:w="631" w:type="dxa"/>
                  <w:noWrap/>
                </w:tcPr>
                <w:p w14:paraId="0D515FE9" w14:textId="218C18F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05D930C9" w14:textId="16A703F1"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783138E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1360E45E"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7947C816"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76824E5F" w14:textId="204EF53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241</w:t>
                  </w:r>
                </w:p>
              </w:tc>
              <w:tc>
                <w:tcPr>
                  <w:tcW w:w="6379" w:type="dxa"/>
                </w:tcPr>
                <w:p w14:paraId="0005884E" w14:textId="10220F75"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Zszywacz metalowy, zszywa do 20-25 kartek, głębokość wsuwania kartek: 65 mm, rodzaje zszywania: standardowe zamknięte oraz otwarte, metalowy mechanizm.</w:t>
                  </w:r>
                </w:p>
              </w:tc>
              <w:tc>
                <w:tcPr>
                  <w:tcW w:w="631" w:type="dxa"/>
                  <w:noWrap/>
                </w:tcPr>
                <w:p w14:paraId="6F4ABA20" w14:textId="05B7B22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0D35AC2" w14:textId="73395F6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w:t>
                  </w:r>
                </w:p>
              </w:tc>
              <w:tc>
                <w:tcPr>
                  <w:tcW w:w="850" w:type="dxa"/>
                  <w:noWrap/>
                </w:tcPr>
                <w:p w14:paraId="674D92ED"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c>
                <w:tcPr>
                  <w:tcW w:w="1143" w:type="dxa"/>
                  <w:noWrap/>
                </w:tcPr>
                <w:p w14:paraId="260A6EC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p>
              </w:tc>
            </w:tr>
            <w:tr w:rsidR="00C43EC2" w:rsidRPr="006563FC" w14:paraId="33DE33C5"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2260B697" w14:textId="7B0E9E5A"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242</w:t>
                  </w:r>
                </w:p>
              </w:tc>
              <w:tc>
                <w:tcPr>
                  <w:tcW w:w="6379" w:type="dxa"/>
                </w:tcPr>
                <w:p w14:paraId="7349757A" w14:textId="7ADDE71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 xml:space="preserve">Zszywacz nożycowy, metalowy, zszywa do 50 kartek (papier 80g), regulowane kowadełko do zszywania i przypinania, ładowane od tyłu, przeznaczony do zszywek 24/6 i 24/8, głębokość wsuwania 56 mm, </w:t>
                  </w:r>
                </w:p>
              </w:tc>
              <w:tc>
                <w:tcPr>
                  <w:tcW w:w="631" w:type="dxa"/>
                  <w:noWrap/>
                </w:tcPr>
                <w:p w14:paraId="642CB31E" w14:textId="2DF75C10"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1E07206" w14:textId="05938B49"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w:t>
                  </w:r>
                </w:p>
              </w:tc>
              <w:tc>
                <w:tcPr>
                  <w:tcW w:w="850" w:type="dxa"/>
                  <w:noWrap/>
                </w:tcPr>
                <w:p w14:paraId="3A8307C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c>
                <w:tcPr>
                  <w:tcW w:w="1143" w:type="dxa"/>
                  <w:noWrap/>
                </w:tcPr>
                <w:p w14:paraId="4FCE2E9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p>
              </w:tc>
            </w:tr>
            <w:tr w:rsidR="00C43EC2" w:rsidRPr="006563FC" w14:paraId="019C21B3"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7CCD05B" w14:textId="08532F36"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243</w:t>
                  </w:r>
                </w:p>
              </w:tc>
              <w:tc>
                <w:tcPr>
                  <w:tcW w:w="6379" w:type="dxa"/>
                </w:tcPr>
                <w:p w14:paraId="37621DE8" w14:textId="7A46ED3A"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Zszywki 24/6, op. 1000 szt.</w:t>
                  </w:r>
                </w:p>
              </w:tc>
              <w:tc>
                <w:tcPr>
                  <w:tcW w:w="631" w:type="dxa"/>
                  <w:noWrap/>
                </w:tcPr>
                <w:p w14:paraId="4A2227DF" w14:textId="0E07B645"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Op.</w:t>
                  </w:r>
                </w:p>
              </w:tc>
              <w:tc>
                <w:tcPr>
                  <w:tcW w:w="791" w:type="dxa"/>
                  <w:noWrap/>
                </w:tcPr>
                <w:p w14:paraId="1B6060A5" w14:textId="58E833A1"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250</w:t>
                  </w:r>
                </w:p>
              </w:tc>
              <w:tc>
                <w:tcPr>
                  <w:tcW w:w="850" w:type="dxa"/>
                  <w:noWrap/>
                  <w:hideMark/>
                </w:tcPr>
                <w:p w14:paraId="5B684A1E"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4AF0593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32C8F68E"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5DC58DC4" w14:textId="5F119B0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244</w:t>
                  </w:r>
                </w:p>
              </w:tc>
              <w:tc>
                <w:tcPr>
                  <w:tcW w:w="6379" w:type="dxa"/>
                </w:tcPr>
                <w:p w14:paraId="7EDC8BD1" w14:textId="417538D4"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Zszywki 24/8, 24/10, 24/13, 23/10, 23/13 (rozmiar wskazany przez Zamawiającego każdorazowo w trakcie realizacji zamówień) op. 1000 szt.</w:t>
                  </w:r>
                </w:p>
              </w:tc>
              <w:tc>
                <w:tcPr>
                  <w:tcW w:w="631" w:type="dxa"/>
                  <w:noWrap/>
                </w:tcPr>
                <w:p w14:paraId="6DECC0A4" w14:textId="4911FC53"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EA74D30" w14:textId="5209D7CA"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10</w:t>
                  </w:r>
                </w:p>
              </w:tc>
              <w:tc>
                <w:tcPr>
                  <w:tcW w:w="850" w:type="dxa"/>
                  <w:noWrap/>
                  <w:hideMark/>
                </w:tcPr>
                <w:p w14:paraId="6348FCC8"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02167667"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762F015" w14:textId="77777777" w:rsidTr="00255CE1">
              <w:trPr>
                <w:trHeight w:val="227"/>
              </w:trPr>
              <w:tc>
                <w:tcPr>
                  <w:cnfStyle w:val="001000000000" w:firstRow="0" w:lastRow="0" w:firstColumn="1" w:lastColumn="0" w:oddVBand="0" w:evenVBand="0" w:oddHBand="0" w:evenHBand="0" w:firstRowFirstColumn="0" w:firstRowLastColumn="0" w:lastRowFirstColumn="0" w:lastRowLastColumn="0"/>
                  <w:tcW w:w="596" w:type="dxa"/>
                  <w:noWrap/>
                </w:tcPr>
                <w:p w14:paraId="62A774B6" w14:textId="5EA83FD7" w:rsidR="00C43EC2" w:rsidRPr="006563FC" w:rsidRDefault="00C43EC2" w:rsidP="00C43EC2">
                  <w:pPr>
                    <w:jc w:val="center"/>
                    <w:rPr>
                      <w:rFonts w:ascii="Arial" w:hAnsi="Arial" w:cs="Arial"/>
                      <w:color w:val="000000"/>
                      <w:sz w:val="16"/>
                      <w:szCs w:val="16"/>
                    </w:rPr>
                  </w:pPr>
                  <w:r w:rsidRPr="00C43EC2">
                    <w:rPr>
                      <w:rFonts w:ascii="Arial" w:hAnsi="Arial" w:cs="Arial"/>
                      <w:color w:val="000000"/>
                      <w:sz w:val="16"/>
                      <w:szCs w:val="16"/>
                    </w:rPr>
                    <w:t>245</w:t>
                  </w:r>
                </w:p>
              </w:tc>
              <w:tc>
                <w:tcPr>
                  <w:tcW w:w="6379" w:type="dxa"/>
                </w:tcPr>
                <w:p w14:paraId="4D3553C4" w14:textId="77A604AD" w:rsidR="00C43EC2" w:rsidRPr="006563FC" w:rsidRDefault="00C43EC2" w:rsidP="00C43EC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Zwilżacz biurowy, gąbka do nasączania wodą, średnica 6 cm, różne kolory (kolor wskazany przez Zamawiającego każdorazowo w trakcie realizacji zamówień).</w:t>
                  </w:r>
                </w:p>
              </w:tc>
              <w:tc>
                <w:tcPr>
                  <w:tcW w:w="631" w:type="dxa"/>
                  <w:noWrap/>
                </w:tcPr>
                <w:p w14:paraId="11DB6464" w14:textId="370E5E6E"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Szt.</w:t>
                  </w:r>
                </w:p>
              </w:tc>
              <w:tc>
                <w:tcPr>
                  <w:tcW w:w="791" w:type="dxa"/>
                  <w:noWrap/>
                </w:tcPr>
                <w:p w14:paraId="28A7102B" w14:textId="3D4965EC" w:rsidR="00C43EC2" w:rsidRPr="006563FC" w:rsidRDefault="00C43EC2" w:rsidP="00C43EC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C43EC2">
                    <w:rPr>
                      <w:rFonts w:ascii="Arial" w:hAnsi="Arial" w:cs="Arial"/>
                      <w:color w:val="000000"/>
                      <w:sz w:val="16"/>
                      <w:szCs w:val="16"/>
                    </w:rPr>
                    <w:t>4</w:t>
                  </w:r>
                </w:p>
              </w:tc>
              <w:tc>
                <w:tcPr>
                  <w:tcW w:w="850" w:type="dxa"/>
                  <w:noWrap/>
                  <w:hideMark/>
                </w:tcPr>
                <w:p w14:paraId="2C24122C"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c>
                <w:tcPr>
                  <w:tcW w:w="1143" w:type="dxa"/>
                  <w:noWrap/>
                  <w:hideMark/>
                </w:tcPr>
                <w:p w14:paraId="7ED9DF92" w14:textId="77777777" w:rsidR="00C43EC2" w:rsidRPr="006563FC" w:rsidRDefault="00C43EC2" w:rsidP="00C43EC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w:t>
                  </w:r>
                </w:p>
              </w:tc>
            </w:tr>
            <w:tr w:rsidR="00C43EC2" w:rsidRPr="006563FC" w14:paraId="05411907" w14:textId="77777777" w:rsidTr="00255CE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96" w:type="dxa"/>
                  <w:noWrap/>
                  <w:hideMark/>
                </w:tcPr>
                <w:p w14:paraId="366F63B8" w14:textId="77777777" w:rsidR="00C43EC2" w:rsidRPr="006563FC" w:rsidRDefault="00C43EC2" w:rsidP="00C43EC2">
                  <w:pPr>
                    <w:rPr>
                      <w:rFonts w:ascii="Arial" w:hAnsi="Arial" w:cs="Arial"/>
                      <w:color w:val="000000"/>
                      <w:sz w:val="16"/>
                      <w:szCs w:val="16"/>
                    </w:rPr>
                  </w:pPr>
                </w:p>
              </w:tc>
              <w:tc>
                <w:tcPr>
                  <w:tcW w:w="6379" w:type="dxa"/>
                  <w:hideMark/>
                </w:tcPr>
                <w:p w14:paraId="6A5158F7" w14:textId="77777777" w:rsidR="00C43EC2" w:rsidRPr="006563FC" w:rsidRDefault="00C43EC2" w:rsidP="00C43E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2272" w:type="dxa"/>
                  <w:gridSpan w:val="3"/>
                  <w:noWrap/>
                  <w:hideMark/>
                </w:tcPr>
                <w:p w14:paraId="4DCEF4BD" w14:textId="77777777" w:rsidR="00C43EC2" w:rsidRPr="006563FC" w:rsidRDefault="00C43EC2" w:rsidP="00C43EC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RAZEM WARTOŚĆ BRUTTO</w:t>
                  </w:r>
                </w:p>
              </w:tc>
              <w:tc>
                <w:tcPr>
                  <w:tcW w:w="1143" w:type="dxa"/>
                  <w:noWrap/>
                  <w:hideMark/>
                </w:tcPr>
                <w:p w14:paraId="178FDDEA" w14:textId="77777777" w:rsidR="00C43EC2" w:rsidRPr="006563FC" w:rsidRDefault="00C43EC2" w:rsidP="00C43EC2">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6563FC">
                    <w:rPr>
                      <w:rFonts w:ascii="Arial" w:hAnsi="Arial" w:cs="Arial"/>
                      <w:color w:val="000000"/>
                      <w:sz w:val="16"/>
                      <w:szCs w:val="16"/>
                    </w:rPr>
                    <w:t xml:space="preserve"> -   zł </w:t>
                  </w:r>
                </w:p>
              </w:tc>
            </w:tr>
          </w:tbl>
          <w:p w14:paraId="76B1D0AD" w14:textId="6C177A45" w:rsidR="0055396B" w:rsidRDefault="00E37F70" w:rsidP="004446EC">
            <w:pPr>
              <w:spacing w:after="40" w:line="360" w:lineRule="auto"/>
              <w:jc w:val="both"/>
              <w:rPr>
                <w:rFonts w:asciiTheme="majorHAnsi" w:hAnsiTheme="majorHAnsi" w:cs="Segoe UI"/>
                <w:sz w:val="16"/>
                <w:szCs w:val="16"/>
              </w:rPr>
            </w:pPr>
            <w:r w:rsidRPr="001D1002">
              <w:rPr>
                <w:rFonts w:asciiTheme="majorHAnsi" w:hAnsiTheme="majorHAnsi" w:cs="Segoe UI"/>
                <w:b/>
                <w:sz w:val="16"/>
                <w:szCs w:val="16"/>
              </w:rPr>
              <w:t>CENA OFERTOWA</w:t>
            </w:r>
            <w:r w:rsidRPr="001D1002">
              <w:rPr>
                <w:rFonts w:asciiTheme="majorHAnsi" w:hAnsiTheme="majorHAnsi" w:cs="Segoe UI"/>
                <w:sz w:val="16"/>
                <w:szCs w:val="16"/>
              </w:rPr>
              <w:t xml:space="preserve"> stanowi całkowite wynagrodzenie Wykonawcy, uwzględniające wszystkie koszty związane z realizacją przedmiotu zamówienia zgodnie z niniejszą SIWZ.</w:t>
            </w:r>
          </w:p>
          <w:tbl>
            <w:tblPr>
              <w:tblStyle w:val="Tabela-Siatka"/>
              <w:tblW w:w="10236" w:type="dxa"/>
              <w:tblInd w:w="4" w:type="dxa"/>
              <w:tblLayout w:type="fixed"/>
              <w:tblLook w:val="04A0" w:firstRow="1" w:lastRow="0" w:firstColumn="1" w:lastColumn="0" w:noHBand="0" w:noVBand="1"/>
            </w:tblPr>
            <w:tblGrid>
              <w:gridCol w:w="8533"/>
              <w:gridCol w:w="1703"/>
            </w:tblGrid>
            <w:tr w:rsidR="00110C20" w:rsidRPr="00F846C9" w14:paraId="6BD21E07" w14:textId="77777777" w:rsidTr="00547DCB">
              <w:tc>
                <w:tcPr>
                  <w:tcW w:w="10236" w:type="dxa"/>
                  <w:gridSpan w:val="2"/>
                  <w:shd w:val="clear" w:color="auto" w:fill="BFBFBF" w:themeFill="background1" w:themeFillShade="BF"/>
                  <w:vAlign w:val="center"/>
                </w:tcPr>
                <w:p w14:paraId="2CCDBCD6" w14:textId="77777777" w:rsidR="00110C20" w:rsidRPr="00110C20" w:rsidRDefault="00110C20" w:rsidP="00110C20">
                  <w:pPr>
                    <w:ind w:left="63"/>
                    <w:rPr>
                      <w:rFonts w:asciiTheme="majorHAnsi" w:hAnsiTheme="majorHAnsi" w:cs="Arial"/>
                      <w:b/>
                      <w:color w:val="000000" w:themeColor="text1"/>
                    </w:rPr>
                  </w:pPr>
                  <w:r w:rsidRPr="00110C20">
                    <w:rPr>
                      <w:rFonts w:asciiTheme="majorHAnsi" w:hAnsiTheme="majorHAnsi" w:cs="Segoe UI"/>
                      <w:b/>
                    </w:rPr>
                    <w:t>Ponadto oświadczam(y) że:</w:t>
                  </w:r>
                </w:p>
              </w:tc>
            </w:tr>
            <w:tr w:rsidR="00110C20" w:rsidRPr="00F846C9" w14:paraId="13DFC451" w14:textId="77777777" w:rsidTr="0041113D">
              <w:trPr>
                <w:trHeight w:val="522"/>
              </w:trPr>
              <w:tc>
                <w:tcPr>
                  <w:tcW w:w="8533" w:type="dxa"/>
                  <w:shd w:val="clear" w:color="auto" w:fill="BFBFBF" w:themeFill="background1" w:themeFillShade="BF"/>
                  <w:vAlign w:val="center"/>
                </w:tcPr>
                <w:p w14:paraId="76D6ECE6" w14:textId="424138FF" w:rsidR="00110C20" w:rsidRPr="00110C20" w:rsidRDefault="0041113D" w:rsidP="00110C20">
                  <w:pPr>
                    <w:ind w:left="63"/>
                    <w:rPr>
                      <w:rFonts w:asciiTheme="majorHAnsi" w:hAnsiTheme="majorHAnsi" w:cs="Segoe UI"/>
                      <w:b/>
                    </w:rPr>
                  </w:pPr>
                  <w:r>
                    <w:rPr>
                      <w:rFonts w:asciiTheme="majorHAnsi" w:hAnsiTheme="majorHAnsi" w:cs="Segoe UI"/>
                      <w:b/>
                    </w:rPr>
                    <w:t>t</w:t>
                  </w:r>
                  <w:r w:rsidRPr="0041113D">
                    <w:rPr>
                      <w:rFonts w:asciiTheme="majorHAnsi" w:hAnsiTheme="majorHAnsi" w:cs="Segoe UI"/>
                      <w:b/>
                    </w:rPr>
                    <w:t xml:space="preserve">ermin realizacji poszczególnego zapotrzebowania </w:t>
                  </w:r>
                  <w:r w:rsidR="00110C20" w:rsidRPr="00110C20">
                    <w:rPr>
                      <w:rFonts w:asciiTheme="majorHAnsi" w:hAnsiTheme="majorHAnsi" w:cs="Segoe UI"/>
                      <w:b/>
                    </w:rPr>
                    <w:t xml:space="preserve">wynosi (proszę wpisać liczbę </w:t>
                  </w:r>
                  <w:r>
                    <w:rPr>
                      <w:rFonts w:asciiTheme="majorHAnsi" w:hAnsiTheme="majorHAnsi" w:cs="Segoe UI"/>
                      <w:b/>
                    </w:rPr>
                    <w:t>dni od 1</w:t>
                  </w:r>
                  <w:r w:rsidR="00110C20" w:rsidRPr="00110C20">
                    <w:rPr>
                      <w:rFonts w:asciiTheme="majorHAnsi" w:hAnsiTheme="majorHAnsi" w:cs="Segoe UI"/>
                      <w:b/>
                    </w:rPr>
                    <w:t xml:space="preserve"> do </w:t>
                  </w:r>
                  <w:r>
                    <w:rPr>
                      <w:rFonts w:asciiTheme="majorHAnsi" w:hAnsiTheme="majorHAnsi" w:cs="Segoe UI"/>
                      <w:b/>
                    </w:rPr>
                    <w:t>3</w:t>
                  </w:r>
                  <w:r w:rsidR="00110C20" w:rsidRPr="00110C20">
                    <w:rPr>
                      <w:rFonts w:asciiTheme="majorHAnsi" w:hAnsiTheme="majorHAnsi" w:cs="Segoe UI"/>
                      <w:b/>
                    </w:rPr>
                    <w:t>)</w:t>
                  </w:r>
                  <w:r w:rsidR="00A2242B">
                    <w:rPr>
                      <w:rFonts w:asciiTheme="majorHAnsi" w:hAnsiTheme="majorHAnsi" w:cs="Segoe UI"/>
                      <w:b/>
                    </w:rPr>
                    <w:t>,</w:t>
                  </w:r>
                </w:p>
              </w:tc>
              <w:tc>
                <w:tcPr>
                  <w:tcW w:w="1703" w:type="dxa"/>
                  <w:shd w:val="clear" w:color="auto" w:fill="FFFFFF" w:themeFill="background1"/>
                  <w:vAlign w:val="center"/>
                </w:tcPr>
                <w:p w14:paraId="2E4B2539" w14:textId="77777777" w:rsidR="00110C20" w:rsidRPr="00110C20" w:rsidRDefault="00110C20" w:rsidP="00110C20">
                  <w:pPr>
                    <w:ind w:left="63"/>
                    <w:rPr>
                      <w:rFonts w:asciiTheme="majorHAnsi" w:hAnsiTheme="majorHAnsi" w:cs="Segoe UI"/>
                      <w:b/>
                    </w:rPr>
                  </w:pPr>
                </w:p>
              </w:tc>
            </w:tr>
            <w:tr w:rsidR="00110C20" w:rsidRPr="00F846C9" w14:paraId="3435B8B3" w14:textId="77777777" w:rsidTr="0041113D">
              <w:trPr>
                <w:trHeight w:val="544"/>
              </w:trPr>
              <w:tc>
                <w:tcPr>
                  <w:tcW w:w="8533" w:type="dxa"/>
                  <w:shd w:val="clear" w:color="auto" w:fill="BFBFBF" w:themeFill="background1" w:themeFillShade="BF"/>
                  <w:vAlign w:val="center"/>
                </w:tcPr>
                <w:p w14:paraId="0A7B0B48" w14:textId="459AA3DE" w:rsidR="00E51E9F" w:rsidRPr="00110C20" w:rsidRDefault="00A2242B" w:rsidP="0041113D">
                  <w:pPr>
                    <w:ind w:left="63"/>
                    <w:rPr>
                      <w:rFonts w:asciiTheme="majorHAnsi" w:hAnsiTheme="majorHAnsi" w:cs="Segoe UI"/>
                      <w:b/>
                    </w:rPr>
                  </w:pPr>
                  <w:r>
                    <w:rPr>
                      <w:rFonts w:asciiTheme="majorHAnsi" w:hAnsiTheme="majorHAnsi" w:cs="Segoe UI"/>
                      <w:b/>
                    </w:rPr>
                    <w:t>o</w:t>
                  </w:r>
                  <w:r w:rsidR="00E51E9F">
                    <w:rPr>
                      <w:rFonts w:asciiTheme="majorHAnsi" w:hAnsiTheme="majorHAnsi" w:cs="Segoe UI"/>
                      <w:b/>
                    </w:rPr>
                    <w:t>feruję</w:t>
                  </w:r>
                  <w:r w:rsidR="00E51E9F" w:rsidRPr="00E51E9F">
                    <w:rPr>
                      <w:rFonts w:asciiTheme="majorHAnsi" w:hAnsiTheme="majorHAnsi" w:cs="Segoe UI"/>
                      <w:b/>
                    </w:rPr>
                    <w:t xml:space="preserve"> gwarancję </w:t>
                  </w:r>
                  <w:r w:rsidR="00E51E9F">
                    <w:rPr>
                      <w:rFonts w:asciiTheme="majorHAnsi" w:hAnsiTheme="majorHAnsi" w:cs="Segoe UI"/>
                      <w:b/>
                    </w:rPr>
                    <w:t xml:space="preserve">jakości </w:t>
                  </w:r>
                  <w:r w:rsidR="00E51E9F" w:rsidRPr="00E51E9F">
                    <w:rPr>
                      <w:rFonts w:asciiTheme="majorHAnsi" w:hAnsiTheme="majorHAnsi" w:cs="Segoe UI"/>
                      <w:b/>
                    </w:rPr>
                    <w:t xml:space="preserve">na produkty z pozycji: </w:t>
                  </w:r>
                  <w:r w:rsidR="00CA0D7F" w:rsidRPr="00CA0D7F">
                    <w:rPr>
                      <w:rFonts w:asciiTheme="majorHAnsi" w:hAnsiTheme="majorHAnsi" w:cs="Segoe UI"/>
                      <w:b/>
                    </w:rPr>
                    <w:t xml:space="preserve">51, 55, 88, 89, 102, 103, 242 </w:t>
                  </w:r>
                  <w:r w:rsidR="00E51E9F">
                    <w:rPr>
                      <w:rFonts w:asciiTheme="majorHAnsi" w:hAnsiTheme="majorHAnsi" w:cs="Segoe UI"/>
                      <w:b/>
                    </w:rPr>
                    <w:t xml:space="preserve">(należy wpisać </w:t>
                  </w:r>
                  <w:r w:rsidR="0041113D">
                    <w:rPr>
                      <w:rFonts w:asciiTheme="majorHAnsi" w:hAnsiTheme="majorHAnsi" w:cs="Segoe UI"/>
                      <w:b/>
                    </w:rPr>
                    <w:t>liczbę miesięcy</w:t>
                  </w:r>
                  <w:r w:rsidR="00C43EC2">
                    <w:rPr>
                      <w:rFonts w:asciiTheme="majorHAnsi" w:hAnsiTheme="majorHAnsi" w:cs="Segoe UI"/>
                      <w:b/>
                    </w:rPr>
                    <w:t>:</w:t>
                  </w:r>
                  <w:r w:rsidR="00E51E9F" w:rsidRPr="00E51E9F">
                    <w:rPr>
                      <w:rFonts w:asciiTheme="majorHAnsi" w:hAnsiTheme="majorHAnsi" w:cs="Segoe UI"/>
                      <w:b/>
                    </w:rPr>
                    <w:t xml:space="preserve"> 24</w:t>
                  </w:r>
                  <w:r w:rsidR="00C43EC2">
                    <w:rPr>
                      <w:rFonts w:asciiTheme="majorHAnsi" w:hAnsiTheme="majorHAnsi" w:cs="Segoe UI"/>
                      <w:b/>
                    </w:rPr>
                    <w:t>, 30</w:t>
                  </w:r>
                  <w:r w:rsidR="00E51E9F" w:rsidRPr="00E51E9F">
                    <w:rPr>
                      <w:rFonts w:asciiTheme="majorHAnsi" w:hAnsiTheme="majorHAnsi" w:cs="Segoe UI"/>
                      <w:b/>
                    </w:rPr>
                    <w:t xml:space="preserve"> </w:t>
                  </w:r>
                  <w:r w:rsidR="00C43EC2">
                    <w:rPr>
                      <w:rFonts w:asciiTheme="majorHAnsi" w:hAnsiTheme="majorHAnsi" w:cs="Segoe UI"/>
                      <w:b/>
                    </w:rPr>
                    <w:t>albo</w:t>
                  </w:r>
                  <w:r w:rsidR="00E51E9F" w:rsidRPr="00E51E9F">
                    <w:rPr>
                      <w:rFonts w:asciiTheme="majorHAnsi" w:hAnsiTheme="majorHAnsi" w:cs="Segoe UI"/>
                      <w:b/>
                    </w:rPr>
                    <w:t xml:space="preserve"> 36).</w:t>
                  </w:r>
                </w:p>
              </w:tc>
              <w:tc>
                <w:tcPr>
                  <w:tcW w:w="1703" w:type="dxa"/>
                  <w:shd w:val="clear" w:color="auto" w:fill="FFFFFF" w:themeFill="background1"/>
                  <w:vAlign w:val="center"/>
                </w:tcPr>
                <w:p w14:paraId="2D6C70F2" w14:textId="77777777" w:rsidR="00110C20" w:rsidRPr="00110C20" w:rsidRDefault="00110C20" w:rsidP="00110C20">
                  <w:pPr>
                    <w:ind w:left="63"/>
                    <w:rPr>
                      <w:rFonts w:asciiTheme="majorHAnsi" w:hAnsiTheme="majorHAnsi" w:cs="Segoe UI"/>
                      <w:b/>
                    </w:rPr>
                  </w:pPr>
                </w:p>
              </w:tc>
            </w:tr>
          </w:tbl>
          <w:p w14:paraId="7F36DBAF" w14:textId="6C320702" w:rsidR="000E70D1" w:rsidRPr="001D1002" w:rsidRDefault="000E70D1" w:rsidP="004446EC">
            <w:pPr>
              <w:spacing w:after="40" w:line="360" w:lineRule="auto"/>
              <w:jc w:val="both"/>
              <w:rPr>
                <w:rFonts w:asciiTheme="majorHAnsi" w:hAnsiTheme="majorHAnsi" w:cs="Segoe UI"/>
                <w:b/>
                <w:sz w:val="20"/>
                <w:szCs w:val="20"/>
              </w:rPr>
            </w:pPr>
          </w:p>
        </w:tc>
      </w:tr>
      <w:tr w:rsidR="00E37F70" w:rsidRPr="005626D2" w14:paraId="4D4757A1" w14:textId="77777777" w:rsidTr="005C760D">
        <w:trPr>
          <w:trHeight w:val="268"/>
        </w:trPr>
        <w:tc>
          <w:tcPr>
            <w:tcW w:w="10490" w:type="dxa"/>
            <w:gridSpan w:val="2"/>
            <w:shd w:val="clear" w:color="auto" w:fill="auto"/>
          </w:tcPr>
          <w:p w14:paraId="13EE9175" w14:textId="77777777" w:rsidR="00E37F70" w:rsidRPr="005626D2" w:rsidRDefault="00E37F70" w:rsidP="00297965">
            <w:pPr>
              <w:pStyle w:val="Akapitzlist"/>
              <w:numPr>
                <w:ilvl w:val="0"/>
                <w:numId w:val="21"/>
              </w:numPr>
              <w:spacing w:after="40" w:line="360" w:lineRule="auto"/>
              <w:ind w:left="459" w:hanging="459"/>
              <w:contextualSpacing/>
              <w:jc w:val="both"/>
              <w:rPr>
                <w:rFonts w:asciiTheme="majorHAnsi" w:hAnsiTheme="majorHAnsi" w:cs="Segoe UI"/>
                <w:b/>
                <w:sz w:val="20"/>
                <w:szCs w:val="20"/>
              </w:rPr>
            </w:pPr>
            <w:r w:rsidRPr="005626D2">
              <w:rPr>
                <w:rFonts w:asciiTheme="majorHAnsi" w:hAnsiTheme="majorHAnsi" w:cs="Segoe UI"/>
                <w:b/>
                <w:sz w:val="20"/>
                <w:szCs w:val="20"/>
              </w:rPr>
              <w:t>OŚWIADCZENIA:</w:t>
            </w:r>
          </w:p>
          <w:p w14:paraId="424EE7C8" w14:textId="4B2FFE21" w:rsidR="00E37F70" w:rsidRPr="005626D2" w:rsidRDefault="00E37F70" w:rsidP="00297965">
            <w:pPr>
              <w:pStyle w:val="Tekstpodstawowywcity2"/>
              <w:numPr>
                <w:ilvl w:val="0"/>
                <w:numId w:val="20"/>
              </w:numPr>
              <w:tabs>
                <w:tab w:val="left" w:pos="459"/>
              </w:tabs>
              <w:spacing w:after="40" w:line="276" w:lineRule="auto"/>
              <w:ind w:left="459" w:hanging="459"/>
              <w:jc w:val="both"/>
              <w:rPr>
                <w:rFonts w:asciiTheme="majorHAnsi" w:hAnsiTheme="majorHAnsi" w:cs="Segoe UI"/>
                <w:sz w:val="20"/>
                <w:szCs w:val="20"/>
              </w:rPr>
            </w:pPr>
            <w:r w:rsidRPr="005626D2">
              <w:rPr>
                <w:rFonts w:asciiTheme="majorHAnsi" w:hAnsiTheme="majorHAnsi" w:cs="Segoe UI"/>
                <w:sz w:val="20"/>
                <w:szCs w:val="20"/>
              </w:rPr>
              <w:t xml:space="preserve">zamówienie zostanie zrealizowane w terminach określonych w SIWZ oraz </w:t>
            </w:r>
            <w:r w:rsidR="00A00FAB" w:rsidRPr="005626D2">
              <w:rPr>
                <w:rFonts w:asciiTheme="majorHAnsi" w:hAnsiTheme="majorHAnsi" w:cs="Segoe UI"/>
                <w:sz w:val="20"/>
                <w:szCs w:val="20"/>
              </w:rPr>
              <w:t>w</w:t>
            </w:r>
            <w:r w:rsidRPr="005626D2">
              <w:rPr>
                <w:rFonts w:asciiTheme="majorHAnsi" w:hAnsiTheme="majorHAnsi" w:cs="Segoe UI"/>
                <w:sz w:val="20"/>
                <w:szCs w:val="20"/>
              </w:rPr>
              <w:t>e wzorze umowy;</w:t>
            </w:r>
          </w:p>
          <w:p w14:paraId="681EB8EC" w14:textId="77777777" w:rsidR="00E37F70" w:rsidRPr="005626D2" w:rsidRDefault="00E37F70" w:rsidP="00297965">
            <w:pPr>
              <w:pStyle w:val="Tekstpodstawowywcity2"/>
              <w:numPr>
                <w:ilvl w:val="0"/>
                <w:numId w:val="20"/>
              </w:numPr>
              <w:tabs>
                <w:tab w:val="left" w:pos="459"/>
              </w:tabs>
              <w:spacing w:after="40" w:line="276" w:lineRule="auto"/>
              <w:ind w:left="459" w:hanging="459"/>
              <w:jc w:val="both"/>
              <w:rPr>
                <w:rFonts w:asciiTheme="majorHAnsi" w:hAnsiTheme="majorHAnsi" w:cs="Segoe UI"/>
                <w:sz w:val="20"/>
                <w:szCs w:val="20"/>
              </w:rPr>
            </w:pPr>
            <w:r w:rsidRPr="005626D2">
              <w:rPr>
                <w:rFonts w:asciiTheme="majorHAnsi" w:hAnsiTheme="majorHAnsi" w:cs="Segoe UI"/>
                <w:sz w:val="20"/>
                <w:szCs w:val="20"/>
              </w:rPr>
              <w:t>w cenie naszej oferty zostały uwzględnione wszystkie koszty wykonania zamówienia;</w:t>
            </w:r>
          </w:p>
          <w:p w14:paraId="7DA92AB2" w14:textId="77777777" w:rsidR="00E37F70" w:rsidRPr="005626D2" w:rsidRDefault="00E37F70" w:rsidP="00297965">
            <w:pPr>
              <w:pStyle w:val="Tekstpodstawowywcity2"/>
              <w:numPr>
                <w:ilvl w:val="0"/>
                <w:numId w:val="20"/>
              </w:numPr>
              <w:tabs>
                <w:tab w:val="left" w:pos="459"/>
              </w:tabs>
              <w:spacing w:after="40" w:line="276" w:lineRule="auto"/>
              <w:ind w:left="459" w:hanging="459"/>
              <w:jc w:val="both"/>
              <w:rPr>
                <w:rFonts w:asciiTheme="majorHAnsi" w:hAnsiTheme="majorHAnsi" w:cs="Segoe UI"/>
                <w:sz w:val="20"/>
                <w:szCs w:val="20"/>
              </w:rPr>
            </w:pPr>
            <w:r w:rsidRPr="005626D2">
              <w:rPr>
                <w:rFonts w:asciiTheme="majorHAnsi" w:hAnsiTheme="majorHAnsi" w:cs="Segoe UI"/>
                <w:sz w:val="20"/>
                <w:szCs w:val="20"/>
              </w:rPr>
              <w:t>zapoznaliśmy się ze Specyfikacją Istotnych Warunków Zamówienia oraz wzorem umowy i nie wnosimy do nich zastrzeżeń oraz przyjmujemy warunki w nich zawarte;</w:t>
            </w:r>
          </w:p>
          <w:p w14:paraId="14B3B584" w14:textId="04EE8364" w:rsidR="00E37F70" w:rsidRPr="005626D2" w:rsidRDefault="00E37F70" w:rsidP="00297965">
            <w:pPr>
              <w:pStyle w:val="Tekstpodstawowywcity2"/>
              <w:numPr>
                <w:ilvl w:val="0"/>
                <w:numId w:val="20"/>
              </w:numPr>
              <w:tabs>
                <w:tab w:val="left" w:pos="459"/>
              </w:tabs>
              <w:spacing w:after="40" w:line="276" w:lineRule="auto"/>
              <w:ind w:left="459" w:hanging="459"/>
              <w:jc w:val="both"/>
              <w:rPr>
                <w:rFonts w:asciiTheme="majorHAnsi" w:hAnsiTheme="majorHAnsi" w:cs="Segoe UI"/>
                <w:sz w:val="20"/>
                <w:szCs w:val="20"/>
              </w:rPr>
            </w:pPr>
            <w:r w:rsidRPr="005626D2">
              <w:rPr>
                <w:rFonts w:asciiTheme="majorHAnsi" w:hAnsiTheme="majorHAnsi" w:cs="Segoe UI"/>
                <w:sz w:val="20"/>
                <w:szCs w:val="20"/>
              </w:rPr>
              <w:t xml:space="preserve">uważamy się za związanych niniejszą ofertą na okres </w:t>
            </w:r>
            <w:r w:rsidR="00A278D1" w:rsidRPr="005626D2">
              <w:rPr>
                <w:rFonts w:asciiTheme="majorHAnsi" w:hAnsiTheme="majorHAnsi" w:cs="Segoe UI"/>
                <w:b/>
                <w:sz w:val="20"/>
                <w:szCs w:val="20"/>
              </w:rPr>
              <w:t>30</w:t>
            </w:r>
            <w:r w:rsidRPr="005626D2">
              <w:rPr>
                <w:rFonts w:asciiTheme="majorHAnsi" w:hAnsiTheme="majorHAnsi" w:cs="Segoe UI"/>
                <w:b/>
                <w:sz w:val="20"/>
                <w:szCs w:val="20"/>
              </w:rPr>
              <w:t xml:space="preserve"> dni</w:t>
            </w:r>
            <w:r w:rsidRPr="005626D2">
              <w:rPr>
                <w:rFonts w:asciiTheme="majorHAnsi" w:hAnsiTheme="majorHAnsi" w:cs="Segoe UI"/>
                <w:sz w:val="20"/>
                <w:szCs w:val="20"/>
              </w:rPr>
              <w:t xml:space="preserve"> licząc od dnia otwarcia ofert (włącznie z tym dniem);</w:t>
            </w:r>
          </w:p>
        </w:tc>
      </w:tr>
      <w:tr w:rsidR="00E37F70" w:rsidRPr="005626D2" w14:paraId="77AD171C" w14:textId="77777777" w:rsidTr="005C760D">
        <w:trPr>
          <w:trHeight w:val="425"/>
        </w:trPr>
        <w:tc>
          <w:tcPr>
            <w:tcW w:w="10490" w:type="dxa"/>
            <w:gridSpan w:val="2"/>
          </w:tcPr>
          <w:p w14:paraId="44F98AB0" w14:textId="77777777" w:rsidR="00E37F70" w:rsidRPr="005626D2" w:rsidRDefault="00E37F70" w:rsidP="00297965">
            <w:pPr>
              <w:pStyle w:val="Akapitzlist"/>
              <w:numPr>
                <w:ilvl w:val="0"/>
                <w:numId w:val="21"/>
              </w:numPr>
              <w:spacing w:after="40" w:line="360" w:lineRule="auto"/>
              <w:ind w:left="459" w:hanging="425"/>
              <w:contextualSpacing/>
              <w:jc w:val="both"/>
              <w:rPr>
                <w:rFonts w:asciiTheme="majorHAnsi" w:hAnsiTheme="majorHAnsi" w:cs="Segoe UI"/>
                <w:b/>
                <w:sz w:val="20"/>
                <w:szCs w:val="20"/>
              </w:rPr>
            </w:pPr>
            <w:r w:rsidRPr="005626D2">
              <w:rPr>
                <w:rFonts w:asciiTheme="majorHAnsi" w:hAnsiTheme="majorHAnsi" w:cs="Segoe UI"/>
                <w:b/>
                <w:sz w:val="20"/>
                <w:szCs w:val="20"/>
              </w:rPr>
              <w:t>ZOBOWIĄZANIA W PRZYPADKU PRZYZNANIA ZAMÓWIENIA:</w:t>
            </w:r>
          </w:p>
          <w:p w14:paraId="344A5B8E" w14:textId="77777777" w:rsidR="00E37F70" w:rsidRPr="005626D2" w:rsidRDefault="00E37F70" w:rsidP="00297965">
            <w:pPr>
              <w:numPr>
                <w:ilvl w:val="0"/>
                <w:numId w:val="15"/>
              </w:numPr>
              <w:tabs>
                <w:tab w:val="num" w:pos="459"/>
              </w:tabs>
              <w:spacing w:after="40" w:line="360" w:lineRule="auto"/>
              <w:ind w:left="459" w:hanging="459"/>
              <w:contextualSpacing/>
              <w:jc w:val="both"/>
              <w:rPr>
                <w:rFonts w:asciiTheme="majorHAnsi" w:hAnsiTheme="majorHAnsi" w:cs="Segoe UI"/>
                <w:sz w:val="20"/>
                <w:szCs w:val="20"/>
              </w:rPr>
            </w:pPr>
            <w:r w:rsidRPr="005626D2">
              <w:rPr>
                <w:rFonts w:asciiTheme="majorHAnsi" w:hAnsiTheme="majorHAnsi" w:cs="Segoe UI"/>
                <w:sz w:val="20"/>
                <w:szCs w:val="20"/>
              </w:rPr>
              <w:t>zobowiązujemy się do zawarcia umowy w miejscu i terminie wyznaczonym przez Zamawiającego;</w:t>
            </w:r>
          </w:p>
          <w:p w14:paraId="5B9E4972" w14:textId="3160F723" w:rsidR="00E37F70" w:rsidRPr="005626D2" w:rsidRDefault="00E37F70" w:rsidP="00297965">
            <w:pPr>
              <w:numPr>
                <w:ilvl w:val="0"/>
                <w:numId w:val="15"/>
              </w:numPr>
              <w:tabs>
                <w:tab w:val="num" w:pos="459"/>
              </w:tabs>
              <w:spacing w:after="40" w:line="360" w:lineRule="auto"/>
              <w:ind w:left="459" w:hanging="459"/>
              <w:contextualSpacing/>
              <w:jc w:val="both"/>
              <w:rPr>
                <w:rFonts w:asciiTheme="majorHAnsi" w:hAnsiTheme="majorHAnsi" w:cs="Segoe UI"/>
                <w:sz w:val="20"/>
                <w:szCs w:val="20"/>
              </w:rPr>
            </w:pPr>
            <w:r w:rsidRPr="005626D2">
              <w:rPr>
                <w:rFonts w:asciiTheme="majorHAnsi" w:hAnsiTheme="majorHAnsi" w:cs="Segoe UI"/>
                <w:sz w:val="20"/>
                <w:szCs w:val="20"/>
              </w:rPr>
              <w:t>osobą upoważnioną do kontaktów z Zamawiającym w sprawach dotyczących realizacji umowy jest ........................................................................................................................................................................</w:t>
            </w:r>
          </w:p>
          <w:p w14:paraId="02CC6E38" w14:textId="7268E243" w:rsidR="004C33E9" w:rsidRPr="005626D2" w:rsidRDefault="00E37F70" w:rsidP="004158C0">
            <w:pPr>
              <w:tabs>
                <w:tab w:val="num" w:pos="459"/>
              </w:tabs>
              <w:spacing w:after="40" w:line="360" w:lineRule="auto"/>
              <w:ind w:left="459"/>
              <w:jc w:val="both"/>
              <w:rPr>
                <w:rFonts w:asciiTheme="majorHAnsi" w:hAnsiTheme="majorHAnsi" w:cs="Segoe UI"/>
                <w:bCs/>
                <w:iCs/>
                <w:sz w:val="20"/>
                <w:szCs w:val="20"/>
              </w:rPr>
            </w:pPr>
            <w:r w:rsidRPr="005626D2">
              <w:rPr>
                <w:rFonts w:asciiTheme="majorHAnsi" w:hAnsiTheme="majorHAnsi" w:cs="Segoe UI"/>
                <w:bCs/>
                <w:iCs/>
                <w:sz w:val="20"/>
                <w:szCs w:val="20"/>
              </w:rPr>
              <w:t>e-mail: ………...……........………….…………………..……....….tel./fax: .....................................................………………..;</w:t>
            </w:r>
          </w:p>
        </w:tc>
      </w:tr>
      <w:tr w:rsidR="00E37F70" w:rsidRPr="005626D2" w14:paraId="538503DE" w14:textId="77777777" w:rsidTr="005C760D">
        <w:trPr>
          <w:trHeight w:val="1016"/>
        </w:trPr>
        <w:tc>
          <w:tcPr>
            <w:tcW w:w="10490" w:type="dxa"/>
            <w:gridSpan w:val="2"/>
          </w:tcPr>
          <w:p w14:paraId="465C72ED" w14:textId="78EE5E6B" w:rsidR="00E37F70" w:rsidRPr="005626D2" w:rsidRDefault="00772FF3" w:rsidP="00297965">
            <w:pPr>
              <w:pStyle w:val="Akapitzlist"/>
              <w:numPr>
                <w:ilvl w:val="0"/>
                <w:numId w:val="21"/>
              </w:numPr>
              <w:spacing w:after="40" w:line="360" w:lineRule="auto"/>
              <w:ind w:left="459" w:hanging="459"/>
              <w:contextualSpacing/>
              <w:jc w:val="both"/>
              <w:rPr>
                <w:rFonts w:asciiTheme="majorHAnsi" w:hAnsiTheme="majorHAnsi" w:cs="Segoe UI"/>
                <w:b/>
                <w:sz w:val="20"/>
                <w:szCs w:val="20"/>
              </w:rPr>
            </w:pPr>
            <w:r w:rsidRPr="005626D2">
              <w:rPr>
                <w:rFonts w:asciiTheme="majorHAnsi" w:hAnsiTheme="majorHAnsi" w:cs="Segoe UI"/>
                <w:b/>
                <w:sz w:val="20"/>
                <w:szCs w:val="20"/>
              </w:rPr>
              <w:t>PODWYKONAWCY</w:t>
            </w:r>
            <w:r w:rsidR="00E37F70" w:rsidRPr="005626D2">
              <w:rPr>
                <w:rFonts w:asciiTheme="majorHAnsi" w:hAnsiTheme="majorHAnsi" w:cs="Segoe UI"/>
                <w:b/>
                <w:sz w:val="20"/>
                <w:szCs w:val="20"/>
              </w:rPr>
              <w:t>:</w:t>
            </w:r>
          </w:p>
          <w:p w14:paraId="38ECDBC8" w14:textId="77777777" w:rsidR="00152177" w:rsidRPr="005626D2" w:rsidRDefault="00152177" w:rsidP="00152177">
            <w:pPr>
              <w:spacing w:line="360" w:lineRule="auto"/>
              <w:jc w:val="both"/>
              <w:rPr>
                <w:rFonts w:asciiTheme="majorHAnsi" w:hAnsiTheme="majorHAnsi" w:cs="Arial"/>
                <w:sz w:val="20"/>
                <w:szCs w:val="20"/>
              </w:rPr>
            </w:pPr>
            <w:r w:rsidRPr="005626D2">
              <w:rPr>
                <w:rFonts w:asciiTheme="majorHAnsi" w:hAnsiTheme="majorHAnsi" w:cs="Segoe UI"/>
                <w:sz w:val="20"/>
                <w:szCs w:val="20"/>
              </w:rPr>
              <w:t xml:space="preserve">Podwykonawcom zamierzam powierzyć poniższe </w:t>
            </w:r>
            <w:r w:rsidRPr="005626D2">
              <w:rPr>
                <w:rFonts w:asciiTheme="majorHAnsi" w:hAnsiTheme="majorHAnsi" w:cs="Arial"/>
                <w:sz w:val="20"/>
                <w:szCs w:val="20"/>
              </w:rPr>
              <w:t>części zamówienia (Jeżeli jest to wiadome, należy podać również dane proponowanych podwykonawców)</w:t>
            </w:r>
          </w:p>
          <w:p w14:paraId="71B85056" w14:textId="77777777" w:rsidR="00152177" w:rsidRPr="005626D2" w:rsidRDefault="00152177" w:rsidP="00297965">
            <w:pPr>
              <w:numPr>
                <w:ilvl w:val="0"/>
                <w:numId w:val="19"/>
              </w:numPr>
              <w:spacing w:after="40" w:line="360" w:lineRule="auto"/>
              <w:ind w:left="459" w:hanging="425"/>
              <w:jc w:val="both"/>
              <w:rPr>
                <w:rFonts w:asciiTheme="majorHAnsi" w:hAnsiTheme="majorHAnsi" w:cs="Segoe UI"/>
                <w:sz w:val="20"/>
                <w:szCs w:val="20"/>
              </w:rPr>
            </w:pPr>
            <w:r w:rsidRPr="005626D2">
              <w:rPr>
                <w:rFonts w:asciiTheme="majorHAnsi" w:hAnsiTheme="majorHAnsi" w:cs="Segoe UI"/>
                <w:sz w:val="20"/>
                <w:szCs w:val="20"/>
              </w:rPr>
              <w:t>.........................................................................................................................................................</w:t>
            </w:r>
            <w:r>
              <w:rPr>
                <w:rFonts w:asciiTheme="majorHAnsi" w:hAnsiTheme="majorHAnsi" w:cs="Segoe UI"/>
                <w:sz w:val="20"/>
                <w:szCs w:val="20"/>
              </w:rPr>
              <w:t xml:space="preserve"> – wartość lub % część zamówienia jaka zostanie powierzona podwykonawcy: ………………………………………….</w:t>
            </w:r>
          </w:p>
          <w:p w14:paraId="14065F5C" w14:textId="46EED46D" w:rsidR="00772FF3" w:rsidRPr="005626D2" w:rsidRDefault="00152177" w:rsidP="00297965">
            <w:pPr>
              <w:numPr>
                <w:ilvl w:val="0"/>
                <w:numId w:val="19"/>
              </w:numPr>
              <w:spacing w:after="40" w:line="360" w:lineRule="auto"/>
              <w:ind w:left="459" w:hanging="425"/>
              <w:jc w:val="both"/>
              <w:rPr>
                <w:rFonts w:asciiTheme="majorHAnsi" w:hAnsiTheme="majorHAnsi" w:cs="Segoe UI"/>
                <w:sz w:val="20"/>
                <w:szCs w:val="20"/>
              </w:rPr>
            </w:pPr>
            <w:r w:rsidRPr="005626D2">
              <w:rPr>
                <w:rFonts w:asciiTheme="majorHAnsi" w:hAnsiTheme="majorHAnsi" w:cs="Segoe UI"/>
                <w:sz w:val="20"/>
                <w:szCs w:val="20"/>
              </w:rPr>
              <w:t>.........................................................................................................................................................</w:t>
            </w:r>
            <w:r>
              <w:rPr>
                <w:rFonts w:asciiTheme="majorHAnsi" w:hAnsiTheme="majorHAnsi" w:cs="Segoe UI"/>
                <w:sz w:val="20"/>
                <w:szCs w:val="20"/>
              </w:rPr>
              <w:t xml:space="preserve"> </w:t>
            </w:r>
            <w:r w:rsidRPr="00633805">
              <w:rPr>
                <w:rFonts w:asciiTheme="majorHAnsi" w:hAnsiTheme="majorHAnsi" w:cs="Segoe UI"/>
                <w:sz w:val="20"/>
                <w:szCs w:val="20"/>
              </w:rPr>
              <w:t>– wartość lub % część zamówienia jaka zostanie powierzona podwykonawcy:</w:t>
            </w:r>
            <w:r>
              <w:rPr>
                <w:rFonts w:asciiTheme="majorHAnsi" w:hAnsiTheme="majorHAnsi" w:cs="Segoe UI"/>
                <w:sz w:val="20"/>
                <w:szCs w:val="20"/>
              </w:rPr>
              <w:t xml:space="preserve"> </w:t>
            </w:r>
            <w:r w:rsidRPr="00633805">
              <w:rPr>
                <w:rFonts w:asciiTheme="majorHAnsi" w:hAnsiTheme="majorHAnsi" w:cs="Segoe UI"/>
                <w:sz w:val="20"/>
                <w:szCs w:val="20"/>
              </w:rPr>
              <w:t>………………………………………….</w:t>
            </w:r>
          </w:p>
        </w:tc>
      </w:tr>
      <w:tr w:rsidR="00772FF3" w:rsidRPr="005626D2" w14:paraId="783AB048" w14:textId="77777777" w:rsidTr="005C760D">
        <w:trPr>
          <w:trHeight w:val="280"/>
        </w:trPr>
        <w:tc>
          <w:tcPr>
            <w:tcW w:w="10490" w:type="dxa"/>
            <w:gridSpan w:val="2"/>
          </w:tcPr>
          <w:p w14:paraId="7A36518C" w14:textId="77777777" w:rsidR="00772FF3" w:rsidRPr="005626D2" w:rsidRDefault="00772FF3" w:rsidP="00297965">
            <w:pPr>
              <w:pStyle w:val="Akapitzlist"/>
              <w:numPr>
                <w:ilvl w:val="0"/>
                <w:numId w:val="21"/>
              </w:numPr>
              <w:spacing w:after="40" w:line="360" w:lineRule="auto"/>
              <w:ind w:left="459" w:hanging="459"/>
              <w:contextualSpacing/>
              <w:jc w:val="both"/>
              <w:rPr>
                <w:rFonts w:asciiTheme="majorHAnsi" w:hAnsiTheme="majorHAnsi" w:cs="Segoe UI"/>
                <w:b/>
                <w:sz w:val="20"/>
                <w:szCs w:val="20"/>
              </w:rPr>
            </w:pPr>
            <w:r w:rsidRPr="005626D2">
              <w:rPr>
                <w:rFonts w:asciiTheme="majorHAnsi" w:hAnsiTheme="majorHAnsi" w:cs="Segoe UI"/>
                <w:b/>
                <w:sz w:val="20"/>
                <w:szCs w:val="20"/>
              </w:rPr>
              <w:t>SPIS TREŚCI:</w:t>
            </w:r>
          </w:p>
          <w:p w14:paraId="10E353FC" w14:textId="77777777" w:rsidR="00772FF3" w:rsidRPr="005626D2" w:rsidRDefault="00772FF3" w:rsidP="00A278D1">
            <w:pPr>
              <w:spacing w:after="40" w:line="360" w:lineRule="auto"/>
              <w:jc w:val="both"/>
              <w:rPr>
                <w:rFonts w:asciiTheme="majorHAnsi" w:hAnsiTheme="majorHAnsi" w:cs="Segoe UI"/>
                <w:sz w:val="20"/>
                <w:szCs w:val="20"/>
              </w:rPr>
            </w:pPr>
            <w:r w:rsidRPr="005626D2">
              <w:rPr>
                <w:rFonts w:asciiTheme="majorHAnsi" w:hAnsiTheme="majorHAnsi" w:cs="Segoe UI"/>
                <w:sz w:val="20"/>
                <w:szCs w:val="20"/>
              </w:rPr>
              <w:t>Integralną część oferty stanowią następujące dokumenty:</w:t>
            </w:r>
          </w:p>
          <w:p w14:paraId="7C19A237" w14:textId="77777777" w:rsidR="00772FF3" w:rsidRPr="005626D2" w:rsidRDefault="00772FF3" w:rsidP="00297965">
            <w:pPr>
              <w:numPr>
                <w:ilvl w:val="0"/>
                <w:numId w:val="27"/>
              </w:numPr>
              <w:spacing w:after="40" w:line="360" w:lineRule="auto"/>
              <w:ind w:left="488" w:hanging="425"/>
              <w:jc w:val="both"/>
              <w:rPr>
                <w:rFonts w:asciiTheme="majorHAnsi" w:hAnsiTheme="majorHAnsi" w:cs="Segoe UI"/>
                <w:sz w:val="20"/>
                <w:szCs w:val="20"/>
              </w:rPr>
            </w:pPr>
            <w:r w:rsidRPr="005626D2">
              <w:rPr>
                <w:rFonts w:asciiTheme="majorHAnsi" w:hAnsiTheme="majorHAnsi" w:cs="Segoe UI"/>
                <w:sz w:val="20"/>
                <w:szCs w:val="20"/>
              </w:rPr>
              <w:t>.........................................................................................................................................................</w:t>
            </w:r>
          </w:p>
          <w:p w14:paraId="7E71169B" w14:textId="77777777" w:rsidR="00772FF3" w:rsidRPr="005626D2" w:rsidRDefault="00772FF3" w:rsidP="00297965">
            <w:pPr>
              <w:numPr>
                <w:ilvl w:val="0"/>
                <w:numId w:val="27"/>
              </w:numPr>
              <w:spacing w:after="40" w:line="360" w:lineRule="auto"/>
              <w:ind w:left="488" w:hanging="425"/>
              <w:jc w:val="both"/>
              <w:rPr>
                <w:rFonts w:asciiTheme="majorHAnsi" w:hAnsiTheme="majorHAnsi" w:cs="Segoe UI"/>
                <w:sz w:val="20"/>
                <w:szCs w:val="20"/>
              </w:rPr>
            </w:pPr>
            <w:r w:rsidRPr="005626D2">
              <w:rPr>
                <w:rFonts w:asciiTheme="majorHAnsi" w:hAnsiTheme="majorHAnsi" w:cs="Segoe UI"/>
                <w:sz w:val="20"/>
                <w:szCs w:val="20"/>
              </w:rPr>
              <w:t>.........................................................................................................................................................</w:t>
            </w:r>
          </w:p>
          <w:p w14:paraId="537D379C" w14:textId="77777777" w:rsidR="00772FF3" w:rsidRPr="005626D2" w:rsidRDefault="00772FF3" w:rsidP="00297965">
            <w:pPr>
              <w:numPr>
                <w:ilvl w:val="0"/>
                <w:numId w:val="27"/>
              </w:numPr>
              <w:spacing w:after="40" w:line="360" w:lineRule="auto"/>
              <w:ind w:left="488" w:hanging="425"/>
              <w:jc w:val="both"/>
              <w:rPr>
                <w:rFonts w:asciiTheme="majorHAnsi" w:hAnsiTheme="majorHAnsi" w:cs="Segoe UI"/>
                <w:sz w:val="20"/>
                <w:szCs w:val="20"/>
              </w:rPr>
            </w:pPr>
            <w:r w:rsidRPr="005626D2">
              <w:rPr>
                <w:rFonts w:asciiTheme="majorHAnsi" w:hAnsiTheme="majorHAnsi" w:cs="Segoe UI"/>
                <w:sz w:val="20"/>
                <w:szCs w:val="20"/>
              </w:rPr>
              <w:t>.........................................................................................................................................................</w:t>
            </w:r>
          </w:p>
          <w:p w14:paraId="05CB4CE4" w14:textId="77777777" w:rsidR="00772FF3" w:rsidRPr="005626D2" w:rsidRDefault="00772FF3" w:rsidP="00297965">
            <w:pPr>
              <w:numPr>
                <w:ilvl w:val="0"/>
                <w:numId w:val="27"/>
              </w:numPr>
              <w:spacing w:after="40" w:line="360" w:lineRule="auto"/>
              <w:ind w:left="488" w:hanging="425"/>
              <w:jc w:val="both"/>
              <w:rPr>
                <w:rFonts w:asciiTheme="majorHAnsi" w:hAnsiTheme="majorHAnsi" w:cs="Segoe UI"/>
                <w:sz w:val="20"/>
                <w:szCs w:val="20"/>
              </w:rPr>
            </w:pPr>
            <w:r w:rsidRPr="005626D2">
              <w:rPr>
                <w:rFonts w:asciiTheme="majorHAnsi" w:hAnsiTheme="majorHAnsi" w:cs="Segoe UI"/>
                <w:sz w:val="20"/>
                <w:szCs w:val="20"/>
              </w:rPr>
              <w:t>.........................................................................................................................................................</w:t>
            </w:r>
          </w:p>
          <w:p w14:paraId="60A36A87" w14:textId="63518BE9" w:rsidR="00772FF3" w:rsidRPr="005626D2" w:rsidRDefault="00772FF3" w:rsidP="00A278D1">
            <w:pPr>
              <w:spacing w:after="40" w:line="360" w:lineRule="auto"/>
              <w:ind w:left="34"/>
              <w:jc w:val="both"/>
              <w:rPr>
                <w:rFonts w:asciiTheme="majorHAnsi" w:hAnsiTheme="majorHAnsi" w:cs="Segoe UI"/>
                <w:b/>
                <w:sz w:val="20"/>
                <w:szCs w:val="20"/>
              </w:rPr>
            </w:pPr>
            <w:r w:rsidRPr="005626D2">
              <w:rPr>
                <w:rFonts w:asciiTheme="majorHAnsi" w:hAnsiTheme="majorHAnsi" w:cs="Segoe UI"/>
                <w:sz w:val="20"/>
                <w:szCs w:val="20"/>
              </w:rPr>
              <w:t>Oferta została złożona na .............. kolejno ponumerowanych stronach.</w:t>
            </w:r>
          </w:p>
        </w:tc>
      </w:tr>
      <w:tr w:rsidR="00E37F70" w:rsidRPr="005626D2" w14:paraId="08CB575D" w14:textId="77777777" w:rsidTr="005C760D">
        <w:trPr>
          <w:trHeight w:val="1273"/>
        </w:trPr>
        <w:tc>
          <w:tcPr>
            <w:tcW w:w="4485" w:type="dxa"/>
            <w:vAlign w:val="bottom"/>
          </w:tcPr>
          <w:p w14:paraId="31EB5A07" w14:textId="77777777" w:rsidR="00E37F70" w:rsidRPr="005626D2" w:rsidRDefault="00E37F70" w:rsidP="00A278D1">
            <w:pPr>
              <w:spacing w:after="40" w:line="360" w:lineRule="auto"/>
              <w:jc w:val="both"/>
              <w:rPr>
                <w:rFonts w:asciiTheme="majorHAnsi" w:hAnsiTheme="majorHAnsi" w:cs="Segoe UI"/>
                <w:sz w:val="16"/>
                <w:szCs w:val="16"/>
              </w:rPr>
            </w:pPr>
            <w:r w:rsidRPr="005626D2">
              <w:rPr>
                <w:rFonts w:asciiTheme="majorHAnsi" w:hAnsiTheme="majorHAnsi" w:cs="Segoe UI"/>
                <w:sz w:val="16"/>
                <w:szCs w:val="16"/>
              </w:rPr>
              <w:t>……………………………………………………….</w:t>
            </w:r>
          </w:p>
          <w:p w14:paraId="2CE99EFA" w14:textId="77777777" w:rsidR="00E37F70" w:rsidRPr="005626D2" w:rsidRDefault="00E37F70" w:rsidP="00A278D1">
            <w:pPr>
              <w:spacing w:after="40" w:line="360" w:lineRule="auto"/>
              <w:jc w:val="both"/>
              <w:rPr>
                <w:rFonts w:asciiTheme="majorHAnsi" w:hAnsiTheme="majorHAnsi" w:cs="Segoe UI"/>
                <w:i/>
                <w:sz w:val="16"/>
                <w:szCs w:val="16"/>
              </w:rPr>
            </w:pPr>
            <w:r w:rsidRPr="005626D2">
              <w:rPr>
                <w:rFonts w:asciiTheme="majorHAnsi" w:hAnsiTheme="majorHAnsi" w:cs="Segoe UI"/>
                <w:sz w:val="16"/>
                <w:szCs w:val="16"/>
              </w:rPr>
              <w:t>pieczęć Wykonawcy</w:t>
            </w:r>
          </w:p>
        </w:tc>
        <w:tc>
          <w:tcPr>
            <w:tcW w:w="6005" w:type="dxa"/>
            <w:vAlign w:val="bottom"/>
          </w:tcPr>
          <w:p w14:paraId="1984ADE5" w14:textId="77777777" w:rsidR="00E37F70" w:rsidRPr="005626D2" w:rsidRDefault="00E37F70" w:rsidP="00A278D1">
            <w:pPr>
              <w:spacing w:after="40" w:line="360" w:lineRule="auto"/>
              <w:ind w:left="4680" w:hanging="4965"/>
              <w:jc w:val="both"/>
              <w:rPr>
                <w:rFonts w:asciiTheme="majorHAnsi" w:hAnsiTheme="majorHAnsi" w:cs="Segoe UI"/>
                <w:sz w:val="16"/>
                <w:szCs w:val="16"/>
              </w:rPr>
            </w:pPr>
            <w:r w:rsidRPr="005626D2">
              <w:rPr>
                <w:rFonts w:asciiTheme="majorHAnsi" w:hAnsiTheme="majorHAnsi" w:cs="Segoe UI"/>
                <w:sz w:val="16"/>
                <w:szCs w:val="16"/>
              </w:rPr>
              <w:t>......................................................................................</w:t>
            </w:r>
          </w:p>
          <w:p w14:paraId="120FF233" w14:textId="77777777" w:rsidR="00E37F70" w:rsidRPr="005626D2" w:rsidRDefault="00E37F70" w:rsidP="00A278D1">
            <w:pPr>
              <w:spacing w:after="40" w:line="360" w:lineRule="auto"/>
              <w:jc w:val="both"/>
              <w:rPr>
                <w:rFonts w:asciiTheme="majorHAnsi" w:hAnsiTheme="majorHAnsi" w:cs="Segoe UI"/>
                <w:i/>
                <w:sz w:val="16"/>
                <w:szCs w:val="16"/>
              </w:rPr>
            </w:pPr>
            <w:r w:rsidRPr="005626D2">
              <w:rPr>
                <w:rFonts w:asciiTheme="majorHAnsi" w:hAnsiTheme="majorHAnsi" w:cs="Segoe UI"/>
                <w:sz w:val="16"/>
                <w:szCs w:val="16"/>
              </w:rPr>
              <w:t>Data i podpis upoważnionego przedstawiciela Wykonawcy</w:t>
            </w:r>
          </w:p>
        </w:tc>
      </w:tr>
    </w:tbl>
    <w:p w14:paraId="5548FF7F" w14:textId="791242AE" w:rsidR="000E6BF2" w:rsidRDefault="000E6BF2" w:rsidP="002E374F">
      <w:pPr>
        <w:spacing w:after="40"/>
        <w:jc w:val="both"/>
        <w:rPr>
          <w:rFonts w:ascii="Calibri" w:hAnsi="Calibri" w:cs="Segoe UI"/>
          <w:sz w:val="22"/>
          <w:szCs w:val="22"/>
        </w:rPr>
      </w:pPr>
      <w:r>
        <w:rPr>
          <w:rFonts w:ascii="Calibri" w:hAnsi="Calibri" w:cs="Segoe UI"/>
          <w:sz w:val="22"/>
          <w:szCs w:val="22"/>
        </w:rP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E37F70" w:rsidRPr="004C33E9" w14:paraId="5A141C32" w14:textId="77777777" w:rsidTr="00A2242B">
        <w:tc>
          <w:tcPr>
            <w:tcW w:w="10093" w:type="dxa"/>
            <w:shd w:val="clear" w:color="auto" w:fill="D9D9D9"/>
            <w:vAlign w:val="center"/>
          </w:tcPr>
          <w:p w14:paraId="4F891C6B" w14:textId="3C3769A1" w:rsidR="00E37F70" w:rsidRPr="004C33E9" w:rsidRDefault="00E37F70" w:rsidP="00642B7A">
            <w:pPr>
              <w:pStyle w:val="Tekstprzypisudolnego"/>
              <w:spacing w:after="40"/>
              <w:jc w:val="both"/>
              <w:rPr>
                <w:rFonts w:ascii="Calibri" w:hAnsi="Calibri" w:cs="Segoe UI"/>
                <w:b/>
              </w:rPr>
            </w:pPr>
            <w:r w:rsidRPr="004C33E9">
              <w:rPr>
                <w:rFonts w:ascii="Calibri" w:hAnsi="Calibri" w:cs="Segoe UI"/>
                <w:b/>
              </w:rPr>
              <w:br w:type="page"/>
              <w:t xml:space="preserve">Załącznik nr </w:t>
            </w:r>
            <w:r w:rsidR="00642B7A">
              <w:rPr>
                <w:rFonts w:ascii="Calibri" w:hAnsi="Calibri" w:cs="Segoe UI"/>
                <w:b/>
              </w:rPr>
              <w:t>2</w:t>
            </w:r>
            <w:r w:rsidRPr="004C33E9">
              <w:rPr>
                <w:rFonts w:ascii="Calibri" w:hAnsi="Calibri" w:cs="Segoe UI"/>
                <w:b/>
              </w:rPr>
              <w:t xml:space="preserve"> do SIWZ</w:t>
            </w:r>
          </w:p>
        </w:tc>
      </w:tr>
      <w:tr w:rsidR="00E37F70" w:rsidRPr="004C33E9" w14:paraId="6FBCEC17" w14:textId="77777777" w:rsidTr="00A2242B">
        <w:trPr>
          <w:trHeight w:val="460"/>
        </w:trPr>
        <w:tc>
          <w:tcPr>
            <w:tcW w:w="10093" w:type="dxa"/>
            <w:shd w:val="clear" w:color="auto" w:fill="D9D9D9"/>
            <w:vAlign w:val="center"/>
          </w:tcPr>
          <w:p w14:paraId="508A9682" w14:textId="52FEDF62" w:rsidR="00E37F70" w:rsidRPr="004C33E9" w:rsidRDefault="00E37F70" w:rsidP="00270E50">
            <w:pPr>
              <w:pStyle w:val="Nagwek1"/>
              <w:spacing w:before="0" w:after="40"/>
              <w:jc w:val="both"/>
              <w:rPr>
                <w:rFonts w:ascii="Calibri" w:hAnsi="Calibri" w:cs="Segoe UI"/>
                <w:sz w:val="20"/>
                <w:szCs w:val="20"/>
              </w:rPr>
            </w:pPr>
            <w:r w:rsidRPr="004C33E9">
              <w:rPr>
                <w:rFonts w:ascii="Calibri" w:hAnsi="Calibri" w:cs="Segoe UI"/>
                <w:sz w:val="20"/>
                <w:szCs w:val="20"/>
              </w:rPr>
              <w:t>OŚWIADCZENIE O BRAKU PODSTAW DO WYKLUCZENIA</w:t>
            </w:r>
            <w:r w:rsidR="00CE44C8" w:rsidRPr="004C33E9">
              <w:rPr>
                <w:rFonts w:ascii="Calibri" w:hAnsi="Calibri" w:cs="Segoe UI"/>
                <w:sz w:val="20"/>
                <w:szCs w:val="20"/>
              </w:rPr>
              <w:t xml:space="preserve"> / I SPEŁNIENIA WARUNKÓW UDZIAŁU W</w:t>
            </w:r>
            <w:r w:rsidR="00270E50">
              <w:rPr>
                <w:rFonts w:ascii="Calibri" w:hAnsi="Calibri" w:cs="Segoe UI"/>
                <w:sz w:val="20"/>
                <w:szCs w:val="20"/>
              </w:rPr>
              <w:t> </w:t>
            </w:r>
            <w:r w:rsidR="00CE44C8" w:rsidRPr="004C33E9">
              <w:rPr>
                <w:rFonts w:ascii="Calibri" w:hAnsi="Calibri" w:cs="Segoe UI"/>
                <w:sz w:val="20"/>
                <w:szCs w:val="20"/>
              </w:rPr>
              <w:t>POSTĘPOWANIU</w:t>
            </w:r>
          </w:p>
        </w:tc>
      </w:tr>
    </w:tbl>
    <w:p w14:paraId="3DBA19A7" w14:textId="77777777" w:rsidR="00E37F70" w:rsidRPr="004C33E9" w:rsidRDefault="00E37F70" w:rsidP="002E374F">
      <w:pPr>
        <w:spacing w:after="40"/>
        <w:jc w:val="both"/>
        <w:rPr>
          <w:rFonts w:ascii="Calibri" w:hAnsi="Calibri" w:cs="Segoe UI"/>
          <w:sz w:val="20"/>
          <w:szCs w:val="20"/>
        </w:rPr>
      </w:pPr>
    </w:p>
    <w:p w14:paraId="31CEA398" w14:textId="77777777" w:rsidR="00797787" w:rsidRPr="00A058AD" w:rsidRDefault="00797787" w:rsidP="00797787">
      <w:pPr>
        <w:rPr>
          <w:rFonts w:ascii="Arial" w:hAnsi="Arial" w:cs="Arial"/>
          <w:b/>
          <w:sz w:val="20"/>
          <w:szCs w:val="20"/>
        </w:rPr>
      </w:pPr>
      <w:r w:rsidRPr="00A058AD">
        <w:rPr>
          <w:rFonts w:ascii="Arial" w:hAnsi="Arial" w:cs="Arial"/>
          <w:b/>
          <w:sz w:val="20"/>
          <w:szCs w:val="20"/>
        </w:rPr>
        <w:t>Wykonawca:</w:t>
      </w:r>
    </w:p>
    <w:p w14:paraId="5F66D3C9"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06D7B07F"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14:paraId="1B9AAFE3" w14:textId="77777777" w:rsidR="00797787" w:rsidRPr="003D272A" w:rsidRDefault="00797787" w:rsidP="00270E50">
      <w:pPr>
        <w:rPr>
          <w:rFonts w:ascii="Arial" w:hAnsi="Arial" w:cs="Arial"/>
          <w:sz w:val="20"/>
          <w:szCs w:val="20"/>
          <w:u w:val="single"/>
        </w:rPr>
      </w:pPr>
      <w:r w:rsidRPr="003D272A">
        <w:rPr>
          <w:rFonts w:ascii="Arial" w:hAnsi="Arial" w:cs="Arial"/>
          <w:sz w:val="20"/>
          <w:szCs w:val="20"/>
          <w:u w:val="single"/>
        </w:rPr>
        <w:t>reprezentowany przez:</w:t>
      </w:r>
    </w:p>
    <w:p w14:paraId="185A5057" w14:textId="77777777" w:rsidR="00797787" w:rsidRPr="00A058AD" w:rsidRDefault="00797787" w:rsidP="00270E50">
      <w:pPr>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14:paraId="5BC8C7E9" w14:textId="77777777" w:rsidR="00797787" w:rsidRPr="00A058AD" w:rsidRDefault="00797787" w:rsidP="00270E50">
      <w:pPr>
        <w:ind w:right="5953"/>
        <w:rPr>
          <w:rFonts w:ascii="Arial" w:hAnsi="Arial" w:cs="Arial"/>
          <w:i/>
          <w:sz w:val="16"/>
          <w:szCs w:val="16"/>
        </w:rPr>
      </w:pPr>
      <w:r w:rsidRPr="00A058AD">
        <w:rPr>
          <w:rFonts w:ascii="Arial" w:hAnsi="Arial" w:cs="Arial"/>
          <w:i/>
          <w:sz w:val="16"/>
          <w:szCs w:val="16"/>
        </w:rPr>
        <w:t>(imię, nazwisko, stanowisko/podstawa do reprezentacji)</w:t>
      </w:r>
    </w:p>
    <w:p w14:paraId="589688E8" w14:textId="77777777" w:rsidR="00797787" w:rsidRPr="00EA74CD" w:rsidRDefault="00797787" w:rsidP="0079778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14:paraId="220F0706"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14:paraId="358D2362" w14:textId="77777777" w:rsidR="00797787" w:rsidRPr="005319CA" w:rsidRDefault="00797787" w:rsidP="0079778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Pzp), </w:t>
      </w:r>
    </w:p>
    <w:p w14:paraId="029334E8" w14:textId="77777777" w:rsidR="00797787" w:rsidRPr="00BF1F3F" w:rsidRDefault="00797787" w:rsidP="00797787">
      <w:pPr>
        <w:spacing w:before="120" w:line="360" w:lineRule="auto"/>
        <w:jc w:val="center"/>
        <w:rPr>
          <w:rFonts w:ascii="Arial" w:hAnsi="Arial" w:cs="Arial"/>
          <w:b/>
          <w:u w:val="single"/>
        </w:rPr>
      </w:pPr>
      <w:r w:rsidRPr="00BF1F3F">
        <w:rPr>
          <w:rFonts w:ascii="Arial" w:hAnsi="Arial" w:cs="Arial"/>
          <w:b/>
          <w:u w:val="single"/>
        </w:rPr>
        <w:t>DOTYCZĄCE PRZESŁANEK WYKLUCZENIA Z POSTĘPOWANIA</w:t>
      </w:r>
    </w:p>
    <w:p w14:paraId="646154A3" w14:textId="77777777" w:rsidR="00797787" w:rsidRPr="001448FB" w:rsidRDefault="00797787" w:rsidP="00797787">
      <w:pPr>
        <w:spacing w:line="360" w:lineRule="auto"/>
        <w:jc w:val="both"/>
        <w:rPr>
          <w:rFonts w:ascii="Arial" w:hAnsi="Arial" w:cs="Arial"/>
          <w:sz w:val="21"/>
          <w:szCs w:val="21"/>
        </w:rPr>
      </w:pPr>
    </w:p>
    <w:p w14:paraId="04F8DF71" w14:textId="2C98C377" w:rsidR="00797787" w:rsidRDefault="00797787" w:rsidP="00476593">
      <w:pPr>
        <w:spacing w:line="360"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00476593" w:rsidRPr="00476593">
        <w:rPr>
          <w:rFonts w:ascii="Arial" w:hAnsi="Arial" w:cs="Arial"/>
          <w:sz w:val="21"/>
          <w:szCs w:val="21"/>
        </w:rPr>
        <w:t>„</w:t>
      </w:r>
      <w:r w:rsidR="005378DF" w:rsidRPr="005378DF">
        <w:rPr>
          <w:rFonts w:ascii="Arial" w:hAnsi="Arial" w:cs="Arial"/>
          <w:sz w:val="21"/>
          <w:szCs w:val="21"/>
        </w:rPr>
        <w:t>Sukcesywna dostawa artykułów biurowych fabrycznie nowych dla Urzędu Miasta Zduńska Wola</w:t>
      </w:r>
      <w:r w:rsidR="00476593" w:rsidRPr="00476593">
        <w:rPr>
          <w:rFonts w:ascii="Arial" w:hAnsi="Arial" w:cs="Arial"/>
          <w:sz w:val="21"/>
          <w:szCs w:val="21"/>
        </w:rPr>
        <w:t>”</w:t>
      </w:r>
      <w:r w:rsidR="00476593">
        <w:rPr>
          <w:rFonts w:ascii="Arial" w:hAnsi="Arial" w:cs="Arial"/>
          <w:sz w:val="21"/>
          <w:szCs w:val="21"/>
        </w:rPr>
        <w:t xml:space="preserve"> </w:t>
      </w:r>
      <w:r w:rsidR="00476593" w:rsidRPr="00476593">
        <w:rPr>
          <w:rFonts w:ascii="Arial" w:hAnsi="Arial" w:cs="Arial"/>
          <w:sz w:val="21"/>
          <w:szCs w:val="21"/>
        </w:rPr>
        <w:t xml:space="preserve">nr sprawy: </w:t>
      </w:r>
      <w:r w:rsidR="00CA0D7F" w:rsidRPr="00CA0D7F">
        <w:rPr>
          <w:rFonts w:ascii="Arial" w:hAnsi="Arial" w:cs="Arial"/>
          <w:sz w:val="21"/>
          <w:szCs w:val="21"/>
        </w:rPr>
        <w:t>OA.271.255.2020</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5ECA4B6C" w14:textId="77777777" w:rsidR="00797787" w:rsidRPr="001448FB" w:rsidRDefault="00797787" w:rsidP="00797787">
      <w:pPr>
        <w:shd w:val="clear" w:color="auto" w:fill="BFBFBF" w:themeFill="background1" w:themeFillShade="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14:paraId="11BC5676" w14:textId="77777777" w:rsidR="00797787" w:rsidRDefault="00797787" w:rsidP="00797787">
      <w:pPr>
        <w:pStyle w:val="Akapitzlist"/>
        <w:spacing w:line="360" w:lineRule="auto"/>
        <w:jc w:val="both"/>
        <w:rPr>
          <w:rFonts w:ascii="Arial" w:hAnsi="Arial" w:cs="Arial"/>
        </w:rPr>
      </w:pPr>
    </w:p>
    <w:p w14:paraId="03E719C6" w14:textId="77777777" w:rsidR="007E0CD0" w:rsidRPr="007E0CD0" w:rsidRDefault="00797787" w:rsidP="007E0CD0">
      <w:pPr>
        <w:pStyle w:val="Akapitzlist"/>
        <w:numPr>
          <w:ilvl w:val="0"/>
          <w:numId w:val="30"/>
        </w:numPr>
        <w:rPr>
          <w:rFonts w:ascii="Arial" w:hAnsi="Arial" w:cs="Arial"/>
          <w:sz w:val="21"/>
          <w:szCs w:val="21"/>
        </w:rPr>
      </w:pPr>
      <w:r w:rsidRPr="007E0CD0">
        <w:rPr>
          <w:rFonts w:ascii="Arial" w:hAnsi="Arial" w:cs="Arial"/>
          <w:sz w:val="21"/>
          <w:szCs w:val="21"/>
        </w:rPr>
        <w:t>Oświadczam, że nie podlegam wykluczeniu z postępowania na podstawie art. 24 ust 1 pkt</w:t>
      </w:r>
      <w:r w:rsidR="00545AA0" w:rsidRPr="007E0CD0">
        <w:rPr>
          <w:rFonts w:ascii="Arial" w:hAnsi="Arial" w:cs="Arial"/>
          <w:sz w:val="21"/>
          <w:szCs w:val="21"/>
        </w:rPr>
        <w:t> </w:t>
      </w:r>
      <w:r w:rsidRPr="007E0CD0">
        <w:rPr>
          <w:rFonts w:ascii="Arial" w:hAnsi="Arial" w:cs="Arial"/>
          <w:sz w:val="21"/>
          <w:szCs w:val="21"/>
        </w:rPr>
        <w:t xml:space="preserve">12-23 </w:t>
      </w:r>
      <w:r w:rsidR="007E0CD0" w:rsidRPr="007E0CD0">
        <w:rPr>
          <w:rFonts w:ascii="Arial" w:hAnsi="Arial" w:cs="Arial"/>
          <w:sz w:val="21"/>
          <w:szCs w:val="21"/>
        </w:rPr>
        <w:t>oraz art. 24 ust. 5 pkt 1 ustawy Pzp.</w:t>
      </w:r>
    </w:p>
    <w:p w14:paraId="014DB9BF" w14:textId="32C651CC" w:rsidR="00797787" w:rsidRPr="004B00A9" w:rsidRDefault="00797787" w:rsidP="007E0CD0">
      <w:pPr>
        <w:pStyle w:val="Akapitzlist"/>
        <w:spacing w:line="360" w:lineRule="auto"/>
        <w:ind w:left="720"/>
        <w:contextualSpacing/>
        <w:jc w:val="both"/>
        <w:rPr>
          <w:rFonts w:ascii="Arial" w:hAnsi="Arial" w:cs="Arial"/>
          <w:sz w:val="21"/>
          <w:szCs w:val="21"/>
        </w:rPr>
      </w:pPr>
    </w:p>
    <w:p w14:paraId="1DDB95CD" w14:textId="77777777" w:rsidR="00797787" w:rsidRPr="003E1710" w:rsidRDefault="00797787" w:rsidP="00797787">
      <w:pPr>
        <w:spacing w:line="360" w:lineRule="auto"/>
        <w:jc w:val="both"/>
        <w:rPr>
          <w:rFonts w:ascii="Arial" w:hAnsi="Arial" w:cs="Arial"/>
          <w:i/>
          <w:sz w:val="20"/>
          <w:szCs w:val="20"/>
        </w:rPr>
      </w:pPr>
    </w:p>
    <w:p w14:paraId="0C0EA2E8"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88C5D8F" w14:textId="77777777" w:rsidR="00797787" w:rsidRPr="003E1710" w:rsidRDefault="00797787" w:rsidP="0079778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2BEE0CC8" w14:textId="77777777" w:rsidR="00797787" w:rsidRPr="00190D6E" w:rsidRDefault="00797787" w:rsidP="0079778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66D1DF9" w14:textId="77777777" w:rsidR="00797787" w:rsidRPr="00307A36" w:rsidRDefault="00797787" w:rsidP="00797787">
      <w:pPr>
        <w:spacing w:line="360" w:lineRule="auto"/>
        <w:ind w:left="5664" w:firstLine="708"/>
        <w:jc w:val="both"/>
        <w:rPr>
          <w:rFonts w:ascii="Arial" w:hAnsi="Arial" w:cs="Arial"/>
          <w:i/>
          <w:sz w:val="18"/>
          <w:szCs w:val="18"/>
        </w:rPr>
      </w:pPr>
    </w:p>
    <w:p w14:paraId="0323BC54" w14:textId="770F6667" w:rsidR="00270E50" w:rsidRPr="000613EB" w:rsidRDefault="00797787" w:rsidP="00270E50">
      <w:pPr>
        <w:spacing w:line="360" w:lineRule="auto"/>
        <w:jc w:val="both"/>
        <w:rPr>
          <w:rFonts w:ascii="Arial" w:hAnsi="Arial" w:cs="Arial"/>
          <w:sz w:val="20"/>
          <w:szCs w:val="20"/>
        </w:rPr>
      </w:pPr>
      <w:r w:rsidRPr="00F33AC3">
        <w:rPr>
          <w:rFonts w:ascii="Arial" w:hAnsi="Arial" w:cs="Arial"/>
          <w:sz w:val="21"/>
          <w:szCs w:val="21"/>
        </w:rPr>
        <w:t>Oświadczam, że zachodzą w stosunku do mnie podstawy wykluczenia z postępowania na podstawie art. …………. ustawy Pzp</w:t>
      </w:r>
      <w:r w:rsidRPr="000613EB">
        <w:rPr>
          <w:rFonts w:ascii="Arial" w:hAnsi="Arial" w:cs="Arial"/>
          <w:sz w:val="20"/>
          <w:szCs w:val="20"/>
        </w:rPr>
        <w:t xml:space="preserve"> </w:t>
      </w:r>
      <w:r w:rsidRPr="000F1229">
        <w:rPr>
          <w:rFonts w:ascii="Arial" w:hAnsi="Arial" w:cs="Arial"/>
          <w:i/>
          <w:sz w:val="16"/>
          <w:szCs w:val="16"/>
        </w:rPr>
        <w:t>(podać mającą zastosowanie podstawę wykluczenia spośród wymienionych w art. 24 ust. 1 pkt 13-14, 16-20 ustawy Pzp).</w:t>
      </w:r>
      <w:r w:rsidRPr="000613EB">
        <w:rPr>
          <w:rFonts w:ascii="Arial" w:hAnsi="Arial" w:cs="Arial"/>
          <w:sz w:val="20"/>
          <w:szCs w:val="20"/>
        </w:rPr>
        <w:t xml:space="preserve"> </w:t>
      </w:r>
      <w:r w:rsidRPr="00F33AC3">
        <w:rPr>
          <w:rFonts w:ascii="Arial" w:hAnsi="Arial" w:cs="Arial"/>
          <w:sz w:val="21"/>
          <w:szCs w:val="21"/>
        </w:rPr>
        <w:t>Jednocześnie oświadczam, że w związku z ww. okolicznością, na podstawie art. 24 ust. 8 ustawy Pzp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14:paraId="0CFC9CAA" w14:textId="24D86E56" w:rsidR="00797787" w:rsidRPr="00A56074" w:rsidRDefault="00797787" w:rsidP="00797787">
      <w:pPr>
        <w:spacing w:line="360" w:lineRule="auto"/>
        <w:jc w:val="both"/>
        <w:rPr>
          <w:rFonts w:ascii="Arial" w:hAnsi="Arial" w:cs="Arial"/>
          <w:sz w:val="21"/>
          <w:szCs w:val="21"/>
        </w:rPr>
      </w:pPr>
      <w:r w:rsidRPr="000613EB">
        <w:rPr>
          <w:rFonts w:ascii="Arial" w:hAnsi="Arial" w:cs="Arial"/>
          <w:sz w:val="20"/>
          <w:szCs w:val="20"/>
        </w:rPr>
        <w:t>………………………………………………………………………………………………………………………</w:t>
      </w:r>
    </w:p>
    <w:p w14:paraId="37DFBE91" w14:textId="77777777" w:rsidR="00797787" w:rsidRDefault="00797787" w:rsidP="0079778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14:paraId="5521AB5F" w14:textId="77777777" w:rsidR="00545AA0" w:rsidRDefault="00545AA0" w:rsidP="00797787">
      <w:pPr>
        <w:spacing w:line="360" w:lineRule="auto"/>
        <w:jc w:val="both"/>
        <w:rPr>
          <w:rFonts w:ascii="Arial" w:hAnsi="Arial" w:cs="Arial"/>
          <w:sz w:val="20"/>
          <w:szCs w:val="20"/>
        </w:rPr>
      </w:pPr>
    </w:p>
    <w:p w14:paraId="336DD550" w14:textId="77777777" w:rsidR="00545AA0" w:rsidRDefault="00545AA0" w:rsidP="00797787">
      <w:pPr>
        <w:spacing w:line="360" w:lineRule="auto"/>
        <w:jc w:val="both"/>
        <w:rPr>
          <w:rFonts w:ascii="Arial" w:hAnsi="Arial" w:cs="Arial"/>
          <w:sz w:val="20"/>
          <w:szCs w:val="20"/>
        </w:rPr>
      </w:pPr>
    </w:p>
    <w:p w14:paraId="179D3DE6" w14:textId="77777777" w:rsidR="00545AA0" w:rsidRPr="000F2452" w:rsidRDefault="00545AA0" w:rsidP="00797787">
      <w:pPr>
        <w:spacing w:line="360" w:lineRule="auto"/>
        <w:jc w:val="both"/>
        <w:rPr>
          <w:rFonts w:ascii="Arial" w:hAnsi="Arial" w:cs="Arial"/>
          <w:sz w:val="20"/>
          <w:szCs w:val="20"/>
        </w:rPr>
      </w:pPr>
    </w:p>
    <w:p w14:paraId="1D9E97E5" w14:textId="77777777" w:rsidR="00797787" w:rsidRPr="000F2452" w:rsidRDefault="00797787" w:rsidP="0079778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14:paraId="6835F026" w14:textId="136377D6" w:rsidR="004446EC" w:rsidRDefault="00797787" w:rsidP="0079778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14:paraId="07B83953" w14:textId="77777777" w:rsidR="00545AA0" w:rsidRDefault="00545AA0" w:rsidP="00797787">
      <w:pPr>
        <w:spacing w:line="360" w:lineRule="auto"/>
        <w:ind w:left="5664" w:firstLine="708"/>
        <w:jc w:val="both"/>
        <w:rPr>
          <w:rFonts w:ascii="Arial" w:hAnsi="Arial" w:cs="Arial"/>
          <w:i/>
          <w:sz w:val="16"/>
          <w:szCs w:val="16"/>
        </w:rPr>
      </w:pPr>
    </w:p>
    <w:p w14:paraId="417BE883" w14:textId="77777777" w:rsidR="00545AA0" w:rsidRDefault="00545AA0" w:rsidP="00797787">
      <w:pPr>
        <w:spacing w:line="360" w:lineRule="auto"/>
        <w:ind w:left="5664" w:firstLine="708"/>
        <w:jc w:val="both"/>
        <w:rPr>
          <w:rFonts w:ascii="Arial" w:hAnsi="Arial" w:cs="Arial"/>
          <w:i/>
          <w:sz w:val="16"/>
          <w:szCs w:val="16"/>
        </w:rPr>
      </w:pPr>
    </w:p>
    <w:p w14:paraId="4993CEBE" w14:textId="77777777" w:rsidR="00545AA0" w:rsidRDefault="00545AA0" w:rsidP="00797787">
      <w:pPr>
        <w:spacing w:line="360" w:lineRule="auto"/>
        <w:ind w:left="5664" w:firstLine="708"/>
        <w:jc w:val="both"/>
        <w:rPr>
          <w:rFonts w:ascii="Arial" w:hAnsi="Arial" w:cs="Arial"/>
          <w:i/>
          <w:sz w:val="16"/>
          <w:szCs w:val="16"/>
        </w:rPr>
      </w:pPr>
    </w:p>
    <w:p w14:paraId="466F311B" w14:textId="77777777" w:rsidR="00545AA0" w:rsidRDefault="00545AA0" w:rsidP="00797787">
      <w:pPr>
        <w:spacing w:line="360" w:lineRule="auto"/>
        <w:ind w:left="5664" w:firstLine="708"/>
        <w:jc w:val="both"/>
        <w:rPr>
          <w:rFonts w:ascii="Arial" w:hAnsi="Arial" w:cs="Arial"/>
          <w:i/>
          <w:sz w:val="16"/>
          <w:szCs w:val="16"/>
        </w:rPr>
      </w:pPr>
    </w:p>
    <w:p w14:paraId="32BBA9BB" w14:textId="77777777" w:rsidR="00545AA0" w:rsidRDefault="00545AA0" w:rsidP="00797787">
      <w:pPr>
        <w:spacing w:line="360" w:lineRule="auto"/>
        <w:ind w:left="5664" w:firstLine="708"/>
        <w:jc w:val="both"/>
        <w:rPr>
          <w:rFonts w:ascii="Arial" w:hAnsi="Arial" w:cs="Arial"/>
          <w:i/>
          <w:sz w:val="16"/>
          <w:szCs w:val="16"/>
        </w:rPr>
      </w:pPr>
    </w:p>
    <w:p w14:paraId="0337263A" w14:textId="77777777" w:rsidR="00545AA0" w:rsidRDefault="00545AA0" w:rsidP="00797787">
      <w:pPr>
        <w:spacing w:line="360" w:lineRule="auto"/>
        <w:ind w:left="5664" w:firstLine="708"/>
        <w:jc w:val="both"/>
        <w:rPr>
          <w:rFonts w:ascii="Arial" w:hAnsi="Arial" w:cs="Arial"/>
          <w:i/>
          <w:sz w:val="16"/>
          <w:szCs w:val="16"/>
        </w:rPr>
      </w:pPr>
    </w:p>
    <w:p w14:paraId="75C220B6" w14:textId="77777777" w:rsidR="00545AA0" w:rsidRDefault="00545AA0" w:rsidP="00797787">
      <w:pPr>
        <w:spacing w:line="360" w:lineRule="auto"/>
        <w:ind w:left="5664" w:firstLine="708"/>
        <w:jc w:val="both"/>
        <w:rPr>
          <w:rFonts w:ascii="Arial" w:hAnsi="Arial" w:cs="Arial"/>
          <w:i/>
          <w:sz w:val="16"/>
          <w:szCs w:val="16"/>
        </w:rPr>
      </w:pPr>
    </w:p>
    <w:p w14:paraId="45029D0E" w14:textId="77777777" w:rsidR="00545AA0" w:rsidRPr="003C58F8" w:rsidRDefault="00545AA0" w:rsidP="00545AA0">
      <w:pPr>
        <w:shd w:val="clear" w:color="auto" w:fill="BFBFBF" w:themeFill="background1" w:themeFillShade="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14:paraId="104FFA21" w14:textId="77777777" w:rsidR="00545AA0" w:rsidRPr="009375EB" w:rsidRDefault="00545AA0" w:rsidP="00545AA0">
      <w:pPr>
        <w:spacing w:line="360" w:lineRule="auto"/>
        <w:jc w:val="both"/>
        <w:rPr>
          <w:rFonts w:ascii="Arial" w:hAnsi="Arial" w:cs="Arial"/>
          <w:b/>
        </w:rPr>
      </w:pPr>
    </w:p>
    <w:p w14:paraId="673B87DF" w14:textId="55821919" w:rsidR="00545AA0" w:rsidRPr="00B80D0E" w:rsidRDefault="00545AA0" w:rsidP="00545AA0">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w:t>
      </w:r>
      <w:r w:rsidR="00A2242B">
        <w:rPr>
          <w:rFonts w:ascii="Arial" w:hAnsi="Arial" w:cs="Arial"/>
          <w:sz w:val="21"/>
          <w:szCs w:val="21"/>
        </w:rPr>
        <w:t> </w:t>
      </w:r>
      <w:r w:rsidRPr="00F54680">
        <w:rPr>
          <w:rFonts w:ascii="Arial" w:hAnsi="Arial" w:cs="Arial"/>
          <w:sz w:val="21"/>
          <w:szCs w:val="21"/>
        </w:rPr>
        <w:t>postępowania o udzielenie zamówienia.</w:t>
      </w:r>
    </w:p>
    <w:p w14:paraId="71D86594" w14:textId="77777777" w:rsidR="00545AA0" w:rsidRPr="005A73FB" w:rsidRDefault="00545AA0" w:rsidP="00545AA0">
      <w:pPr>
        <w:spacing w:line="360" w:lineRule="auto"/>
        <w:jc w:val="both"/>
        <w:rPr>
          <w:rFonts w:ascii="Arial" w:hAnsi="Arial" w:cs="Arial"/>
          <w:sz w:val="20"/>
          <w:szCs w:val="20"/>
        </w:rPr>
      </w:pPr>
    </w:p>
    <w:p w14:paraId="15BDCA5E" w14:textId="77777777" w:rsidR="00545AA0" w:rsidRPr="005A73FB" w:rsidRDefault="00545AA0" w:rsidP="00545AA0">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14:paraId="2D092555" w14:textId="77777777" w:rsidR="00545AA0" w:rsidRPr="005A73FB" w:rsidRDefault="00545AA0" w:rsidP="00545AA0">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14:paraId="52E9F5A9" w14:textId="77777777" w:rsidR="00545AA0" w:rsidRPr="008560CF" w:rsidRDefault="00545AA0" w:rsidP="00545AA0">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14:paraId="4145C4B1" w14:textId="77777777" w:rsidR="00545AA0" w:rsidRPr="00262D61" w:rsidRDefault="00545AA0" w:rsidP="00545AA0">
      <w:pPr>
        <w:spacing w:after="120" w:line="360" w:lineRule="auto"/>
        <w:jc w:val="center"/>
        <w:rPr>
          <w:rFonts w:ascii="Arial" w:hAnsi="Arial" w:cs="Arial"/>
          <w:b/>
          <w:u w:val="single"/>
        </w:rPr>
      </w:pPr>
      <w:r w:rsidRPr="00262D61">
        <w:rPr>
          <w:rFonts w:ascii="Arial" w:hAnsi="Arial" w:cs="Arial"/>
          <w:b/>
          <w:u w:val="single"/>
        </w:rPr>
        <w:t xml:space="preserve">Oświadczenie wykonawcy </w:t>
      </w:r>
    </w:p>
    <w:p w14:paraId="2C97A154" w14:textId="77777777" w:rsidR="00545AA0" w:rsidRDefault="00545AA0" w:rsidP="00545AA0">
      <w:pPr>
        <w:jc w:val="center"/>
        <w:rPr>
          <w:rFonts w:ascii="Arial" w:hAnsi="Arial" w:cs="Arial"/>
          <w:b/>
          <w:sz w:val="21"/>
          <w:szCs w:val="21"/>
        </w:rPr>
      </w:pPr>
      <w:r w:rsidRPr="00A22DCF">
        <w:rPr>
          <w:rFonts w:ascii="Arial" w:hAnsi="Arial" w:cs="Arial"/>
          <w:b/>
          <w:sz w:val="21"/>
          <w:szCs w:val="21"/>
        </w:rPr>
        <w:t>składane na podstawie art. 25a ust. 1 ust</w:t>
      </w:r>
      <w:r>
        <w:rPr>
          <w:rFonts w:ascii="Arial" w:hAnsi="Arial" w:cs="Arial"/>
          <w:b/>
          <w:sz w:val="21"/>
          <w:szCs w:val="21"/>
        </w:rPr>
        <w:t xml:space="preserve">awy z dnia 29 stycznia 2004 r. </w:t>
      </w:r>
    </w:p>
    <w:p w14:paraId="5014E3FD" w14:textId="77777777" w:rsidR="00545AA0" w:rsidRPr="00A22DCF" w:rsidRDefault="00545AA0" w:rsidP="00545AA0">
      <w:pPr>
        <w:jc w:val="center"/>
        <w:rPr>
          <w:rFonts w:ascii="Arial" w:hAnsi="Arial" w:cs="Arial"/>
          <w:b/>
          <w:sz w:val="21"/>
          <w:szCs w:val="21"/>
        </w:rPr>
      </w:pPr>
      <w:r w:rsidRPr="00A22DCF">
        <w:rPr>
          <w:rFonts w:ascii="Arial" w:hAnsi="Arial" w:cs="Arial"/>
          <w:b/>
          <w:sz w:val="21"/>
          <w:szCs w:val="21"/>
        </w:rPr>
        <w:t xml:space="preserve"> Prawo zamówień publicznych (dalej jako: ustawa Pzp), </w:t>
      </w:r>
    </w:p>
    <w:p w14:paraId="4C7B3DE5" w14:textId="77777777" w:rsidR="00545AA0" w:rsidRPr="00A22DCF" w:rsidRDefault="00545AA0" w:rsidP="00545AA0">
      <w:pPr>
        <w:spacing w:before="120"/>
        <w:jc w:val="center"/>
        <w:rPr>
          <w:rFonts w:ascii="Arial" w:hAnsi="Arial" w:cs="Arial"/>
          <w:sz w:val="21"/>
          <w:szCs w:val="21"/>
        </w:rPr>
      </w:pPr>
      <w:r w:rsidRPr="00262D61">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2F0263FE" w14:textId="18DCA889" w:rsidR="00545AA0" w:rsidRDefault="00545AA0" w:rsidP="00545AA0">
      <w:pPr>
        <w:spacing w:line="276" w:lineRule="auto"/>
        <w:ind w:firstLine="708"/>
        <w:jc w:val="both"/>
        <w:rPr>
          <w:rFonts w:ascii="Arial" w:hAnsi="Arial" w:cs="Arial"/>
          <w:sz w:val="20"/>
          <w:szCs w:val="20"/>
        </w:rPr>
      </w:pPr>
      <w:r w:rsidRPr="008E3274">
        <w:rPr>
          <w:rFonts w:ascii="Arial" w:hAnsi="Arial" w:cs="Arial"/>
          <w:sz w:val="21"/>
          <w:szCs w:val="21"/>
        </w:rPr>
        <w:t xml:space="preserve">Na potrzeby postępowania o udzielenie zamówienia publicznego pn. </w:t>
      </w:r>
      <w:r w:rsidRPr="00476593">
        <w:rPr>
          <w:rFonts w:ascii="Arial" w:hAnsi="Arial" w:cs="Arial"/>
          <w:sz w:val="21"/>
          <w:szCs w:val="21"/>
        </w:rPr>
        <w:t>„</w:t>
      </w:r>
      <w:r w:rsidR="005378DF" w:rsidRPr="005378DF">
        <w:rPr>
          <w:rFonts w:ascii="Arial" w:hAnsi="Arial" w:cs="Arial"/>
          <w:sz w:val="21"/>
          <w:szCs w:val="21"/>
        </w:rPr>
        <w:t>Sukcesywna dostawa artykułów biurowych fabrycznie nowych dla Urzędu Miasta Zduńska Wola</w:t>
      </w:r>
      <w:r w:rsidRPr="00476593">
        <w:rPr>
          <w:rFonts w:ascii="Arial" w:hAnsi="Arial" w:cs="Arial"/>
          <w:sz w:val="21"/>
          <w:szCs w:val="21"/>
        </w:rPr>
        <w:t>”</w:t>
      </w:r>
      <w:r>
        <w:rPr>
          <w:rFonts w:ascii="Arial" w:hAnsi="Arial" w:cs="Arial"/>
          <w:sz w:val="21"/>
          <w:szCs w:val="21"/>
        </w:rPr>
        <w:t xml:space="preserve"> </w:t>
      </w:r>
      <w:r w:rsidRPr="00476593">
        <w:rPr>
          <w:rFonts w:ascii="Arial" w:hAnsi="Arial" w:cs="Arial"/>
          <w:sz w:val="21"/>
          <w:szCs w:val="21"/>
        </w:rPr>
        <w:t xml:space="preserve">nr sprawy: </w:t>
      </w:r>
      <w:r w:rsidR="00CA0D7F" w:rsidRPr="00CA0D7F">
        <w:rPr>
          <w:rFonts w:ascii="Arial" w:hAnsi="Arial" w:cs="Arial"/>
          <w:sz w:val="21"/>
          <w:szCs w:val="21"/>
        </w:rPr>
        <w:t>OA.271.255.2020</w:t>
      </w:r>
      <w:r w:rsidRPr="00190D6E">
        <w:rPr>
          <w:rFonts w:ascii="Arial" w:hAnsi="Arial" w:cs="Arial"/>
          <w:sz w:val="16"/>
          <w:szCs w:val="16"/>
        </w:rPr>
        <w:t>,</w:t>
      </w:r>
      <w:r w:rsidRPr="005319CA">
        <w:rPr>
          <w:rFonts w:ascii="Arial" w:hAnsi="Arial" w:cs="Arial"/>
          <w:i/>
          <w:sz w:val="20"/>
          <w:szCs w:val="20"/>
        </w:rPr>
        <w:t xml:space="preserve"> </w:t>
      </w:r>
      <w:r w:rsidRPr="008E3274">
        <w:rPr>
          <w:rFonts w:ascii="Arial" w:hAnsi="Arial" w:cs="Arial"/>
          <w:sz w:val="21"/>
          <w:szCs w:val="21"/>
        </w:rPr>
        <w:t xml:space="preserve">prowadzonego przez </w:t>
      </w:r>
      <w:r>
        <w:rPr>
          <w:rFonts w:ascii="Arial" w:hAnsi="Arial" w:cs="Arial"/>
          <w:sz w:val="21"/>
          <w:szCs w:val="21"/>
        </w:rPr>
        <w:t>Miasto Zduńska Wola</w:t>
      </w:r>
      <w:r w:rsidRPr="00190D6E">
        <w:rPr>
          <w:rFonts w:ascii="Arial" w:hAnsi="Arial" w:cs="Arial"/>
          <w:i/>
          <w:sz w:val="16"/>
          <w:szCs w:val="16"/>
        </w:rPr>
        <w:t>,</w:t>
      </w:r>
      <w:r w:rsidRPr="008E3274">
        <w:rPr>
          <w:rFonts w:ascii="Arial" w:hAnsi="Arial" w:cs="Arial"/>
          <w:i/>
          <w:sz w:val="18"/>
          <w:szCs w:val="18"/>
        </w:rPr>
        <w:t xml:space="preserve"> </w:t>
      </w:r>
      <w:r w:rsidRPr="008E3274">
        <w:rPr>
          <w:rFonts w:ascii="Arial" w:hAnsi="Arial" w:cs="Arial"/>
          <w:sz w:val="21"/>
          <w:szCs w:val="21"/>
        </w:rPr>
        <w:t>oświadczam, co następuje:</w:t>
      </w:r>
    </w:p>
    <w:p w14:paraId="09C2CD09" w14:textId="77777777" w:rsidR="00545AA0" w:rsidRPr="00A22DCF" w:rsidRDefault="00545AA0" w:rsidP="00545AA0">
      <w:pPr>
        <w:spacing w:line="360" w:lineRule="auto"/>
        <w:ind w:firstLine="709"/>
        <w:jc w:val="both"/>
        <w:rPr>
          <w:rFonts w:ascii="Arial" w:hAnsi="Arial" w:cs="Arial"/>
          <w:sz w:val="21"/>
          <w:szCs w:val="21"/>
        </w:rPr>
      </w:pPr>
    </w:p>
    <w:p w14:paraId="114089DF" w14:textId="77777777" w:rsidR="00545AA0" w:rsidRPr="00E31C06" w:rsidRDefault="00545AA0" w:rsidP="00545AA0">
      <w:pPr>
        <w:shd w:val="clear" w:color="auto" w:fill="BFBFBF" w:themeFill="background1" w:themeFillShade="BF"/>
        <w:spacing w:line="360" w:lineRule="auto"/>
        <w:jc w:val="both"/>
        <w:rPr>
          <w:rFonts w:ascii="Arial" w:hAnsi="Arial" w:cs="Arial"/>
          <w:b/>
          <w:sz w:val="21"/>
          <w:szCs w:val="21"/>
        </w:rPr>
      </w:pPr>
      <w:r w:rsidRPr="00E31C06">
        <w:rPr>
          <w:rFonts w:ascii="Arial" w:hAnsi="Arial" w:cs="Arial"/>
          <w:b/>
          <w:sz w:val="21"/>
          <w:szCs w:val="21"/>
        </w:rPr>
        <w:t>INFORMACJA DOTYCZĄCA WYKONAWCY</w:t>
      </w:r>
      <w:r>
        <w:rPr>
          <w:rFonts w:ascii="Arial" w:hAnsi="Arial" w:cs="Arial"/>
          <w:b/>
          <w:sz w:val="21"/>
          <w:szCs w:val="21"/>
        </w:rPr>
        <w:t>:</w:t>
      </w:r>
    </w:p>
    <w:p w14:paraId="73F5DAF1" w14:textId="77777777" w:rsidR="00545AA0" w:rsidRDefault="00545AA0" w:rsidP="00545AA0">
      <w:pPr>
        <w:spacing w:line="360" w:lineRule="auto"/>
        <w:jc w:val="both"/>
        <w:rPr>
          <w:rFonts w:ascii="Arial" w:hAnsi="Arial" w:cs="Arial"/>
          <w:sz w:val="21"/>
          <w:szCs w:val="21"/>
        </w:rPr>
      </w:pPr>
    </w:p>
    <w:p w14:paraId="39DD52D3" w14:textId="77777777" w:rsidR="00545AA0" w:rsidRDefault="00545AA0" w:rsidP="00545AA0">
      <w:pPr>
        <w:spacing w:line="276" w:lineRule="auto"/>
        <w:jc w:val="both"/>
        <w:rPr>
          <w:rFonts w:ascii="Arial" w:hAnsi="Arial" w:cs="Arial"/>
          <w:sz w:val="21"/>
          <w:szCs w:val="21"/>
        </w:rPr>
      </w:pPr>
      <w:r w:rsidRPr="00A22DCF">
        <w:rPr>
          <w:rFonts w:ascii="Arial" w:hAnsi="Arial" w:cs="Arial"/>
          <w:sz w:val="21"/>
          <w:szCs w:val="21"/>
        </w:rPr>
        <w:t>Oświadczam, że spełniam warunki udziału w postępowaniu</w:t>
      </w:r>
      <w:r>
        <w:rPr>
          <w:rFonts w:ascii="Arial" w:hAnsi="Arial" w:cs="Arial"/>
          <w:sz w:val="21"/>
          <w:szCs w:val="21"/>
        </w:rPr>
        <w:t>.</w:t>
      </w:r>
    </w:p>
    <w:p w14:paraId="7ABF4B7B" w14:textId="77777777" w:rsidR="00545AA0" w:rsidRPr="00025C8D" w:rsidRDefault="00545AA0" w:rsidP="00545AA0">
      <w:pPr>
        <w:spacing w:line="360" w:lineRule="auto"/>
        <w:jc w:val="both"/>
        <w:rPr>
          <w:rFonts w:ascii="Arial" w:hAnsi="Arial" w:cs="Arial"/>
          <w:sz w:val="21"/>
          <w:szCs w:val="21"/>
        </w:rPr>
      </w:pPr>
    </w:p>
    <w:p w14:paraId="17BF9DEE"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D1A6AD6"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69815022" w14:textId="77777777" w:rsidR="00545AA0" w:rsidRPr="00190D6E" w:rsidRDefault="00545AA0" w:rsidP="00545AA0">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20EC11A1" w14:textId="77777777" w:rsidR="00545AA0" w:rsidRPr="00B15FD3" w:rsidRDefault="00545AA0" w:rsidP="00545AA0">
      <w:pPr>
        <w:shd w:val="clear" w:color="auto" w:fill="BFBFBF" w:themeFill="background1" w:themeFillShade="BF"/>
        <w:spacing w:line="360" w:lineRule="auto"/>
        <w:jc w:val="both"/>
        <w:rPr>
          <w:rFonts w:ascii="Arial" w:hAnsi="Arial" w:cs="Arial"/>
          <w:sz w:val="21"/>
          <w:szCs w:val="21"/>
        </w:rPr>
      </w:pPr>
      <w:r w:rsidRPr="00B15FD3">
        <w:rPr>
          <w:rFonts w:ascii="Arial" w:hAnsi="Arial" w:cs="Arial"/>
          <w:b/>
          <w:sz w:val="21"/>
          <w:szCs w:val="21"/>
        </w:rPr>
        <w:t>INFORMACJA W ZWIĄZKU Z POLEGANIEM NA ZASOBACH INNYCH PODMIOTÓW</w:t>
      </w:r>
      <w:r>
        <w:rPr>
          <w:rFonts w:ascii="Arial" w:hAnsi="Arial" w:cs="Arial"/>
          <w:sz w:val="21"/>
          <w:szCs w:val="21"/>
        </w:rPr>
        <w:t>:</w:t>
      </w:r>
      <w:r w:rsidRPr="00B15FD3">
        <w:rPr>
          <w:rFonts w:ascii="Arial" w:hAnsi="Arial" w:cs="Arial"/>
          <w:sz w:val="21"/>
          <w:szCs w:val="21"/>
        </w:rPr>
        <w:t xml:space="preserve"> </w:t>
      </w:r>
    </w:p>
    <w:p w14:paraId="1B6D08D6" w14:textId="77777777" w:rsidR="00545AA0" w:rsidRDefault="00545AA0" w:rsidP="00545AA0">
      <w:pPr>
        <w:spacing w:line="276"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w:t>
      </w:r>
    </w:p>
    <w:p w14:paraId="40F8A7D3" w14:textId="77777777" w:rsidR="00545AA0" w:rsidRDefault="00545AA0" w:rsidP="00545AA0">
      <w:pPr>
        <w:spacing w:line="276" w:lineRule="auto"/>
        <w:jc w:val="both"/>
        <w:rPr>
          <w:rFonts w:ascii="Arial" w:hAnsi="Arial" w:cs="Arial"/>
          <w:sz w:val="21"/>
          <w:szCs w:val="21"/>
        </w:rPr>
      </w:pP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E4B1854" w14:textId="77777777" w:rsidR="00545AA0" w:rsidRDefault="00545AA0" w:rsidP="00545AA0">
      <w:pPr>
        <w:spacing w:line="276" w:lineRule="auto"/>
        <w:jc w:val="both"/>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14:paraId="41F11DB7" w14:textId="77777777" w:rsidR="00545AA0" w:rsidRDefault="00545AA0" w:rsidP="00545AA0">
      <w:pPr>
        <w:spacing w:line="276" w:lineRule="auto"/>
        <w:jc w:val="both"/>
        <w:rPr>
          <w:rFonts w:ascii="Arial" w:hAnsi="Arial" w:cs="Arial"/>
          <w:sz w:val="20"/>
          <w:szCs w:val="20"/>
        </w:rPr>
      </w:pPr>
    </w:p>
    <w:p w14:paraId="5A0DCF18"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5ECEAED9"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3A16A096" w14:textId="77777777" w:rsidR="00545AA0" w:rsidRDefault="00545AA0" w:rsidP="00545AA0">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14:paraId="63620889" w14:textId="77777777" w:rsidR="00545AA0" w:rsidRPr="001D3A19" w:rsidRDefault="00545AA0" w:rsidP="00545AA0">
      <w:pPr>
        <w:shd w:val="clear" w:color="auto" w:fill="BFBFBF" w:themeFill="background1" w:themeFillShade="BF"/>
        <w:spacing w:line="360" w:lineRule="auto"/>
        <w:jc w:val="both"/>
        <w:rPr>
          <w:rFonts w:ascii="Arial" w:hAnsi="Arial" w:cs="Arial"/>
          <w:b/>
          <w:sz w:val="21"/>
          <w:szCs w:val="21"/>
        </w:rPr>
      </w:pPr>
      <w:r w:rsidRPr="001D3A19">
        <w:rPr>
          <w:rFonts w:ascii="Arial" w:hAnsi="Arial" w:cs="Arial"/>
          <w:b/>
          <w:sz w:val="21"/>
          <w:szCs w:val="21"/>
        </w:rPr>
        <w:t>OŚWIADCZENIE DOTYCZĄCE PODANYCH INFORMACJI:</w:t>
      </w:r>
    </w:p>
    <w:p w14:paraId="42EE5333" w14:textId="77777777" w:rsidR="00545AA0" w:rsidRPr="00A22DCF" w:rsidRDefault="00545AA0" w:rsidP="00545AA0">
      <w:pPr>
        <w:spacing w:line="360" w:lineRule="auto"/>
        <w:jc w:val="both"/>
        <w:rPr>
          <w:rFonts w:ascii="Arial" w:hAnsi="Arial" w:cs="Arial"/>
          <w:sz w:val="21"/>
          <w:szCs w:val="21"/>
        </w:rPr>
      </w:pPr>
    </w:p>
    <w:p w14:paraId="4BFAA6CA" w14:textId="7B09C3CC" w:rsidR="00545AA0" w:rsidRPr="00A22DCF" w:rsidRDefault="00545AA0" w:rsidP="00545AA0">
      <w:pPr>
        <w:spacing w:line="276" w:lineRule="auto"/>
        <w:jc w:val="both"/>
        <w:rPr>
          <w:rFonts w:ascii="Arial" w:hAnsi="Arial" w:cs="Arial"/>
          <w:sz w:val="21"/>
          <w:szCs w:val="21"/>
        </w:rPr>
      </w:pPr>
      <w:r w:rsidRPr="00A22DCF">
        <w:rPr>
          <w:rFonts w:ascii="Arial" w:hAnsi="Arial" w:cs="Arial"/>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9DD765C" w14:textId="77777777" w:rsidR="00545AA0" w:rsidRDefault="00545AA0" w:rsidP="00545AA0">
      <w:pPr>
        <w:spacing w:line="360" w:lineRule="auto"/>
        <w:jc w:val="both"/>
        <w:rPr>
          <w:rFonts w:ascii="Arial" w:hAnsi="Arial" w:cs="Arial"/>
          <w:sz w:val="20"/>
          <w:szCs w:val="20"/>
        </w:rPr>
      </w:pPr>
    </w:p>
    <w:p w14:paraId="7012A599"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14:paraId="292E1E87" w14:textId="77777777" w:rsidR="00545AA0" w:rsidRPr="003E1710" w:rsidRDefault="00545AA0" w:rsidP="00545AA0">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14:paraId="4EC287EC" w14:textId="20E51380" w:rsidR="002D5455" w:rsidRDefault="00797787" w:rsidP="00545AA0">
      <w:pPr>
        <w:spacing w:line="360" w:lineRule="auto"/>
        <w:ind w:left="5664" w:firstLine="708"/>
        <w:jc w:val="both"/>
        <w:rPr>
          <w:rFonts w:ascii="Arial Narrow" w:hAnsi="Arial Narrow"/>
          <w:sz w:val="22"/>
          <w:szCs w:val="22"/>
        </w:rPr>
      </w:pPr>
      <w:r w:rsidRPr="00190D6E">
        <w:rPr>
          <w:rFonts w:ascii="Arial" w:hAnsi="Arial" w:cs="Arial"/>
          <w:i/>
          <w:sz w:val="16"/>
          <w:szCs w:val="16"/>
        </w:rPr>
        <w:t>(podpis)</w:t>
      </w:r>
      <w:r w:rsidR="002D5455">
        <w:rPr>
          <w:rFonts w:ascii="Arial Narrow" w:hAnsi="Arial Narrow"/>
          <w:sz w:val="22"/>
          <w:szCs w:val="22"/>
        </w:rPr>
        <w:br w:type="page"/>
      </w:r>
    </w:p>
    <w:p w14:paraId="3AA62191" w14:textId="5183EDC0" w:rsidR="001D1002" w:rsidRDefault="001D1002" w:rsidP="001D1002"/>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3"/>
      </w:tblGrid>
      <w:tr w:rsidR="005647A1" w:rsidRPr="004C33E9" w14:paraId="26212F0D" w14:textId="77777777" w:rsidTr="00A2242B">
        <w:tc>
          <w:tcPr>
            <w:tcW w:w="10093" w:type="dxa"/>
            <w:shd w:val="clear" w:color="auto" w:fill="D9D9D9"/>
            <w:vAlign w:val="center"/>
          </w:tcPr>
          <w:p w14:paraId="3A533B92" w14:textId="6448D5E8" w:rsidR="005647A1" w:rsidRPr="004C33E9" w:rsidRDefault="005647A1" w:rsidP="009C2950">
            <w:pPr>
              <w:pStyle w:val="Tekstprzypisudolnego"/>
              <w:spacing w:after="40"/>
              <w:jc w:val="both"/>
              <w:rPr>
                <w:rFonts w:ascii="Calibri" w:hAnsi="Calibri" w:cs="Segoe UI"/>
                <w:b/>
              </w:rPr>
            </w:pPr>
            <w:r w:rsidRPr="004C33E9">
              <w:rPr>
                <w:rFonts w:ascii="Calibri" w:hAnsi="Calibri" w:cs="Segoe UI"/>
                <w:b/>
              </w:rPr>
              <w:br w:type="page"/>
              <w:t xml:space="preserve">Załącznik nr </w:t>
            </w:r>
            <w:r w:rsidR="009C2950">
              <w:rPr>
                <w:rFonts w:ascii="Calibri" w:hAnsi="Calibri" w:cs="Segoe UI"/>
                <w:b/>
              </w:rPr>
              <w:t>4</w:t>
            </w:r>
            <w:r w:rsidRPr="004C33E9">
              <w:rPr>
                <w:rFonts w:ascii="Calibri" w:hAnsi="Calibri" w:cs="Segoe UI"/>
                <w:b/>
              </w:rPr>
              <w:t xml:space="preserve"> do SIWZ</w:t>
            </w:r>
          </w:p>
        </w:tc>
      </w:tr>
      <w:tr w:rsidR="005647A1" w:rsidRPr="004C33E9" w14:paraId="1EA315FE" w14:textId="77777777" w:rsidTr="00A2242B">
        <w:trPr>
          <w:trHeight w:val="460"/>
        </w:trPr>
        <w:tc>
          <w:tcPr>
            <w:tcW w:w="10093" w:type="dxa"/>
            <w:shd w:val="clear" w:color="auto" w:fill="D9D9D9"/>
            <w:vAlign w:val="center"/>
          </w:tcPr>
          <w:p w14:paraId="6216C57C" w14:textId="77777777" w:rsidR="005647A1" w:rsidRPr="004C33E9" w:rsidRDefault="005647A1" w:rsidP="008527DB">
            <w:pPr>
              <w:pStyle w:val="Nagwek1"/>
              <w:spacing w:before="0" w:after="40"/>
              <w:jc w:val="both"/>
              <w:rPr>
                <w:rFonts w:ascii="Calibri" w:hAnsi="Calibri" w:cs="Segoe UI"/>
                <w:sz w:val="20"/>
                <w:szCs w:val="20"/>
              </w:rPr>
            </w:pPr>
            <w:r w:rsidRPr="0030626D">
              <w:rPr>
                <w:rFonts w:ascii="Calibri" w:hAnsi="Calibri" w:cs="Segoe UI"/>
                <w:sz w:val="20"/>
                <w:szCs w:val="20"/>
              </w:rPr>
              <w:t>Oświadczenie Wykonawcy</w:t>
            </w:r>
          </w:p>
        </w:tc>
      </w:tr>
    </w:tbl>
    <w:p w14:paraId="718F72FC" w14:textId="77777777" w:rsidR="005647A1" w:rsidRDefault="005647A1" w:rsidP="005647A1">
      <w:pPr>
        <w:ind w:left="5664"/>
        <w:rPr>
          <w:b/>
          <w:lang w:eastAsia="x-none"/>
        </w:rPr>
      </w:pPr>
    </w:p>
    <w:p w14:paraId="6B57514B" w14:textId="77777777" w:rsidR="008F189F" w:rsidRPr="00B42A67" w:rsidRDefault="008F189F" w:rsidP="008F189F">
      <w:pPr>
        <w:spacing w:line="276" w:lineRule="auto"/>
        <w:ind w:left="5664"/>
        <w:rPr>
          <w:rFonts w:ascii="Arial" w:hAnsi="Arial" w:cs="Arial"/>
          <w:b/>
          <w:sz w:val="20"/>
          <w:szCs w:val="20"/>
          <w:lang w:eastAsia="x-none"/>
        </w:rPr>
      </w:pPr>
      <w:r w:rsidRPr="00B42A67">
        <w:rPr>
          <w:rFonts w:ascii="Arial" w:hAnsi="Arial" w:cs="Arial"/>
          <w:b/>
          <w:sz w:val="20"/>
          <w:szCs w:val="20"/>
          <w:lang w:eastAsia="x-none"/>
        </w:rPr>
        <w:t>Zamawiający</w:t>
      </w:r>
    </w:p>
    <w:p w14:paraId="0FD6AAC0" w14:textId="77777777" w:rsidR="008F189F" w:rsidRPr="00B42A67" w:rsidRDefault="008F189F" w:rsidP="008F189F">
      <w:pPr>
        <w:spacing w:line="276" w:lineRule="auto"/>
        <w:ind w:left="5664"/>
        <w:rPr>
          <w:rFonts w:ascii="Arial" w:hAnsi="Arial" w:cs="Arial"/>
          <w:sz w:val="20"/>
          <w:szCs w:val="20"/>
          <w:lang w:eastAsia="x-none"/>
        </w:rPr>
      </w:pPr>
      <w:r w:rsidRPr="00B42A67">
        <w:rPr>
          <w:rFonts w:ascii="Arial" w:hAnsi="Arial" w:cs="Arial"/>
          <w:sz w:val="20"/>
          <w:szCs w:val="20"/>
          <w:lang w:eastAsia="x-none"/>
        </w:rPr>
        <w:t>Miasto Zduńska Wola</w:t>
      </w:r>
    </w:p>
    <w:p w14:paraId="39614F02" w14:textId="77777777" w:rsidR="008F189F" w:rsidRPr="00B42A67" w:rsidRDefault="008F189F" w:rsidP="008F189F">
      <w:pPr>
        <w:spacing w:line="276" w:lineRule="auto"/>
        <w:ind w:left="5664"/>
        <w:rPr>
          <w:rFonts w:ascii="Arial" w:hAnsi="Arial" w:cs="Arial"/>
          <w:sz w:val="20"/>
          <w:szCs w:val="20"/>
          <w:lang w:eastAsia="x-none"/>
        </w:rPr>
      </w:pPr>
      <w:r w:rsidRPr="00B42A67">
        <w:rPr>
          <w:rFonts w:ascii="Arial" w:hAnsi="Arial" w:cs="Arial"/>
          <w:sz w:val="20"/>
          <w:szCs w:val="20"/>
          <w:lang w:eastAsia="x-none"/>
        </w:rPr>
        <w:t>ul. Złotnickiego 12</w:t>
      </w:r>
    </w:p>
    <w:p w14:paraId="6520CF99" w14:textId="77777777" w:rsidR="008F189F" w:rsidRPr="00B42A67" w:rsidRDefault="008F189F" w:rsidP="008F189F">
      <w:pPr>
        <w:spacing w:line="276" w:lineRule="auto"/>
        <w:ind w:left="5664"/>
        <w:rPr>
          <w:rFonts w:ascii="Arial" w:hAnsi="Arial" w:cs="Arial"/>
          <w:sz w:val="20"/>
          <w:szCs w:val="20"/>
          <w:lang w:eastAsia="x-none"/>
        </w:rPr>
      </w:pPr>
      <w:r w:rsidRPr="00B42A67">
        <w:rPr>
          <w:rFonts w:ascii="Arial" w:hAnsi="Arial" w:cs="Arial"/>
          <w:sz w:val="20"/>
          <w:szCs w:val="20"/>
          <w:lang w:eastAsia="x-none"/>
        </w:rPr>
        <w:t>98-220 Zduńska Wola</w:t>
      </w:r>
    </w:p>
    <w:p w14:paraId="36C9128D" w14:textId="77777777" w:rsidR="008F189F" w:rsidRPr="00B42A67" w:rsidRDefault="008F189F" w:rsidP="008F189F">
      <w:pPr>
        <w:spacing w:line="276" w:lineRule="auto"/>
        <w:rPr>
          <w:rFonts w:ascii="Arial" w:hAnsi="Arial" w:cs="Arial"/>
          <w:sz w:val="20"/>
          <w:szCs w:val="20"/>
          <w:lang w:eastAsia="x-none"/>
        </w:rPr>
      </w:pPr>
    </w:p>
    <w:p w14:paraId="5AD96943" w14:textId="77777777" w:rsidR="008F189F" w:rsidRPr="00B42A67" w:rsidRDefault="008F189F" w:rsidP="008F189F">
      <w:pPr>
        <w:spacing w:line="276" w:lineRule="auto"/>
        <w:rPr>
          <w:rFonts w:ascii="Arial" w:hAnsi="Arial" w:cs="Arial"/>
          <w:sz w:val="20"/>
          <w:szCs w:val="20"/>
        </w:rPr>
      </w:pPr>
    </w:p>
    <w:p w14:paraId="61A81876"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spacing w:val="4"/>
          <w:sz w:val="20"/>
          <w:szCs w:val="20"/>
        </w:rPr>
        <w:t>Ja/my niżej podpisani:</w:t>
      </w:r>
    </w:p>
    <w:p w14:paraId="08BF6101"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spacing w:val="4"/>
          <w:sz w:val="20"/>
          <w:szCs w:val="20"/>
        </w:rPr>
        <w:t>…………………………………………………………………………………………………</w:t>
      </w:r>
    </w:p>
    <w:p w14:paraId="30F919B0" w14:textId="77777777" w:rsidR="008F189F" w:rsidRPr="00B42A67" w:rsidRDefault="008F189F" w:rsidP="008F189F">
      <w:pPr>
        <w:spacing w:line="276" w:lineRule="auto"/>
        <w:ind w:right="72"/>
        <w:rPr>
          <w:rFonts w:ascii="Arial" w:hAnsi="Arial" w:cs="Arial"/>
          <w:i/>
          <w:sz w:val="20"/>
          <w:szCs w:val="20"/>
        </w:rPr>
      </w:pPr>
      <w:r w:rsidRPr="00B42A67">
        <w:rPr>
          <w:rFonts w:ascii="Arial" w:hAnsi="Arial" w:cs="Arial"/>
          <w:i/>
          <w:sz w:val="20"/>
          <w:szCs w:val="20"/>
        </w:rPr>
        <w:t>(imię, nazwisko, stanowisko/podstawa do reprezentacji)</w:t>
      </w:r>
    </w:p>
    <w:p w14:paraId="5F5B42DD" w14:textId="77777777" w:rsidR="008F189F" w:rsidRPr="00B42A67" w:rsidRDefault="008F189F" w:rsidP="008F189F">
      <w:pPr>
        <w:spacing w:line="276" w:lineRule="auto"/>
        <w:rPr>
          <w:rFonts w:ascii="Arial" w:hAnsi="Arial" w:cs="Arial"/>
          <w:spacing w:val="4"/>
          <w:sz w:val="20"/>
          <w:szCs w:val="20"/>
        </w:rPr>
      </w:pPr>
    </w:p>
    <w:p w14:paraId="4B20EE87"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spacing w:val="4"/>
          <w:sz w:val="20"/>
          <w:szCs w:val="20"/>
        </w:rPr>
        <w:t xml:space="preserve">działając w imieniu i na rzecz: </w:t>
      </w:r>
    </w:p>
    <w:p w14:paraId="496B8D81"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spacing w:val="4"/>
          <w:sz w:val="20"/>
          <w:szCs w:val="20"/>
        </w:rPr>
        <w:t>................................................................................................................................</w:t>
      </w:r>
    </w:p>
    <w:p w14:paraId="3E206D3F"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spacing w:val="4"/>
          <w:sz w:val="20"/>
          <w:szCs w:val="20"/>
        </w:rPr>
        <w:t>................................................................................................................................</w:t>
      </w:r>
    </w:p>
    <w:p w14:paraId="7D0BEC7D" w14:textId="77777777" w:rsidR="008F189F" w:rsidRPr="00B42A67" w:rsidRDefault="008F189F" w:rsidP="008F189F">
      <w:pPr>
        <w:spacing w:line="276" w:lineRule="auto"/>
        <w:rPr>
          <w:rFonts w:ascii="Arial" w:hAnsi="Arial" w:cs="Arial"/>
          <w:spacing w:val="4"/>
          <w:sz w:val="20"/>
          <w:szCs w:val="20"/>
        </w:rPr>
      </w:pPr>
      <w:r w:rsidRPr="00B42A67">
        <w:rPr>
          <w:rFonts w:ascii="Arial" w:hAnsi="Arial" w:cs="Arial"/>
          <w:i/>
          <w:sz w:val="20"/>
          <w:szCs w:val="20"/>
        </w:rPr>
        <w:t>(pełna nazwa Wykonawcy/Wykonawców w przypadku wykonawców wspólnie ubiegających się o udzielenie</w:t>
      </w:r>
      <w:r w:rsidRPr="00B42A67">
        <w:rPr>
          <w:rFonts w:ascii="Arial" w:hAnsi="Arial" w:cs="Arial"/>
          <w:sz w:val="20"/>
          <w:szCs w:val="20"/>
        </w:rPr>
        <w:t xml:space="preserve"> </w:t>
      </w:r>
      <w:r w:rsidRPr="00B42A67">
        <w:rPr>
          <w:rFonts w:ascii="Arial" w:hAnsi="Arial" w:cs="Arial"/>
          <w:i/>
          <w:sz w:val="20"/>
          <w:szCs w:val="20"/>
        </w:rPr>
        <w:t>zamówienia)</w:t>
      </w:r>
      <w:r w:rsidRPr="00B42A67">
        <w:rPr>
          <w:rFonts w:ascii="Arial" w:hAnsi="Arial" w:cs="Arial"/>
          <w:sz w:val="20"/>
          <w:szCs w:val="20"/>
        </w:rPr>
        <w:t xml:space="preserve"> .</w:t>
      </w:r>
    </w:p>
    <w:p w14:paraId="4D7C791C" w14:textId="77777777" w:rsidR="008F189F" w:rsidRPr="00B42A67" w:rsidRDefault="008F189F" w:rsidP="008F189F">
      <w:pPr>
        <w:spacing w:line="276" w:lineRule="auto"/>
        <w:rPr>
          <w:rFonts w:ascii="Arial" w:hAnsi="Arial" w:cs="Arial"/>
          <w:sz w:val="20"/>
          <w:szCs w:val="20"/>
        </w:rPr>
      </w:pPr>
    </w:p>
    <w:p w14:paraId="13D55753" w14:textId="2090EA8E" w:rsidR="008F189F" w:rsidRDefault="008F189F" w:rsidP="008F189F">
      <w:pPr>
        <w:tabs>
          <w:tab w:val="left" w:pos="360"/>
        </w:tabs>
        <w:spacing w:line="276" w:lineRule="auto"/>
        <w:jc w:val="both"/>
        <w:rPr>
          <w:rFonts w:ascii="Arial" w:hAnsi="Arial" w:cs="Arial"/>
          <w:sz w:val="20"/>
          <w:szCs w:val="20"/>
        </w:rPr>
      </w:pPr>
      <w:r w:rsidRPr="00B42A67">
        <w:rPr>
          <w:rFonts w:ascii="Arial" w:hAnsi="Arial" w:cs="Arial"/>
          <w:sz w:val="20"/>
          <w:szCs w:val="20"/>
        </w:rPr>
        <w:t xml:space="preserve">Ubiegając się o udzielenie zamówienia publicznego pn. </w:t>
      </w:r>
      <w:r w:rsidRPr="008F189F">
        <w:rPr>
          <w:rFonts w:ascii="Arial" w:hAnsi="Arial" w:cs="Arial"/>
          <w:sz w:val="20"/>
          <w:szCs w:val="20"/>
        </w:rPr>
        <w:t>„</w:t>
      </w:r>
      <w:r w:rsidR="005378DF" w:rsidRPr="005378DF">
        <w:rPr>
          <w:rFonts w:ascii="Arial" w:hAnsi="Arial" w:cs="Arial"/>
          <w:sz w:val="20"/>
          <w:szCs w:val="20"/>
        </w:rPr>
        <w:t>Sukcesywna dostawa artykułów biurowych fabrycznie nowych dla Urzędu Miasta Zduńska Wola</w:t>
      </w:r>
      <w:r w:rsidRPr="008F189F">
        <w:rPr>
          <w:rFonts w:ascii="Arial" w:hAnsi="Arial" w:cs="Arial"/>
          <w:sz w:val="20"/>
          <w:szCs w:val="20"/>
        </w:rPr>
        <w:t xml:space="preserve">” nr sprawy: </w:t>
      </w:r>
      <w:r w:rsidR="00CA0D7F" w:rsidRPr="00CA0D7F">
        <w:rPr>
          <w:rFonts w:ascii="Arial" w:hAnsi="Arial" w:cs="Arial"/>
          <w:sz w:val="20"/>
          <w:szCs w:val="20"/>
        </w:rPr>
        <w:t>OA.271.255.2020</w:t>
      </w:r>
      <w:r>
        <w:rPr>
          <w:rFonts w:ascii="Arial" w:hAnsi="Arial" w:cs="Arial"/>
          <w:sz w:val="20"/>
          <w:szCs w:val="20"/>
        </w:rPr>
        <w:t>.</w:t>
      </w:r>
      <w:r w:rsidRPr="008F189F">
        <w:rPr>
          <w:rFonts w:ascii="Arial" w:hAnsi="Arial" w:cs="Arial"/>
          <w:sz w:val="20"/>
          <w:szCs w:val="20"/>
        </w:rPr>
        <w:t xml:space="preserve"> </w:t>
      </w:r>
    </w:p>
    <w:p w14:paraId="2C2C2D0A" w14:textId="77777777" w:rsidR="008F189F" w:rsidRDefault="008F189F" w:rsidP="008F189F">
      <w:pPr>
        <w:tabs>
          <w:tab w:val="left" w:pos="360"/>
        </w:tabs>
        <w:spacing w:line="276" w:lineRule="auto"/>
        <w:jc w:val="both"/>
        <w:rPr>
          <w:rFonts w:ascii="Arial" w:hAnsi="Arial" w:cs="Arial"/>
          <w:sz w:val="20"/>
          <w:szCs w:val="20"/>
        </w:rPr>
      </w:pPr>
    </w:p>
    <w:p w14:paraId="7D8385D3" w14:textId="25058EBE" w:rsidR="008F189F" w:rsidRPr="00B42A67" w:rsidRDefault="008F189F" w:rsidP="008F189F">
      <w:pPr>
        <w:tabs>
          <w:tab w:val="left" w:pos="360"/>
        </w:tabs>
        <w:spacing w:line="276" w:lineRule="auto"/>
        <w:jc w:val="both"/>
        <w:rPr>
          <w:rFonts w:ascii="Arial" w:hAnsi="Arial" w:cs="Arial"/>
          <w:sz w:val="20"/>
          <w:szCs w:val="20"/>
        </w:rPr>
      </w:pPr>
      <w:r w:rsidRPr="00B42A67">
        <w:rPr>
          <w:rFonts w:ascii="Arial" w:hAnsi="Arial" w:cs="Arial"/>
          <w:sz w:val="20"/>
          <w:szCs w:val="20"/>
        </w:rPr>
        <w:t xml:space="preserve">Oświadczam/y, że </w:t>
      </w:r>
      <w:r w:rsidRPr="00B42A67">
        <w:rPr>
          <w:rFonts w:ascii="Arial" w:hAnsi="Arial" w:cs="Arial"/>
          <w:b/>
          <w:sz w:val="20"/>
          <w:szCs w:val="20"/>
        </w:rPr>
        <w:t>należymy</w:t>
      </w:r>
      <w:r w:rsidRPr="00B42A67">
        <w:rPr>
          <w:rFonts w:ascii="Arial" w:hAnsi="Arial" w:cs="Arial"/>
          <w:sz w:val="20"/>
          <w:szCs w:val="20"/>
        </w:rPr>
        <w:t xml:space="preserve"> do tej samej </w:t>
      </w:r>
      <w:r w:rsidRPr="00B42A67">
        <w:rPr>
          <w:rFonts w:ascii="Arial" w:hAnsi="Arial" w:cs="Arial"/>
          <w:spacing w:val="4"/>
          <w:sz w:val="20"/>
          <w:szCs w:val="20"/>
        </w:rPr>
        <w:t>grupy kapitałowej</w:t>
      </w:r>
      <w:r w:rsidRPr="00B42A67">
        <w:rPr>
          <w:rFonts w:ascii="Arial" w:hAnsi="Arial" w:cs="Arial"/>
          <w:sz w:val="20"/>
          <w:szCs w:val="20"/>
        </w:rPr>
        <w:t>, o której mowa w art. 24 ust. 1 pkt 23 ustawy Prawo Zamówień Publicznych (</w:t>
      </w:r>
      <w:r w:rsidR="005C760D" w:rsidRPr="006C3D24">
        <w:rPr>
          <w:rFonts w:ascii="Arial" w:hAnsi="Arial" w:cs="Arial"/>
          <w:sz w:val="20"/>
          <w:szCs w:val="20"/>
        </w:rPr>
        <w:t>Dz. U. z 2019 r. poz. 1843</w:t>
      </w:r>
      <w:r w:rsidRPr="00B42A67">
        <w:rPr>
          <w:rFonts w:ascii="Arial" w:hAnsi="Arial" w:cs="Arial"/>
          <w:sz w:val="20"/>
          <w:szCs w:val="20"/>
        </w:rPr>
        <w:t>), tj. w rozumieniu ustawy z dnia 16 lutego 2007 r. o ochronie konkurencji i konsumentów (</w:t>
      </w:r>
      <w:r w:rsidR="00255CE1" w:rsidRPr="00255CE1">
        <w:rPr>
          <w:rFonts w:ascii="Arial" w:hAnsi="Arial" w:cs="Arial"/>
          <w:sz w:val="20"/>
          <w:szCs w:val="20"/>
        </w:rPr>
        <w:t>Dz.U. z 2019 r. poz. 369</w:t>
      </w:r>
      <w:r w:rsidRPr="00B42A67">
        <w:rPr>
          <w:rFonts w:ascii="Arial" w:hAnsi="Arial" w:cs="Arial"/>
          <w:sz w:val="20"/>
          <w:szCs w:val="20"/>
        </w:rPr>
        <w:t>), co podmioty wymienione poniżej (należy podać nazwy i adresy siedzib)*:</w:t>
      </w:r>
    </w:p>
    <w:p w14:paraId="39B1E79D" w14:textId="77777777" w:rsidR="008F189F" w:rsidRPr="00B42A67" w:rsidRDefault="008F189F" w:rsidP="008F189F">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93"/>
        <w:gridCol w:w="5985"/>
      </w:tblGrid>
      <w:tr w:rsidR="008F189F" w:rsidRPr="00B42A67" w14:paraId="6D2A031A" w14:textId="77777777" w:rsidTr="00285F65">
        <w:tc>
          <w:tcPr>
            <w:tcW w:w="543" w:type="dxa"/>
          </w:tcPr>
          <w:p w14:paraId="790F4487"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Lp.</w:t>
            </w:r>
          </w:p>
        </w:tc>
        <w:tc>
          <w:tcPr>
            <w:tcW w:w="2693" w:type="dxa"/>
          </w:tcPr>
          <w:p w14:paraId="59C4EEB8"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Nazwa podmiotu</w:t>
            </w:r>
          </w:p>
        </w:tc>
        <w:tc>
          <w:tcPr>
            <w:tcW w:w="5985" w:type="dxa"/>
          </w:tcPr>
          <w:p w14:paraId="7306F676"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Adres podmiotu</w:t>
            </w:r>
          </w:p>
        </w:tc>
      </w:tr>
      <w:tr w:rsidR="008F189F" w:rsidRPr="00B42A67" w14:paraId="097D3E7D" w14:textId="77777777" w:rsidTr="00285F65">
        <w:tc>
          <w:tcPr>
            <w:tcW w:w="543" w:type="dxa"/>
          </w:tcPr>
          <w:p w14:paraId="7FC5EE8F"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1.</w:t>
            </w:r>
          </w:p>
        </w:tc>
        <w:tc>
          <w:tcPr>
            <w:tcW w:w="2693" w:type="dxa"/>
          </w:tcPr>
          <w:p w14:paraId="675DD65D" w14:textId="77777777" w:rsidR="008F189F" w:rsidRPr="00B42A67" w:rsidRDefault="008F189F" w:rsidP="00285F65">
            <w:pPr>
              <w:spacing w:line="276" w:lineRule="auto"/>
              <w:rPr>
                <w:rFonts w:ascii="Arial" w:hAnsi="Arial" w:cs="Arial"/>
                <w:sz w:val="20"/>
                <w:szCs w:val="20"/>
              </w:rPr>
            </w:pPr>
          </w:p>
        </w:tc>
        <w:tc>
          <w:tcPr>
            <w:tcW w:w="5985" w:type="dxa"/>
          </w:tcPr>
          <w:p w14:paraId="15F595B7" w14:textId="77777777" w:rsidR="008F189F" w:rsidRPr="00B42A67" w:rsidRDefault="008F189F" w:rsidP="00285F65">
            <w:pPr>
              <w:spacing w:line="276" w:lineRule="auto"/>
              <w:rPr>
                <w:rFonts w:ascii="Arial" w:hAnsi="Arial" w:cs="Arial"/>
                <w:sz w:val="20"/>
                <w:szCs w:val="20"/>
              </w:rPr>
            </w:pPr>
          </w:p>
        </w:tc>
      </w:tr>
      <w:tr w:rsidR="008F189F" w:rsidRPr="00B42A67" w14:paraId="7B1D268A" w14:textId="77777777" w:rsidTr="00285F65">
        <w:tc>
          <w:tcPr>
            <w:tcW w:w="543" w:type="dxa"/>
          </w:tcPr>
          <w:p w14:paraId="24D2ECF2"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2.</w:t>
            </w:r>
          </w:p>
        </w:tc>
        <w:tc>
          <w:tcPr>
            <w:tcW w:w="2693" w:type="dxa"/>
          </w:tcPr>
          <w:p w14:paraId="4AD8C7D8" w14:textId="77777777" w:rsidR="008F189F" w:rsidRPr="00B42A67" w:rsidRDefault="008F189F" w:rsidP="00285F65">
            <w:pPr>
              <w:spacing w:line="276" w:lineRule="auto"/>
              <w:rPr>
                <w:rFonts w:ascii="Arial" w:hAnsi="Arial" w:cs="Arial"/>
                <w:sz w:val="20"/>
                <w:szCs w:val="20"/>
              </w:rPr>
            </w:pPr>
          </w:p>
        </w:tc>
        <w:tc>
          <w:tcPr>
            <w:tcW w:w="5985" w:type="dxa"/>
          </w:tcPr>
          <w:p w14:paraId="797791B1" w14:textId="77777777" w:rsidR="008F189F" w:rsidRPr="00B42A67" w:rsidRDefault="008F189F" w:rsidP="00285F65">
            <w:pPr>
              <w:spacing w:line="276" w:lineRule="auto"/>
              <w:rPr>
                <w:rFonts w:ascii="Arial" w:hAnsi="Arial" w:cs="Arial"/>
                <w:sz w:val="20"/>
                <w:szCs w:val="20"/>
              </w:rPr>
            </w:pPr>
          </w:p>
        </w:tc>
      </w:tr>
      <w:tr w:rsidR="008F189F" w:rsidRPr="00B42A67" w14:paraId="25B1C1A0" w14:textId="77777777" w:rsidTr="00285F65">
        <w:tc>
          <w:tcPr>
            <w:tcW w:w="543" w:type="dxa"/>
          </w:tcPr>
          <w:p w14:paraId="285C640F" w14:textId="77777777" w:rsidR="008F189F" w:rsidRPr="00B42A67" w:rsidRDefault="008F189F" w:rsidP="00285F65">
            <w:pPr>
              <w:spacing w:line="276" w:lineRule="auto"/>
              <w:rPr>
                <w:rFonts w:ascii="Arial" w:hAnsi="Arial" w:cs="Arial"/>
                <w:sz w:val="20"/>
                <w:szCs w:val="20"/>
              </w:rPr>
            </w:pPr>
            <w:r w:rsidRPr="00B42A67">
              <w:rPr>
                <w:rFonts w:ascii="Arial" w:hAnsi="Arial" w:cs="Arial"/>
                <w:sz w:val="20"/>
                <w:szCs w:val="20"/>
              </w:rPr>
              <w:t>…..</w:t>
            </w:r>
          </w:p>
        </w:tc>
        <w:tc>
          <w:tcPr>
            <w:tcW w:w="2693" w:type="dxa"/>
          </w:tcPr>
          <w:p w14:paraId="7B776AE3" w14:textId="77777777" w:rsidR="008F189F" w:rsidRPr="00B42A67" w:rsidRDefault="008F189F" w:rsidP="00285F65">
            <w:pPr>
              <w:spacing w:line="276" w:lineRule="auto"/>
              <w:rPr>
                <w:rFonts w:ascii="Arial" w:hAnsi="Arial" w:cs="Arial"/>
                <w:sz w:val="20"/>
                <w:szCs w:val="20"/>
              </w:rPr>
            </w:pPr>
          </w:p>
        </w:tc>
        <w:tc>
          <w:tcPr>
            <w:tcW w:w="5985" w:type="dxa"/>
          </w:tcPr>
          <w:p w14:paraId="2F4C85B2" w14:textId="77777777" w:rsidR="008F189F" w:rsidRPr="00B42A67" w:rsidRDefault="008F189F" w:rsidP="00285F65">
            <w:pPr>
              <w:spacing w:line="276" w:lineRule="auto"/>
              <w:rPr>
                <w:rFonts w:ascii="Arial" w:hAnsi="Arial" w:cs="Arial"/>
                <w:sz w:val="20"/>
                <w:szCs w:val="20"/>
              </w:rPr>
            </w:pPr>
          </w:p>
        </w:tc>
      </w:tr>
    </w:tbl>
    <w:p w14:paraId="2F5DE74D" w14:textId="77777777" w:rsidR="008F189F" w:rsidRPr="00B42A67" w:rsidRDefault="008F189F" w:rsidP="008F189F">
      <w:pPr>
        <w:spacing w:line="276" w:lineRule="auto"/>
        <w:rPr>
          <w:rFonts w:ascii="Arial" w:hAnsi="Arial" w:cs="Arial"/>
          <w:sz w:val="20"/>
          <w:szCs w:val="20"/>
        </w:rPr>
      </w:pPr>
    </w:p>
    <w:p w14:paraId="407F3616" w14:textId="77777777" w:rsidR="008F189F" w:rsidRPr="00B42A67" w:rsidRDefault="008F189F" w:rsidP="008F189F">
      <w:pPr>
        <w:spacing w:line="276" w:lineRule="auto"/>
        <w:rPr>
          <w:rFonts w:ascii="Arial" w:hAnsi="Arial" w:cs="Arial"/>
          <w:sz w:val="20"/>
          <w:szCs w:val="20"/>
        </w:rPr>
      </w:pPr>
    </w:p>
    <w:p w14:paraId="6B4ABDE9" w14:textId="77777777" w:rsidR="008F189F" w:rsidRPr="00B42A67" w:rsidRDefault="008F189F" w:rsidP="008F189F">
      <w:pPr>
        <w:spacing w:line="276" w:lineRule="auto"/>
        <w:rPr>
          <w:rFonts w:ascii="Arial" w:hAnsi="Arial" w:cs="Arial"/>
          <w:sz w:val="20"/>
          <w:szCs w:val="20"/>
        </w:rPr>
      </w:pPr>
      <w:r w:rsidRPr="00B42A67">
        <w:rPr>
          <w:rFonts w:ascii="Arial" w:hAnsi="Arial" w:cs="Arial"/>
          <w:sz w:val="20"/>
          <w:szCs w:val="20"/>
        </w:rPr>
        <w:t xml:space="preserve">………………….……., dnia ………….……. r. </w:t>
      </w:r>
    </w:p>
    <w:p w14:paraId="2D647E45" w14:textId="77777777" w:rsidR="008F189F" w:rsidRPr="00B42A67" w:rsidRDefault="008F189F" w:rsidP="008F189F">
      <w:pPr>
        <w:spacing w:line="276" w:lineRule="auto"/>
        <w:rPr>
          <w:rFonts w:ascii="Arial" w:hAnsi="Arial" w:cs="Arial"/>
          <w:sz w:val="20"/>
          <w:szCs w:val="20"/>
        </w:rPr>
      </w:pPr>
      <w:r w:rsidRPr="00B42A67">
        <w:rPr>
          <w:rFonts w:ascii="Arial" w:hAnsi="Arial" w:cs="Arial"/>
          <w:i/>
          <w:sz w:val="20"/>
          <w:szCs w:val="20"/>
        </w:rPr>
        <w:t xml:space="preserve">         (miejscowość)</w:t>
      </w:r>
    </w:p>
    <w:p w14:paraId="034CE2D4" w14:textId="77777777" w:rsidR="008F189F" w:rsidRPr="00B42A67" w:rsidRDefault="008F189F" w:rsidP="008F189F">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37A6969D" w14:textId="77777777" w:rsidR="008F189F" w:rsidRPr="00B42A67" w:rsidRDefault="008F189F" w:rsidP="008F189F">
      <w:pPr>
        <w:spacing w:line="276" w:lineRule="auto"/>
        <w:ind w:left="5664" w:firstLine="708"/>
        <w:rPr>
          <w:rFonts w:ascii="Arial" w:hAnsi="Arial" w:cs="Arial"/>
          <w:i/>
          <w:sz w:val="20"/>
          <w:szCs w:val="20"/>
        </w:rPr>
      </w:pPr>
      <w:r w:rsidRPr="00B42A67">
        <w:rPr>
          <w:rFonts w:ascii="Arial" w:hAnsi="Arial" w:cs="Arial"/>
          <w:i/>
          <w:sz w:val="20"/>
          <w:szCs w:val="20"/>
        </w:rPr>
        <w:t>(podpis)</w:t>
      </w:r>
    </w:p>
    <w:p w14:paraId="0CECD657" w14:textId="00F0FF8B" w:rsidR="008F189F" w:rsidRPr="00B42A67" w:rsidRDefault="008F189F" w:rsidP="008F189F">
      <w:pPr>
        <w:widowControl w:val="0"/>
        <w:numPr>
          <w:ilvl w:val="0"/>
          <w:numId w:val="32"/>
        </w:numPr>
        <w:adjustRightInd w:val="0"/>
        <w:spacing w:line="276" w:lineRule="auto"/>
        <w:jc w:val="both"/>
        <w:textAlignment w:val="baseline"/>
        <w:rPr>
          <w:rFonts w:ascii="Arial" w:hAnsi="Arial" w:cs="Arial"/>
          <w:sz w:val="20"/>
          <w:szCs w:val="20"/>
        </w:rPr>
      </w:pPr>
      <w:r w:rsidRPr="00B42A67">
        <w:rPr>
          <w:rFonts w:ascii="Arial" w:hAnsi="Arial" w:cs="Arial"/>
          <w:spacing w:val="4"/>
          <w:sz w:val="20"/>
          <w:szCs w:val="20"/>
        </w:rPr>
        <w:t xml:space="preserve">oświadczamy, że </w:t>
      </w:r>
      <w:r w:rsidRPr="00B42A67">
        <w:rPr>
          <w:rFonts w:ascii="Arial" w:hAnsi="Arial" w:cs="Arial"/>
          <w:b/>
          <w:spacing w:val="4"/>
          <w:sz w:val="20"/>
          <w:szCs w:val="20"/>
        </w:rPr>
        <w:t>nie należymy</w:t>
      </w:r>
      <w:r w:rsidRPr="00B42A67">
        <w:rPr>
          <w:rFonts w:ascii="Arial" w:hAnsi="Arial" w:cs="Arial"/>
          <w:spacing w:val="4"/>
          <w:sz w:val="20"/>
          <w:szCs w:val="20"/>
        </w:rPr>
        <w:t xml:space="preserve"> do grupy kapitałowej</w:t>
      </w:r>
      <w:r w:rsidRPr="00B42A67">
        <w:rPr>
          <w:rFonts w:ascii="Arial" w:hAnsi="Arial" w:cs="Arial"/>
          <w:sz w:val="20"/>
          <w:szCs w:val="20"/>
        </w:rPr>
        <w:t xml:space="preserve">, o której mowa w art. 24 ust. 1 pkt 23 ustawy Prawo Zamówień Publicznych </w:t>
      </w:r>
      <w:r w:rsidR="005C760D">
        <w:rPr>
          <w:rFonts w:ascii="Arial" w:hAnsi="Arial" w:cs="Arial"/>
          <w:sz w:val="20"/>
          <w:szCs w:val="20"/>
        </w:rPr>
        <w:t>(</w:t>
      </w:r>
      <w:r w:rsidR="005C760D" w:rsidRPr="006C3D24">
        <w:rPr>
          <w:rFonts w:ascii="Arial" w:hAnsi="Arial" w:cs="Arial"/>
          <w:sz w:val="20"/>
          <w:szCs w:val="20"/>
        </w:rPr>
        <w:t>Dz. U. z 2019 r. poz. 1843</w:t>
      </w:r>
      <w:r w:rsidRPr="00B42A67">
        <w:rPr>
          <w:rFonts w:ascii="Arial" w:hAnsi="Arial" w:cs="Arial"/>
          <w:sz w:val="20"/>
          <w:szCs w:val="20"/>
        </w:rPr>
        <w:t>), tj.</w:t>
      </w:r>
      <w:r w:rsidRPr="00B42A67">
        <w:rPr>
          <w:sz w:val="20"/>
          <w:szCs w:val="20"/>
        </w:rPr>
        <w:t> </w:t>
      </w:r>
      <w:r w:rsidRPr="00B42A67">
        <w:rPr>
          <w:rFonts w:ascii="Arial" w:hAnsi="Arial" w:cs="Arial"/>
          <w:sz w:val="20"/>
          <w:szCs w:val="20"/>
        </w:rPr>
        <w:t>w rozumieniu ustawy z dnia 16 lutego 2007 r. o ochronie konkurencji i konsumentów (</w:t>
      </w:r>
      <w:r w:rsidR="00255CE1" w:rsidRPr="00255CE1">
        <w:rPr>
          <w:rFonts w:ascii="Arial" w:hAnsi="Arial" w:cs="Arial"/>
          <w:sz w:val="20"/>
          <w:szCs w:val="20"/>
        </w:rPr>
        <w:t>Dz.U. z 2019 r. poz. 369</w:t>
      </w:r>
      <w:r w:rsidRPr="00B42A67">
        <w:rPr>
          <w:rFonts w:ascii="Arial" w:hAnsi="Arial" w:cs="Arial"/>
          <w:sz w:val="20"/>
          <w:szCs w:val="20"/>
        </w:rPr>
        <w:t>)</w:t>
      </w:r>
      <w:r w:rsidRPr="00B42A67">
        <w:rPr>
          <w:rFonts w:ascii="Arial" w:hAnsi="Arial" w:cs="Arial"/>
          <w:b/>
          <w:sz w:val="20"/>
          <w:szCs w:val="20"/>
        </w:rPr>
        <w:t>*</w:t>
      </w:r>
    </w:p>
    <w:p w14:paraId="74E76ECA" w14:textId="77777777" w:rsidR="008F189F" w:rsidRPr="00B42A67" w:rsidRDefault="008F189F" w:rsidP="008F189F">
      <w:pPr>
        <w:spacing w:line="276" w:lineRule="auto"/>
        <w:rPr>
          <w:rFonts w:ascii="Arial" w:hAnsi="Arial" w:cs="Arial"/>
          <w:sz w:val="20"/>
          <w:szCs w:val="20"/>
        </w:rPr>
      </w:pPr>
    </w:p>
    <w:p w14:paraId="6D923B82" w14:textId="77777777" w:rsidR="008F189F" w:rsidRPr="00B42A67" w:rsidRDefault="008F189F" w:rsidP="008F189F">
      <w:pPr>
        <w:spacing w:line="276" w:lineRule="auto"/>
        <w:rPr>
          <w:rFonts w:ascii="Arial" w:hAnsi="Arial" w:cs="Arial"/>
          <w:sz w:val="20"/>
          <w:szCs w:val="20"/>
        </w:rPr>
      </w:pPr>
      <w:r w:rsidRPr="00B42A67">
        <w:rPr>
          <w:rFonts w:ascii="Arial" w:hAnsi="Arial" w:cs="Arial"/>
          <w:sz w:val="20"/>
          <w:szCs w:val="20"/>
        </w:rPr>
        <w:t xml:space="preserve">………………….……., dnia ………….……. r. </w:t>
      </w:r>
    </w:p>
    <w:p w14:paraId="1E01DB72" w14:textId="77777777" w:rsidR="008F189F" w:rsidRPr="00B42A67" w:rsidRDefault="008F189F" w:rsidP="008F189F">
      <w:pPr>
        <w:spacing w:line="276" w:lineRule="auto"/>
        <w:rPr>
          <w:rFonts w:ascii="Arial" w:hAnsi="Arial" w:cs="Arial"/>
          <w:sz w:val="20"/>
          <w:szCs w:val="20"/>
        </w:rPr>
      </w:pPr>
      <w:r w:rsidRPr="00B42A67">
        <w:rPr>
          <w:rFonts w:ascii="Arial" w:hAnsi="Arial" w:cs="Arial"/>
          <w:i/>
          <w:sz w:val="20"/>
          <w:szCs w:val="20"/>
        </w:rPr>
        <w:t xml:space="preserve">         (miejscowość)</w:t>
      </w:r>
    </w:p>
    <w:p w14:paraId="484C6993" w14:textId="77777777" w:rsidR="008F189F" w:rsidRPr="00B42A67" w:rsidRDefault="008F189F" w:rsidP="008F189F">
      <w:pPr>
        <w:spacing w:line="276" w:lineRule="auto"/>
        <w:rPr>
          <w:rFonts w:ascii="Arial" w:hAnsi="Arial" w:cs="Arial"/>
          <w:sz w:val="20"/>
          <w:szCs w:val="20"/>
        </w:rPr>
      </w:pP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r>
      <w:r w:rsidRPr="00B42A67">
        <w:rPr>
          <w:rFonts w:ascii="Arial" w:hAnsi="Arial" w:cs="Arial"/>
          <w:sz w:val="20"/>
          <w:szCs w:val="20"/>
        </w:rPr>
        <w:tab/>
        <w:t>…………………………………………</w:t>
      </w:r>
    </w:p>
    <w:p w14:paraId="367AF8FB" w14:textId="77777777" w:rsidR="008F189F" w:rsidRPr="00B42A67" w:rsidRDefault="008F189F" w:rsidP="008F189F">
      <w:pPr>
        <w:spacing w:line="276" w:lineRule="auto"/>
        <w:ind w:left="5664" w:firstLine="708"/>
        <w:rPr>
          <w:rFonts w:ascii="Arial" w:hAnsi="Arial" w:cs="Arial"/>
          <w:i/>
          <w:sz w:val="20"/>
          <w:szCs w:val="20"/>
        </w:rPr>
      </w:pPr>
      <w:r w:rsidRPr="00B42A67">
        <w:rPr>
          <w:rFonts w:ascii="Arial" w:hAnsi="Arial" w:cs="Arial"/>
          <w:i/>
          <w:sz w:val="20"/>
          <w:szCs w:val="20"/>
        </w:rPr>
        <w:t>(podpis)</w:t>
      </w:r>
    </w:p>
    <w:p w14:paraId="26AE8116" w14:textId="77777777" w:rsidR="008F189F" w:rsidRPr="00B42A67" w:rsidRDefault="008F189F" w:rsidP="008F189F">
      <w:pPr>
        <w:widowControl w:val="0"/>
        <w:adjustRightInd w:val="0"/>
        <w:spacing w:line="276" w:lineRule="auto"/>
        <w:textAlignment w:val="baseline"/>
        <w:rPr>
          <w:rFonts w:ascii="Arial" w:hAnsi="Arial" w:cs="Arial"/>
          <w:b/>
          <w:sz w:val="20"/>
          <w:szCs w:val="20"/>
          <w:vertAlign w:val="superscript"/>
          <w:lang w:val="x-none" w:eastAsia="x-none"/>
        </w:rPr>
      </w:pPr>
      <w:r w:rsidRPr="00B42A67">
        <w:rPr>
          <w:rFonts w:ascii="Arial" w:hAnsi="Arial" w:cs="Arial"/>
          <w:b/>
          <w:sz w:val="20"/>
          <w:szCs w:val="20"/>
          <w:vertAlign w:val="superscript"/>
          <w:lang w:val="x-none" w:eastAsia="x-none"/>
        </w:rPr>
        <w:t xml:space="preserve">* - należy wypełnić pkt. 1 </w:t>
      </w:r>
      <w:r w:rsidRPr="00B42A67">
        <w:rPr>
          <w:rFonts w:ascii="Arial" w:hAnsi="Arial" w:cs="Arial"/>
          <w:b/>
          <w:sz w:val="20"/>
          <w:szCs w:val="20"/>
          <w:vertAlign w:val="superscript"/>
          <w:lang w:eastAsia="x-none"/>
        </w:rPr>
        <w:t>albo</w:t>
      </w:r>
      <w:r w:rsidRPr="00B42A67">
        <w:rPr>
          <w:rFonts w:ascii="Arial" w:hAnsi="Arial" w:cs="Arial"/>
          <w:b/>
          <w:sz w:val="20"/>
          <w:szCs w:val="20"/>
          <w:vertAlign w:val="superscript"/>
          <w:lang w:val="x-none" w:eastAsia="x-none"/>
        </w:rPr>
        <w:t xml:space="preserve"> pkt. 2</w:t>
      </w:r>
    </w:p>
    <w:p w14:paraId="0F9B02E9" w14:textId="77777777" w:rsidR="008F189F" w:rsidRDefault="008F189F" w:rsidP="008F189F">
      <w:pPr>
        <w:widowControl w:val="0"/>
        <w:adjustRightInd w:val="0"/>
        <w:spacing w:line="276" w:lineRule="auto"/>
        <w:textAlignment w:val="baseline"/>
        <w:rPr>
          <w:rFonts w:ascii="Arial" w:hAnsi="Arial" w:cs="Arial"/>
          <w:b/>
          <w:sz w:val="20"/>
          <w:szCs w:val="20"/>
          <w:vertAlign w:val="superscript"/>
          <w:lang w:eastAsia="x-none"/>
        </w:rPr>
      </w:pPr>
    </w:p>
    <w:p w14:paraId="48CB56EC" w14:textId="77777777" w:rsidR="008F189F" w:rsidRPr="00B42A67" w:rsidRDefault="008F189F" w:rsidP="008F189F">
      <w:pPr>
        <w:widowControl w:val="0"/>
        <w:adjustRightInd w:val="0"/>
        <w:spacing w:line="276" w:lineRule="auto"/>
        <w:textAlignment w:val="baseline"/>
        <w:rPr>
          <w:rFonts w:ascii="Arial" w:hAnsi="Arial" w:cs="Arial"/>
          <w:b/>
          <w:sz w:val="20"/>
          <w:szCs w:val="20"/>
          <w:lang w:eastAsia="x-none"/>
        </w:rPr>
      </w:pPr>
      <w:r w:rsidRPr="00B42A67">
        <w:rPr>
          <w:rFonts w:ascii="Arial" w:hAnsi="Arial" w:cs="Arial"/>
          <w:b/>
          <w:sz w:val="20"/>
          <w:szCs w:val="20"/>
          <w:lang w:eastAsia="x-none"/>
        </w:rPr>
        <w:t>WAŻNE!</w:t>
      </w:r>
    </w:p>
    <w:p w14:paraId="3BD27101" w14:textId="77777777" w:rsidR="008F189F" w:rsidRPr="00B42A67" w:rsidRDefault="008F189F" w:rsidP="008F189F">
      <w:pPr>
        <w:widowControl w:val="0"/>
        <w:adjustRightInd w:val="0"/>
        <w:spacing w:line="276" w:lineRule="auto"/>
        <w:jc w:val="both"/>
        <w:textAlignment w:val="baseline"/>
        <w:rPr>
          <w:rFonts w:ascii="Arial" w:hAnsi="Arial" w:cs="Arial"/>
          <w:i/>
          <w:sz w:val="20"/>
          <w:szCs w:val="20"/>
        </w:rPr>
      </w:pPr>
      <w:r w:rsidRPr="00B42A67">
        <w:rPr>
          <w:rFonts w:ascii="Arial" w:hAnsi="Arial" w:cs="Arial"/>
          <w:b/>
          <w:sz w:val="20"/>
          <w:szCs w:val="20"/>
          <w:lang w:eastAsia="x-none"/>
        </w:rPr>
        <w:t>Niniejszego oświadczenia nie należy składać wraz z ofertą, a w terminie 3 dni od dnia zamieszczenia na stronie internetowej informacji, o której mowa w art. 86 ust. 5 ustawy PZP (informacja z otwarcia).</w:t>
      </w:r>
    </w:p>
    <w:p w14:paraId="090504E1" w14:textId="6F92BC86" w:rsidR="007F1796" w:rsidRPr="00C21DC7" w:rsidRDefault="007F1796" w:rsidP="008F189F">
      <w:pPr>
        <w:spacing w:line="276" w:lineRule="auto"/>
        <w:ind w:left="5664"/>
        <w:rPr>
          <w:rFonts w:asciiTheme="majorHAnsi" w:hAnsiTheme="majorHAnsi"/>
          <w:sz w:val="22"/>
          <w:szCs w:val="22"/>
        </w:rPr>
      </w:pPr>
    </w:p>
    <w:sectPr w:rsidR="007F1796" w:rsidRPr="00C21DC7" w:rsidSect="005B0FC5">
      <w:footerReference w:type="default" r:id="rId11"/>
      <w:pgSz w:w="11906" w:h="16838"/>
      <w:pgMar w:top="851" w:right="849" w:bottom="709" w:left="851" w:header="426"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509D3" w14:textId="77777777" w:rsidR="004506C5" w:rsidRDefault="004506C5">
      <w:r>
        <w:separator/>
      </w:r>
    </w:p>
  </w:endnote>
  <w:endnote w:type="continuationSeparator" w:id="0">
    <w:p w14:paraId="33A41E72" w14:textId="77777777" w:rsidR="004506C5" w:rsidRDefault="0045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16"/>
        <w:szCs w:val="16"/>
      </w:rPr>
      <w:id w:val="35170930"/>
      <w:docPartObj>
        <w:docPartGallery w:val="Page Numbers (Bottom of Page)"/>
        <w:docPartUnique/>
      </w:docPartObj>
    </w:sdtPr>
    <w:sdtEndPr/>
    <w:sdtContent>
      <w:p w14:paraId="5C9B8136" w14:textId="55C31767" w:rsidR="004506C5" w:rsidRPr="001677E8" w:rsidRDefault="004506C5">
        <w:pPr>
          <w:pStyle w:val="Stopka"/>
          <w:jc w:val="center"/>
          <w:rPr>
            <w:rFonts w:asciiTheme="majorHAnsi" w:hAnsiTheme="majorHAnsi"/>
            <w:sz w:val="16"/>
            <w:szCs w:val="16"/>
          </w:rPr>
        </w:pPr>
        <w:r w:rsidRPr="001677E8">
          <w:rPr>
            <w:rFonts w:asciiTheme="majorHAnsi" w:hAnsiTheme="majorHAnsi"/>
            <w:sz w:val="16"/>
            <w:szCs w:val="16"/>
          </w:rPr>
          <w:fldChar w:fldCharType="begin"/>
        </w:r>
        <w:r w:rsidRPr="001677E8">
          <w:rPr>
            <w:rFonts w:asciiTheme="majorHAnsi" w:hAnsiTheme="majorHAnsi"/>
            <w:sz w:val="16"/>
            <w:szCs w:val="16"/>
          </w:rPr>
          <w:instrText>PAGE   \* MERGEFORMAT</w:instrText>
        </w:r>
        <w:r w:rsidRPr="001677E8">
          <w:rPr>
            <w:rFonts w:asciiTheme="majorHAnsi" w:hAnsiTheme="majorHAnsi"/>
            <w:sz w:val="16"/>
            <w:szCs w:val="16"/>
          </w:rPr>
          <w:fldChar w:fldCharType="separate"/>
        </w:r>
        <w:r>
          <w:rPr>
            <w:rFonts w:asciiTheme="majorHAnsi" w:hAnsiTheme="majorHAnsi"/>
            <w:noProof/>
            <w:sz w:val="16"/>
            <w:szCs w:val="16"/>
          </w:rPr>
          <w:t>1</w:t>
        </w:r>
        <w:r w:rsidRPr="001677E8">
          <w:rPr>
            <w:rFonts w:asciiTheme="majorHAnsi" w:hAnsiTheme="majorHAnsi"/>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7435412"/>
      <w:docPartObj>
        <w:docPartGallery w:val="Page Numbers (Bottom of Page)"/>
        <w:docPartUnique/>
      </w:docPartObj>
    </w:sdtPr>
    <w:sdtEndPr>
      <w:rPr>
        <w:rFonts w:asciiTheme="majorHAnsi" w:hAnsiTheme="majorHAnsi"/>
        <w:sz w:val="16"/>
        <w:szCs w:val="16"/>
      </w:rPr>
    </w:sdtEndPr>
    <w:sdtContent>
      <w:p w14:paraId="6D181071" w14:textId="54CDE619" w:rsidR="004506C5" w:rsidRPr="001677E8" w:rsidRDefault="004506C5" w:rsidP="001677E8">
        <w:pPr>
          <w:pStyle w:val="Stopka"/>
          <w:jc w:val="center"/>
          <w:rPr>
            <w:sz w:val="16"/>
            <w:szCs w:val="16"/>
          </w:rPr>
        </w:pPr>
        <w:r w:rsidRPr="001677E8">
          <w:rPr>
            <w:rFonts w:asciiTheme="majorHAnsi" w:hAnsiTheme="majorHAnsi"/>
            <w:sz w:val="16"/>
            <w:szCs w:val="16"/>
          </w:rPr>
          <w:fldChar w:fldCharType="begin"/>
        </w:r>
        <w:r w:rsidRPr="001677E8">
          <w:rPr>
            <w:rFonts w:asciiTheme="majorHAnsi" w:hAnsiTheme="majorHAnsi"/>
            <w:sz w:val="16"/>
            <w:szCs w:val="16"/>
          </w:rPr>
          <w:instrText>PAGE   \* MERGEFORMAT</w:instrText>
        </w:r>
        <w:r w:rsidRPr="001677E8">
          <w:rPr>
            <w:rFonts w:asciiTheme="majorHAnsi" w:hAnsiTheme="majorHAnsi"/>
            <w:sz w:val="16"/>
            <w:szCs w:val="16"/>
          </w:rPr>
          <w:fldChar w:fldCharType="separate"/>
        </w:r>
        <w:r>
          <w:rPr>
            <w:rFonts w:asciiTheme="majorHAnsi" w:hAnsiTheme="majorHAnsi"/>
            <w:noProof/>
            <w:sz w:val="16"/>
            <w:szCs w:val="16"/>
          </w:rPr>
          <w:t>17</w:t>
        </w:r>
        <w:r w:rsidRPr="001677E8">
          <w:rPr>
            <w:rFonts w:asciiTheme="majorHAnsi" w:hAnsiTheme="maj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30BB7" w14:textId="77777777" w:rsidR="004506C5" w:rsidRDefault="004506C5">
      <w:r>
        <w:separator/>
      </w:r>
    </w:p>
  </w:footnote>
  <w:footnote w:type="continuationSeparator" w:id="0">
    <w:p w14:paraId="7C9187CE" w14:textId="77777777" w:rsidR="004506C5" w:rsidRDefault="0045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93562" w14:textId="4C26CC7D" w:rsidR="004506C5" w:rsidRDefault="004506C5">
    <w:pPr>
      <w:pStyle w:val="Nagwek"/>
    </w:pPr>
    <w:r>
      <w:rPr>
        <w:noProof/>
        <w:lang w:val="pl-PL" w:eastAsia="pl-PL"/>
      </w:rPr>
      <w:drawing>
        <wp:anchor distT="0" distB="0" distL="114300" distR="114300" simplePos="0" relativeHeight="251661312" behindDoc="1" locked="0" layoutInCell="1" allowOverlap="1" wp14:anchorId="077FAE2E" wp14:editId="525808C1">
          <wp:simplePos x="0" y="0"/>
          <wp:positionH relativeFrom="page">
            <wp:posOffset>4445</wp:posOffset>
          </wp:positionH>
          <wp:positionV relativeFrom="paragraph">
            <wp:posOffset>-353060</wp:posOffset>
          </wp:positionV>
          <wp:extent cx="7543800" cy="1600200"/>
          <wp:effectExtent l="0" t="0" r="0" b="0"/>
          <wp:wrapNone/>
          <wp:docPr id="1" name="Obraz 0" descr="rad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wmf"/>
                  <pic:cNvPicPr/>
                </pic:nvPicPr>
                <pic:blipFill>
                  <a:blip r:embed="rId1"/>
                  <a:stretch>
                    <a:fillRect/>
                  </a:stretch>
                </pic:blipFill>
                <pic:spPr>
                  <a:xfrm>
                    <a:off x="0" y="0"/>
                    <a:ext cx="7543800" cy="1600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eastAsia="Times New Roman" w:hAnsi="Times New Roman" w:cs="Arial"/>
        <w:sz w:val="22"/>
        <w:szCs w:val="22"/>
      </w:rPr>
    </w:lvl>
    <w:lvl w:ilvl="1">
      <w:start w:val="1"/>
      <w:numFmt w:val="decimal"/>
      <w:lvlText w:val="%2."/>
      <w:lvlJc w:val="left"/>
      <w:pPr>
        <w:tabs>
          <w:tab w:val="num" w:pos="1080"/>
        </w:tabs>
        <w:ind w:left="1080" w:hanging="360"/>
      </w:pPr>
      <w:rPr>
        <w:rFonts w:ascii="Times New Roman" w:eastAsia="Times New Roman" w:hAnsi="Times New Roman" w:cs="Arial"/>
        <w:sz w:val="22"/>
        <w:szCs w:val="22"/>
      </w:rPr>
    </w:lvl>
    <w:lvl w:ilvl="2">
      <w:start w:val="1"/>
      <w:numFmt w:val="decimal"/>
      <w:lvlText w:val="%3."/>
      <w:lvlJc w:val="left"/>
      <w:pPr>
        <w:tabs>
          <w:tab w:val="num" w:pos="1440"/>
        </w:tabs>
        <w:ind w:left="1440" w:hanging="360"/>
      </w:pPr>
      <w:rPr>
        <w:rFonts w:ascii="Times New Roman" w:eastAsia="Times New Roman" w:hAnsi="Times New Roman" w:cs="Arial"/>
        <w:sz w:val="22"/>
        <w:szCs w:val="22"/>
      </w:rPr>
    </w:lvl>
    <w:lvl w:ilvl="3">
      <w:start w:val="1"/>
      <w:numFmt w:val="decimal"/>
      <w:lvlText w:val="%4."/>
      <w:lvlJc w:val="left"/>
      <w:pPr>
        <w:tabs>
          <w:tab w:val="num" w:pos="1800"/>
        </w:tabs>
        <w:ind w:left="1800" w:hanging="360"/>
      </w:pPr>
      <w:rPr>
        <w:rFonts w:ascii="Times New Roman" w:eastAsia="Times New Roman" w:hAnsi="Times New Roman" w:cs="Arial"/>
        <w:sz w:val="22"/>
        <w:szCs w:val="22"/>
      </w:rPr>
    </w:lvl>
    <w:lvl w:ilvl="4">
      <w:start w:val="1"/>
      <w:numFmt w:val="decimal"/>
      <w:lvlText w:val="%5."/>
      <w:lvlJc w:val="left"/>
      <w:pPr>
        <w:tabs>
          <w:tab w:val="num" w:pos="2160"/>
        </w:tabs>
        <w:ind w:left="2160" w:hanging="360"/>
      </w:pPr>
      <w:rPr>
        <w:rFonts w:ascii="Times New Roman" w:eastAsia="Times New Roman" w:hAnsi="Times New Roman" w:cs="Arial"/>
        <w:sz w:val="22"/>
        <w:szCs w:val="22"/>
      </w:rPr>
    </w:lvl>
    <w:lvl w:ilvl="5">
      <w:start w:val="1"/>
      <w:numFmt w:val="decimal"/>
      <w:lvlText w:val="%6."/>
      <w:lvlJc w:val="left"/>
      <w:pPr>
        <w:tabs>
          <w:tab w:val="num" w:pos="2520"/>
        </w:tabs>
        <w:ind w:left="2520" w:hanging="360"/>
      </w:pPr>
      <w:rPr>
        <w:rFonts w:ascii="Times New Roman" w:eastAsia="Times New Roman" w:hAnsi="Times New Roman" w:cs="Arial"/>
        <w:sz w:val="22"/>
        <w:szCs w:val="22"/>
      </w:rPr>
    </w:lvl>
    <w:lvl w:ilvl="6">
      <w:start w:val="1"/>
      <w:numFmt w:val="decimal"/>
      <w:lvlText w:val="%7."/>
      <w:lvlJc w:val="left"/>
      <w:pPr>
        <w:tabs>
          <w:tab w:val="num" w:pos="2880"/>
        </w:tabs>
        <w:ind w:left="2880" w:hanging="360"/>
      </w:pPr>
      <w:rPr>
        <w:rFonts w:ascii="Times New Roman" w:eastAsia="Times New Roman" w:hAnsi="Times New Roman" w:cs="Arial"/>
        <w:sz w:val="22"/>
        <w:szCs w:val="22"/>
      </w:rPr>
    </w:lvl>
    <w:lvl w:ilvl="7">
      <w:start w:val="1"/>
      <w:numFmt w:val="decimal"/>
      <w:lvlText w:val="%8."/>
      <w:lvlJc w:val="left"/>
      <w:pPr>
        <w:tabs>
          <w:tab w:val="num" w:pos="3240"/>
        </w:tabs>
        <w:ind w:left="3240" w:hanging="360"/>
      </w:pPr>
      <w:rPr>
        <w:rFonts w:ascii="Times New Roman" w:eastAsia="Times New Roman" w:hAnsi="Times New Roman" w:cs="Arial"/>
        <w:sz w:val="22"/>
        <w:szCs w:val="22"/>
      </w:rPr>
    </w:lvl>
    <w:lvl w:ilvl="8">
      <w:start w:val="1"/>
      <w:numFmt w:val="decimal"/>
      <w:lvlText w:val="%9."/>
      <w:lvlJc w:val="left"/>
      <w:pPr>
        <w:tabs>
          <w:tab w:val="num" w:pos="3600"/>
        </w:tabs>
        <w:ind w:left="3600" w:hanging="360"/>
      </w:pPr>
      <w:rPr>
        <w:rFonts w:ascii="Times New Roman" w:eastAsia="Times New Roman" w:hAnsi="Times New Roman" w:cs="Arial"/>
        <w:sz w:val="22"/>
        <w:szCs w:val="22"/>
      </w:rPr>
    </w:lvl>
  </w:abstractNum>
  <w:abstractNum w:abstractNumId="7" w15:restartNumberingAfterBreak="0">
    <w:nsid w:val="0000001D"/>
    <w:multiLevelType w:val="multilevel"/>
    <w:tmpl w:val="0000001D"/>
    <w:name w:val="WW8Num29"/>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start w:val="1"/>
      <w:numFmt w:val="bullet"/>
      <w:lvlText w:val=""/>
      <w:lvlJc w:val="left"/>
      <w:pPr>
        <w:tabs>
          <w:tab w:val="num" w:pos="1440"/>
        </w:tabs>
        <w:ind w:left="1440" w:hanging="360"/>
      </w:pPr>
      <w:rPr>
        <w:rFonts w:ascii="Wingdings 2" w:hAnsi="Wingdings 2"/>
        <w:color w:val="000000"/>
        <w:sz w:val="22"/>
      </w:rPr>
    </w:lvl>
    <w:lvl w:ilvl="3">
      <w:start w:val="1"/>
      <w:numFmt w:val="bullet"/>
      <w:lvlText w:val=""/>
      <w:lvlJc w:val="left"/>
      <w:pPr>
        <w:tabs>
          <w:tab w:val="num" w:pos="1800"/>
        </w:tabs>
        <w:ind w:left="1800" w:hanging="360"/>
      </w:pPr>
      <w:rPr>
        <w:rFonts w:ascii="Wingdings 2" w:hAnsi="Wingdings 2"/>
        <w:color w:val="000000"/>
        <w:sz w:val="22"/>
      </w:rPr>
    </w:lvl>
    <w:lvl w:ilvl="4">
      <w:start w:val="1"/>
      <w:numFmt w:val="bullet"/>
      <w:lvlText w:val=""/>
      <w:lvlJc w:val="left"/>
      <w:pPr>
        <w:tabs>
          <w:tab w:val="num" w:pos="2160"/>
        </w:tabs>
        <w:ind w:left="2160" w:hanging="360"/>
      </w:pPr>
      <w:rPr>
        <w:rFonts w:ascii="Wingdings 2" w:hAnsi="Wingdings 2"/>
        <w:color w:val="000000"/>
        <w:sz w:val="22"/>
      </w:rPr>
    </w:lvl>
    <w:lvl w:ilvl="5">
      <w:start w:val="1"/>
      <w:numFmt w:val="bullet"/>
      <w:lvlText w:val=""/>
      <w:lvlJc w:val="left"/>
      <w:pPr>
        <w:tabs>
          <w:tab w:val="num" w:pos="2520"/>
        </w:tabs>
        <w:ind w:left="2520" w:hanging="360"/>
      </w:pPr>
      <w:rPr>
        <w:rFonts w:ascii="Wingdings 2" w:hAnsi="Wingdings 2"/>
        <w:color w:val="000000"/>
        <w:sz w:val="22"/>
      </w:rPr>
    </w:lvl>
    <w:lvl w:ilvl="6">
      <w:start w:val="1"/>
      <w:numFmt w:val="bullet"/>
      <w:lvlText w:val=""/>
      <w:lvlJc w:val="left"/>
      <w:pPr>
        <w:tabs>
          <w:tab w:val="num" w:pos="2880"/>
        </w:tabs>
        <w:ind w:left="2880" w:hanging="360"/>
      </w:pPr>
      <w:rPr>
        <w:rFonts w:ascii="Wingdings 2" w:hAnsi="Wingdings 2"/>
        <w:color w:val="000000"/>
        <w:sz w:val="22"/>
      </w:rPr>
    </w:lvl>
    <w:lvl w:ilvl="7">
      <w:start w:val="1"/>
      <w:numFmt w:val="bullet"/>
      <w:lvlText w:val=""/>
      <w:lvlJc w:val="left"/>
      <w:pPr>
        <w:tabs>
          <w:tab w:val="num" w:pos="3240"/>
        </w:tabs>
        <w:ind w:left="3240" w:hanging="360"/>
      </w:pPr>
      <w:rPr>
        <w:rFonts w:ascii="Wingdings 2" w:hAnsi="Wingdings 2"/>
        <w:color w:val="000000"/>
        <w:sz w:val="22"/>
      </w:rPr>
    </w:lvl>
    <w:lvl w:ilvl="8">
      <w:start w:val="1"/>
      <w:numFmt w:val="bullet"/>
      <w:lvlText w:val=""/>
      <w:lvlJc w:val="left"/>
      <w:pPr>
        <w:tabs>
          <w:tab w:val="num" w:pos="3600"/>
        </w:tabs>
        <w:ind w:left="3600" w:hanging="360"/>
      </w:pPr>
      <w:rPr>
        <w:rFonts w:ascii="Wingdings 2" w:hAnsi="Wingdings 2"/>
        <w:color w:val="000000"/>
        <w:sz w:val="22"/>
      </w:rPr>
    </w:lvl>
  </w:abstractNum>
  <w:abstractNum w:abstractNumId="8" w15:restartNumberingAfterBreak="0">
    <w:nsid w:val="0000002E"/>
    <w:multiLevelType w:val="multilevel"/>
    <w:tmpl w:val="F6D03438"/>
    <w:name w:val="WW8Num46"/>
    <w:lvl w:ilvl="0">
      <w:start w:val="1"/>
      <w:numFmt w:val="decimal"/>
      <w:lvlText w:val="%1."/>
      <w:lvlJc w:val="left"/>
      <w:pPr>
        <w:tabs>
          <w:tab w:val="num" w:pos="720"/>
        </w:tabs>
        <w:ind w:left="720" w:hanging="360"/>
      </w:pPr>
      <w:rPr>
        <w:rFonts w:ascii="Arial" w:hAnsi="Arial" w:cs="Arial"/>
        <w:b w:val="0"/>
        <w:color w:val="000000"/>
        <w:sz w:val="22"/>
        <w:szCs w:val="22"/>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1440"/>
        </w:tabs>
        <w:ind w:left="2160" w:hanging="360"/>
      </w:pPr>
      <w:rPr>
        <w:rFonts w:ascii="Arial" w:hAnsi="Arial" w:cs="Arial" w:hint="default"/>
        <w:b w:val="0"/>
        <w:color w:val="000000"/>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AC83974"/>
    <w:multiLevelType w:val="hybridMultilevel"/>
    <w:tmpl w:val="00A4D21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BE459FC"/>
    <w:multiLevelType w:val="hybridMultilevel"/>
    <w:tmpl w:val="EF8C7C38"/>
    <w:lvl w:ilvl="0" w:tplc="E69C6F1A">
      <w:start w:val="1"/>
      <w:numFmt w:val="decimal"/>
      <w:lvlText w:val="%1."/>
      <w:lvlJc w:val="left"/>
      <w:pPr>
        <w:tabs>
          <w:tab w:val="num" w:pos="2340"/>
        </w:tabs>
        <w:ind w:left="234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5"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16"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B0B72"/>
    <w:multiLevelType w:val="singleLevel"/>
    <w:tmpl w:val="04150011"/>
    <w:lvl w:ilvl="0">
      <w:start w:val="1"/>
      <w:numFmt w:val="decimal"/>
      <w:lvlText w:val="%1)"/>
      <w:lvlJc w:val="left"/>
      <w:pPr>
        <w:ind w:left="2340" w:hanging="360"/>
      </w:pPr>
    </w:lvl>
  </w:abstractNum>
  <w:abstractNum w:abstractNumId="18"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323D4B"/>
    <w:multiLevelType w:val="hybridMultilevel"/>
    <w:tmpl w:val="FCD4F22A"/>
    <w:lvl w:ilvl="0" w:tplc="5EF6946C">
      <w:start w:val="1"/>
      <w:numFmt w:val="decimal"/>
      <w:lvlText w:val="%1."/>
      <w:lvlJc w:val="left"/>
      <w:pPr>
        <w:tabs>
          <w:tab w:val="num" w:pos="519"/>
        </w:tabs>
        <w:ind w:left="519" w:hanging="454"/>
      </w:pPr>
      <w:rPr>
        <w:rFonts w:hint="default"/>
      </w:rPr>
    </w:lvl>
    <w:lvl w:ilvl="1" w:tplc="BCCC5C94">
      <w:start w:val="1"/>
      <w:numFmt w:val="lowerLetter"/>
      <w:lvlText w:val="%2)"/>
      <w:lvlJc w:val="left"/>
      <w:pPr>
        <w:ind w:left="1625" w:hanging="480"/>
      </w:pPr>
      <w:rPr>
        <w:rFonts w:hint="default"/>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5" w15:restartNumberingAfterBreak="0">
    <w:nsid w:val="33C30FDA"/>
    <w:multiLevelType w:val="hybridMultilevel"/>
    <w:tmpl w:val="9FC85572"/>
    <w:lvl w:ilvl="0" w:tplc="04150017">
      <w:start w:val="1"/>
      <w:numFmt w:val="lowerLetter"/>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9CD3B5A"/>
    <w:multiLevelType w:val="hybridMultilevel"/>
    <w:tmpl w:val="625A9C08"/>
    <w:lvl w:ilvl="0" w:tplc="469C3114">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C067DB3"/>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905B8B"/>
    <w:multiLevelType w:val="hybridMultilevel"/>
    <w:tmpl w:val="13C23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427B6C"/>
    <w:multiLevelType w:val="hybridMultilevel"/>
    <w:tmpl w:val="C0FE5410"/>
    <w:lvl w:ilvl="0" w:tplc="4FE09634">
      <w:start w:val="1"/>
      <w:numFmt w:val="lowerLetter"/>
      <w:lvlText w:val="%1)"/>
      <w:lvlJc w:val="left"/>
      <w:pPr>
        <w:ind w:left="1146" w:hanging="360"/>
      </w:pPr>
      <w:rPr>
        <w:rFonts w:hint="default"/>
        <w:b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CB0FC9"/>
    <w:multiLevelType w:val="hybridMultilevel"/>
    <w:tmpl w:val="71B82F5C"/>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F4634B"/>
    <w:multiLevelType w:val="singleLevel"/>
    <w:tmpl w:val="04150011"/>
    <w:lvl w:ilvl="0">
      <w:start w:val="1"/>
      <w:numFmt w:val="decimal"/>
      <w:lvlText w:val="%1)"/>
      <w:lvlJc w:val="left"/>
      <w:pPr>
        <w:ind w:left="2340" w:hanging="360"/>
      </w:pPr>
    </w:lvl>
  </w:abstractNum>
  <w:abstractNum w:abstractNumId="35" w15:restartNumberingAfterBreak="0">
    <w:nsid w:val="557A645F"/>
    <w:multiLevelType w:val="hybridMultilevel"/>
    <w:tmpl w:val="13C238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F54777"/>
    <w:multiLevelType w:val="hybridMultilevel"/>
    <w:tmpl w:val="926E140A"/>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60CC49E7"/>
    <w:multiLevelType w:val="hybridMultilevel"/>
    <w:tmpl w:val="88CC9AFE"/>
    <w:lvl w:ilvl="0" w:tplc="04150011">
      <w:start w:val="1"/>
      <w:numFmt w:val="decimal"/>
      <w:lvlText w:val="%1)"/>
      <w:lvlJc w:val="left"/>
      <w:pPr>
        <w:ind w:left="720" w:hanging="360"/>
      </w:pPr>
    </w:lvl>
    <w:lvl w:ilvl="1" w:tplc="D3DA001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6F31D76"/>
    <w:multiLevelType w:val="hybridMultilevel"/>
    <w:tmpl w:val="F662C3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78F46B51"/>
    <w:multiLevelType w:val="hybridMultilevel"/>
    <w:tmpl w:val="95CC5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A91FAA"/>
    <w:multiLevelType w:val="hybridMultilevel"/>
    <w:tmpl w:val="B454689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E4D2D40"/>
    <w:multiLevelType w:val="hybridMultilevel"/>
    <w:tmpl w:val="4BF6969A"/>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7EC81540"/>
    <w:multiLevelType w:val="hybridMultilevel"/>
    <w:tmpl w:val="03AA03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4"/>
  </w:num>
  <w:num w:numId="2">
    <w:abstractNumId w:val="29"/>
  </w:num>
  <w:num w:numId="3">
    <w:abstractNumId w:val="2"/>
  </w:num>
  <w:num w:numId="4">
    <w:abstractNumId w:val="1"/>
  </w:num>
  <w:num w:numId="5">
    <w:abstractNumId w:val="0"/>
  </w:num>
  <w:num w:numId="6">
    <w:abstractNumId w:val="43"/>
  </w:num>
  <w:num w:numId="7">
    <w:abstractNumId w:val="14"/>
  </w:num>
  <w:num w:numId="8">
    <w:abstractNumId w:val="18"/>
  </w:num>
  <w:num w:numId="9">
    <w:abstractNumId w:val="20"/>
  </w:num>
  <w:num w:numId="10">
    <w:abstractNumId w:val="37"/>
  </w:num>
  <w:num w:numId="11">
    <w:abstractNumId w:val="21"/>
  </w:num>
  <w:num w:numId="12">
    <w:abstractNumId w:val="26"/>
  </w:num>
  <w:num w:numId="13">
    <w:abstractNumId w:val="13"/>
  </w:num>
  <w:num w:numId="14">
    <w:abstractNumId w:val="24"/>
  </w:num>
  <w:num w:numId="15">
    <w:abstractNumId w:val="42"/>
  </w:num>
  <w:num w:numId="16">
    <w:abstractNumId w:val="36"/>
  </w:num>
  <w:num w:numId="17">
    <w:abstractNumId w:val="32"/>
  </w:num>
  <w:num w:numId="18">
    <w:abstractNumId w:val="40"/>
  </w:num>
  <w:num w:numId="19">
    <w:abstractNumId w:val="17"/>
  </w:num>
  <w:num w:numId="20">
    <w:abstractNumId w:val="23"/>
  </w:num>
  <w:num w:numId="21">
    <w:abstractNumId w:val="16"/>
  </w:num>
  <w:num w:numId="22">
    <w:abstractNumId w:val="22"/>
  </w:num>
  <w:num w:numId="23">
    <w:abstractNumId w:val="41"/>
  </w:num>
  <w:num w:numId="24">
    <w:abstractNumId w:val="38"/>
    <w:lvlOverride w:ilvl="0">
      <w:startOverride w:val="1"/>
    </w:lvlOverride>
  </w:num>
  <w:num w:numId="25">
    <w:abstractNumId w:val="28"/>
    <w:lvlOverride w:ilvl="0">
      <w:startOverride w:val="1"/>
    </w:lvlOverride>
  </w:num>
  <w:num w:numId="26">
    <w:abstractNumId w:val="19"/>
  </w:num>
  <w:num w:numId="27">
    <w:abstractNumId w:val="34"/>
  </w:num>
  <w:num w:numId="28">
    <w:abstractNumId w:val="8"/>
  </w:num>
  <w:num w:numId="29">
    <w:abstractNumId w:val="39"/>
  </w:num>
  <w:num w:numId="30">
    <w:abstractNumId w:val="10"/>
  </w:num>
  <w:num w:numId="31">
    <w:abstractNumId w:val="49"/>
  </w:num>
  <w:num w:numId="32">
    <w:abstractNumId w:val="15"/>
  </w:num>
  <w:num w:numId="33">
    <w:abstractNumId w:val="33"/>
  </w:num>
  <w:num w:numId="34">
    <w:abstractNumId w:val="6"/>
  </w:num>
  <w:num w:numId="35">
    <w:abstractNumId w:val="7"/>
  </w:num>
  <w:num w:numId="36">
    <w:abstractNumId w:val="12"/>
  </w:num>
  <w:num w:numId="37">
    <w:abstractNumId w:val="47"/>
  </w:num>
  <w:num w:numId="38">
    <w:abstractNumId w:val="45"/>
  </w:num>
  <w:num w:numId="39">
    <w:abstractNumId w:val="27"/>
  </w:num>
  <w:num w:numId="40">
    <w:abstractNumId w:val="30"/>
  </w:num>
  <w:num w:numId="41">
    <w:abstractNumId w:val="35"/>
  </w:num>
  <w:num w:numId="42">
    <w:abstractNumId w:val="25"/>
  </w:num>
  <w:num w:numId="43">
    <w:abstractNumId w:val="46"/>
  </w:num>
  <w:num w:numId="44">
    <w:abstractNumId w:val="48"/>
  </w:num>
  <w:num w:numId="45">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1094"/>
    <w:rsid w:val="00002BA4"/>
    <w:rsid w:val="0001298A"/>
    <w:rsid w:val="00030DA7"/>
    <w:rsid w:val="00052FCE"/>
    <w:rsid w:val="000603CD"/>
    <w:rsid w:val="00070CB4"/>
    <w:rsid w:val="000731B6"/>
    <w:rsid w:val="00080477"/>
    <w:rsid w:val="000807A9"/>
    <w:rsid w:val="00081E3E"/>
    <w:rsid w:val="000856EB"/>
    <w:rsid w:val="00096701"/>
    <w:rsid w:val="000A4D1B"/>
    <w:rsid w:val="000B0277"/>
    <w:rsid w:val="000B72AC"/>
    <w:rsid w:val="000C2302"/>
    <w:rsid w:val="000C6687"/>
    <w:rsid w:val="000C6CE4"/>
    <w:rsid w:val="000D2566"/>
    <w:rsid w:val="000E03D3"/>
    <w:rsid w:val="000E6BF2"/>
    <w:rsid w:val="000E6D8E"/>
    <w:rsid w:val="000E70D1"/>
    <w:rsid w:val="00100454"/>
    <w:rsid w:val="00100753"/>
    <w:rsid w:val="00110C20"/>
    <w:rsid w:val="00111BF7"/>
    <w:rsid w:val="00122D3A"/>
    <w:rsid w:val="001257FF"/>
    <w:rsid w:val="00132082"/>
    <w:rsid w:val="001320C6"/>
    <w:rsid w:val="00135012"/>
    <w:rsid w:val="001450BA"/>
    <w:rsid w:val="00146567"/>
    <w:rsid w:val="00152177"/>
    <w:rsid w:val="00163B0D"/>
    <w:rsid w:val="0016541A"/>
    <w:rsid w:val="001677E8"/>
    <w:rsid w:val="00187439"/>
    <w:rsid w:val="001A2B7D"/>
    <w:rsid w:val="001B0585"/>
    <w:rsid w:val="001C016E"/>
    <w:rsid w:val="001C1312"/>
    <w:rsid w:val="001C2D6C"/>
    <w:rsid w:val="001D0ED6"/>
    <w:rsid w:val="001D1002"/>
    <w:rsid w:val="001D5D35"/>
    <w:rsid w:val="001E25E7"/>
    <w:rsid w:val="001E6C7C"/>
    <w:rsid w:val="001F2392"/>
    <w:rsid w:val="001F279C"/>
    <w:rsid w:val="001F3577"/>
    <w:rsid w:val="001F7968"/>
    <w:rsid w:val="00206B3A"/>
    <w:rsid w:val="0020738E"/>
    <w:rsid w:val="00207418"/>
    <w:rsid w:val="00210C94"/>
    <w:rsid w:val="00212F26"/>
    <w:rsid w:val="0021542C"/>
    <w:rsid w:val="0022022A"/>
    <w:rsid w:val="00224B12"/>
    <w:rsid w:val="00224F24"/>
    <w:rsid w:val="00226C84"/>
    <w:rsid w:val="00231C8F"/>
    <w:rsid w:val="00231DB0"/>
    <w:rsid w:val="00236D49"/>
    <w:rsid w:val="0024116D"/>
    <w:rsid w:val="00250E4A"/>
    <w:rsid w:val="00255CE1"/>
    <w:rsid w:val="0026701E"/>
    <w:rsid w:val="00270E50"/>
    <w:rsid w:val="002753D5"/>
    <w:rsid w:val="00285F65"/>
    <w:rsid w:val="002967F6"/>
    <w:rsid w:val="00297965"/>
    <w:rsid w:val="002A08D0"/>
    <w:rsid w:val="002A1AE7"/>
    <w:rsid w:val="002A226A"/>
    <w:rsid w:val="002A2CD1"/>
    <w:rsid w:val="002A41F1"/>
    <w:rsid w:val="002A77C1"/>
    <w:rsid w:val="002B25CA"/>
    <w:rsid w:val="002B4FFA"/>
    <w:rsid w:val="002B7AFF"/>
    <w:rsid w:val="002C069C"/>
    <w:rsid w:val="002C0810"/>
    <w:rsid w:val="002D5455"/>
    <w:rsid w:val="002D72CC"/>
    <w:rsid w:val="002E374F"/>
    <w:rsid w:val="002E3B7B"/>
    <w:rsid w:val="002E5AA9"/>
    <w:rsid w:val="002E6CF8"/>
    <w:rsid w:val="00302547"/>
    <w:rsid w:val="00320028"/>
    <w:rsid w:val="00322343"/>
    <w:rsid w:val="00322A1D"/>
    <w:rsid w:val="00332175"/>
    <w:rsid w:val="00341D8D"/>
    <w:rsid w:val="00346CE0"/>
    <w:rsid w:val="00350786"/>
    <w:rsid w:val="00367B53"/>
    <w:rsid w:val="00370774"/>
    <w:rsid w:val="0037124B"/>
    <w:rsid w:val="00374E9E"/>
    <w:rsid w:val="00382C83"/>
    <w:rsid w:val="003B7A11"/>
    <w:rsid w:val="003C13BD"/>
    <w:rsid w:val="003C6A31"/>
    <w:rsid w:val="003D260A"/>
    <w:rsid w:val="003D51F5"/>
    <w:rsid w:val="003F42CB"/>
    <w:rsid w:val="004028DA"/>
    <w:rsid w:val="0040328A"/>
    <w:rsid w:val="00404D7B"/>
    <w:rsid w:val="00406891"/>
    <w:rsid w:val="0040790B"/>
    <w:rsid w:val="0041113D"/>
    <w:rsid w:val="004158C0"/>
    <w:rsid w:val="00425674"/>
    <w:rsid w:val="00427453"/>
    <w:rsid w:val="004277A1"/>
    <w:rsid w:val="0043227F"/>
    <w:rsid w:val="00432903"/>
    <w:rsid w:val="00436CF0"/>
    <w:rsid w:val="0043752D"/>
    <w:rsid w:val="00444056"/>
    <w:rsid w:val="004446EC"/>
    <w:rsid w:val="0044512B"/>
    <w:rsid w:val="00450158"/>
    <w:rsid w:val="004506C5"/>
    <w:rsid w:val="0045358A"/>
    <w:rsid w:val="004544CD"/>
    <w:rsid w:val="0045589E"/>
    <w:rsid w:val="00457DEC"/>
    <w:rsid w:val="00461AE2"/>
    <w:rsid w:val="00462917"/>
    <w:rsid w:val="0047048F"/>
    <w:rsid w:val="004721D3"/>
    <w:rsid w:val="00475864"/>
    <w:rsid w:val="00476593"/>
    <w:rsid w:val="00481C67"/>
    <w:rsid w:val="00484021"/>
    <w:rsid w:val="00491F35"/>
    <w:rsid w:val="004961BB"/>
    <w:rsid w:val="004970B5"/>
    <w:rsid w:val="004A1A73"/>
    <w:rsid w:val="004A4535"/>
    <w:rsid w:val="004B2602"/>
    <w:rsid w:val="004B4766"/>
    <w:rsid w:val="004C0551"/>
    <w:rsid w:val="004C0A0A"/>
    <w:rsid w:val="004C33E9"/>
    <w:rsid w:val="004C74C5"/>
    <w:rsid w:val="004E27D1"/>
    <w:rsid w:val="004E4568"/>
    <w:rsid w:val="004F0254"/>
    <w:rsid w:val="004F50CE"/>
    <w:rsid w:val="004F588A"/>
    <w:rsid w:val="004F7CEE"/>
    <w:rsid w:val="00502F5F"/>
    <w:rsid w:val="00504CB2"/>
    <w:rsid w:val="0051064F"/>
    <w:rsid w:val="005144A3"/>
    <w:rsid w:val="005200A0"/>
    <w:rsid w:val="00521723"/>
    <w:rsid w:val="00521B5B"/>
    <w:rsid w:val="00523485"/>
    <w:rsid w:val="00523A86"/>
    <w:rsid w:val="00523FA5"/>
    <w:rsid w:val="00533EA6"/>
    <w:rsid w:val="005378DF"/>
    <w:rsid w:val="00545AA0"/>
    <w:rsid w:val="00547DCB"/>
    <w:rsid w:val="00552FBA"/>
    <w:rsid w:val="0055396B"/>
    <w:rsid w:val="005551FF"/>
    <w:rsid w:val="00556706"/>
    <w:rsid w:val="0055690E"/>
    <w:rsid w:val="005626D2"/>
    <w:rsid w:val="005647A1"/>
    <w:rsid w:val="0056745F"/>
    <w:rsid w:val="00570793"/>
    <w:rsid w:val="005926CB"/>
    <w:rsid w:val="005A34EE"/>
    <w:rsid w:val="005A76BA"/>
    <w:rsid w:val="005B0FC5"/>
    <w:rsid w:val="005B7B03"/>
    <w:rsid w:val="005C188A"/>
    <w:rsid w:val="005C6638"/>
    <w:rsid w:val="005C760D"/>
    <w:rsid w:val="005E073B"/>
    <w:rsid w:val="005E3059"/>
    <w:rsid w:val="005E6539"/>
    <w:rsid w:val="005F21FB"/>
    <w:rsid w:val="005F335F"/>
    <w:rsid w:val="0060578D"/>
    <w:rsid w:val="006063FA"/>
    <w:rsid w:val="00610A3F"/>
    <w:rsid w:val="00610EDF"/>
    <w:rsid w:val="00615F5D"/>
    <w:rsid w:val="00624862"/>
    <w:rsid w:val="00627978"/>
    <w:rsid w:val="00630F02"/>
    <w:rsid w:val="006312CA"/>
    <w:rsid w:val="006327E4"/>
    <w:rsid w:val="00642B7A"/>
    <w:rsid w:val="00645D57"/>
    <w:rsid w:val="006544B1"/>
    <w:rsid w:val="006563FC"/>
    <w:rsid w:val="006634FA"/>
    <w:rsid w:val="00665F7F"/>
    <w:rsid w:val="0066733E"/>
    <w:rsid w:val="00672733"/>
    <w:rsid w:val="00673145"/>
    <w:rsid w:val="00681B8E"/>
    <w:rsid w:val="0068399D"/>
    <w:rsid w:val="00683D92"/>
    <w:rsid w:val="006909EA"/>
    <w:rsid w:val="00694D31"/>
    <w:rsid w:val="00697035"/>
    <w:rsid w:val="006A55AC"/>
    <w:rsid w:val="006B37F8"/>
    <w:rsid w:val="006B6D18"/>
    <w:rsid w:val="006C3DD5"/>
    <w:rsid w:val="006D09E5"/>
    <w:rsid w:val="006D0A88"/>
    <w:rsid w:val="006D3698"/>
    <w:rsid w:val="006E3EE2"/>
    <w:rsid w:val="006E521A"/>
    <w:rsid w:val="006E705A"/>
    <w:rsid w:val="006F1671"/>
    <w:rsid w:val="00701C68"/>
    <w:rsid w:val="00701E97"/>
    <w:rsid w:val="00710D7F"/>
    <w:rsid w:val="007116C5"/>
    <w:rsid w:val="00726F0B"/>
    <w:rsid w:val="00740438"/>
    <w:rsid w:val="007568AF"/>
    <w:rsid w:val="0075754E"/>
    <w:rsid w:val="0076212D"/>
    <w:rsid w:val="007717D7"/>
    <w:rsid w:val="007723C3"/>
    <w:rsid w:val="00772FF3"/>
    <w:rsid w:val="00773EE2"/>
    <w:rsid w:val="0079286B"/>
    <w:rsid w:val="00792BFC"/>
    <w:rsid w:val="00794081"/>
    <w:rsid w:val="00794C77"/>
    <w:rsid w:val="00797624"/>
    <w:rsid w:val="00797787"/>
    <w:rsid w:val="007A4E10"/>
    <w:rsid w:val="007B2D5C"/>
    <w:rsid w:val="007B6766"/>
    <w:rsid w:val="007C1427"/>
    <w:rsid w:val="007C6FA6"/>
    <w:rsid w:val="007D4E84"/>
    <w:rsid w:val="007D5A18"/>
    <w:rsid w:val="007D7947"/>
    <w:rsid w:val="007D7F0E"/>
    <w:rsid w:val="007E0CD0"/>
    <w:rsid w:val="007E1A03"/>
    <w:rsid w:val="007E3E48"/>
    <w:rsid w:val="007E5805"/>
    <w:rsid w:val="007F1796"/>
    <w:rsid w:val="00800962"/>
    <w:rsid w:val="00805ADF"/>
    <w:rsid w:val="00810C5A"/>
    <w:rsid w:val="008136E7"/>
    <w:rsid w:val="00817224"/>
    <w:rsid w:val="00820CCD"/>
    <w:rsid w:val="00823FCB"/>
    <w:rsid w:val="008240A3"/>
    <w:rsid w:val="00825AB2"/>
    <w:rsid w:val="008261E4"/>
    <w:rsid w:val="0083054D"/>
    <w:rsid w:val="00836921"/>
    <w:rsid w:val="00840D71"/>
    <w:rsid w:val="00850CD3"/>
    <w:rsid w:val="008527DB"/>
    <w:rsid w:val="00857185"/>
    <w:rsid w:val="00874287"/>
    <w:rsid w:val="00881A6B"/>
    <w:rsid w:val="008846A9"/>
    <w:rsid w:val="008873AF"/>
    <w:rsid w:val="00894289"/>
    <w:rsid w:val="0089511D"/>
    <w:rsid w:val="00896D46"/>
    <w:rsid w:val="008A0AD9"/>
    <w:rsid w:val="008A19BC"/>
    <w:rsid w:val="008A2C38"/>
    <w:rsid w:val="008B2AC4"/>
    <w:rsid w:val="008C7640"/>
    <w:rsid w:val="008D2A5A"/>
    <w:rsid w:val="008E6DAD"/>
    <w:rsid w:val="008F189F"/>
    <w:rsid w:val="008F5495"/>
    <w:rsid w:val="009008F0"/>
    <w:rsid w:val="00900BC2"/>
    <w:rsid w:val="00901FA6"/>
    <w:rsid w:val="009172AF"/>
    <w:rsid w:val="00941C34"/>
    <w:rsid w:val="0095135B"/>
    <w:rsid w:val="009520A2"/>
    <w:rsid w:val="00957A77"/>
    <w:rsid w:val="00960911"/>
    <w:rsid w:val="00967FA1"/>
    <w:rsid w:val="00972029"/>
    <w:rsid w:val="009743BC"/>
    <w:rsid w:val="00982FA2"/>
    <w:rsid w:val="00983700"/>
    <w:rsid w:val="009966C2"/>
    <w:rsid w:val="009A6366"/>
    <w:rsid w:val="009B2BE1"/>
    <w:rsid w:val="009B7B93"/>
    <w:rsid w:val="009B7E85"/>
    <w:rsid w:val="009C2950"/>
    <w:rsid w:val="009E35B9"/>
    <w:rsid w:val="00A00FAB"/>
    <w:rsid w:val="00A072DD"/>
    <w:rsid w:val="00A0730C"/>
    <w:rsid w:val="00A2242B"/>
    <w:rsid w:val="00A278D1"/>
    <w:rsid w:val="00A27B11"/>
    <w:rsid w:val="00A27ECA"/>
    <w:rsid w:val="00A34889"/>
    <w:rsid w:val="00A348D6"/>
    <w:rsid w:val="00A34CB9"/>
    <w:rsid w:val="00A40164"/>
    <w:rsid w:val="00A41086"/>
    <w:rsid w:val="00A46183"/>
    <w:rsid w:val="00A47DFF"/>
    <w:rsid w:val="00A51C46"/>
    <w:rsid w:val="00A5463B"/>
    <w:rsid w:val="00A54ED6"/>
    <w:rsid w:val="00A611A1"/>
    <w:rsid w:val="00A62112"/>
    <w:rsid w:val="00A638F7"/>
    <w:rsid w:val="00A7529C"/>
    <w:rsid w:val="00A804CC"/>
    <w:rsid w:val="00A815FE"/>
    <w:rsid w:val="00A84944"/>
    <w:rsid w:val="00A878CA"/>
    <w:rsid w:val="00A9455B"/>
    <w:rsid w:val="00A96337"/>
    <w:rsid w:val="00A96927"/>
    <w:rsid w:val="00AA680A"/>
    <w:rsid w:val="00AA7A98"/>
    <w:rsid w:val="00AB31D0"/>
    <w:rsid w:val="00AC6041"/>
    <w:rsid w:val="00AD72AB"/>
    <w:rsid w:val="00AE2ECE"/>
    <w:rsid w:val="00AE47FF"/>
    <w:rsid w:val="00AE5EEB"/>
    <w:rsid w:val="00AE6FDB"/>
    <w:rsid w:val="00AF0699"/>
    <w:rsid w:val="00AF5D4E"/>
    <w:rsid w:val="00AF7F1A"/>
    <w:rsid w:val="00B000B7"/>
    <w:rsid w:val="00B011C3"/>
    <w:rsid w:val="00B02FD9"/>
    <w:rsid w:val="00B03413"/>
    <w:rsid w:val="00B0562B"/>
    <w:rsid w:val="00B10FF0"/>
    <w:rsid w:val="00B15222"/>
    <w:rsid w:val="00B15866"/>
    <w:rsid w:val="00B164FD"/>
    <w:rsid w:val="00B169EE"/>
    <w:rsid w:val="00B2217B"/>
    <w:rsid w:val="00B22A90"/>
    <w:rsid w:val="00B334DA"/>
    <w:rsid w:val="00B338C6"/>
    <w:rsid w:val="00B35B07"/>
    <w:rsid w:val="00B44E07"/>
    <w:rsid w:val="00B4595D"/>
    <w:rsid w:val="00B55A47"/>
    <w:rsid w:val="00B86482"/>
    <w:rsid w:val="00B868A8"/>
    <w:rsid w:val="00B91A2F"/>
    <w:rsid w:val="00B97E4A"/>
    <w:rsid w:val="00BA09F1"/>
    <w:rsid w:val="00BA2B87"/>
    <w:rsid w:val="00BA70F9"/>
    <w:rsid w:val="00BB1FA2"/>
    <w:rsid w:val="00BC0CAE"/>
    <w:rsid w:val="00BC2310"/>
    <w:rsid w:val="00BC47F3"/>
    <w:rsid w:val="00BC5ED9"/>
    <w:rsid w:val="00BC6DD1"/>
    <w:rsid w:val="00BD072A"/>
    <w:rsid w:val="00BD11A4"/>
    <w:rsid w:val="00BD5D76"/>
    <w:rsid w:val="00BD7335"/>
    <w:rsid w:val="00BD7A3C"/>
    <w:rsid w:val="00BE71B7"/>
    <w:rsid w:val="00BF1799"/>
    <w:rsid w:val="00BF221E"/>
    <w:rsid w:val="00BF6166"/>
    <w:rsid w:val="00BF6733"/>
    <w:rsid w:val="00C01278"/>
    <w:rsid w:val="00C04182"/>
    <w:rsid w:val="00C1588C"/>
    <w:rsid w:val="00C15F45"/>
    <w:rsid w:val="00C21001"/>
    <w:rsid w:val="00C21DC7"/>
    <w:rsid w:val="00C24588"/>
    <w:rsid w:val="00C43EC2"/>
    <w:rsid w:val="00C4418C"/>
    <w:rsid w:val="00C5322F"/>
    <w:rsid w:val="00C54D50"/>
    <w:rsid w:val="00C570FA"/>
    <w:rsid w:val="00C57950"/>
    <w:rsid w:val="00C602F5"/>
    <w:rsid w:val="00C65625"/>
    <w:rsid w:val="00C72F6A"/>
    <w:rsid w:val="00C73B0F"/>
    <w:rsid w:val="00C8259C"/>
    <w:rsid w:val="00C975BE"/>
    <w:rsid w:val="00C97E6A"/>
    <w:rsid w:val="00CA0D7F"/>
    <w:rsid w:val="00CA3E6E"/>
    <w:rsid w:val="00CA708C"/>
    <w:rsid w:val="00CB2485"/>
    <w:rsid w:val="00CB3922"/>
    <w:rsid w:val="00CC25EA"/>
    <w:rsid w:val="00CC3070"/>
    <w:rsid w:val="00CD6456"/>
    <w:rsid w:val="00CE44C8"/>
    <w:rsid w:val="00CE6F61"/>
    <w:rsid w:val="00CF1E93"/>
    <w:rsid w:val="00CF388D"/>
    <w:rsid w:val="00CF5098"/>
    <w:rsid w:val="00D05F80"/>
    <w:rsid w:val="00D07418"/>
    <w:rsid w:val="00D10F24"/>
    <w:rsid w:val="00D16810"/>
    <w:rsid w:val="00D21D0E"/>
    <w:rsid w:val="00D21D51"/>
    <w:rsid w:val="00D33F08"/>
    <w:rsid w:val="00D35F33"/>
    <w:rsid w:val="00D42813"/>
    <w:rsid w:val="00D54CB9"/>
    <w:rsid w:val="00D60108"/>
    <w:rsid w:val="00D62C61"/>
    <w:rsid w:val="00D66C61"/>
    <w:rsid w:val="00D73731"/>
    <w:rsid w:val="00D8223C"/>
    <w:rsid w:val="00D94501"/>
    <w:rsid w:val="00DA3D3F"/>
    <w:rsid w:val="00DA5DDB"/>
    <w:rsid w:val="00DA68F7"/>
    <w:rsid w:val="00DB18B0"/>
    <w:rsid w:val="00DB67DB"/>
    <w:rsid w:val="00DC41EC"/>
    <w:rsid w:val="00DC7C06"/>
    <w:rsid w:val="00DC7EF7"/>
    <w:rsid w:val="00DD063A"/>
    <w:rsid w:val="00DE4A0C"/>
    <w:rsid w:val="00DE6475"/>
    <w:rsid w:val="00DF3869"/>
    <w:rsid w:val="00E055F7"/>
    <w:rsid w:val="00E14C83"/>
    <w:rsid w:val="00E23EB0"/>
    <w:rsid w:val="00E255D3"/>
    <w:rsid w:val="00E30264"/>
    <w:rsid w:val="00E30623"/>
    <w:rsid w:val="00E36885"/>
    <w:rsid w:val="00E37F70"/>
    <w:rsid w:val="00E50B07"/>
    <w:rsid w:val="00E51789"/>
    <w:rsid w:val="00E5197A"/>
    <w:rsid w:val="00E51E9F"/>
    <w:rsid w:val="00E52C3B"/>
    <w:rsid w:val="00E5671A"/>
    <w:rsid w:val="00E60106"/>
    <w:rsid w:val="00E72A02"/>
    <w:rsid w:val="00E768B9"/>
    <w:rsid w:val="00E82C2B"/>
    <w:rsid w:val="00E9049A"/>
    <w:rsid w:val="00EA0C37"/>
    <w:rsid w:val="00EA7478"/>
    <w:rsid w:val="00ED404D"/>
    <w:rsid w:val="00ED7156"/>
    <w:rsid w:val="00EE4D28"/>
    <w:rsid w:val="00EE69D4"/>
    <w:rsid w:val="00EF4D12"/>
    <w:rsid w:val="00F119AE"/>
    <w:rsid w:val="00F1610F"/>
    <w:rsid w:val="00F171C1"/>
    <w:rsid w:val="00F20F6B"/>
    <w:rsid w:val="00F228C9"/>
    <w:rsid w:val="00F30409"/>
    <w:rsid w:val="00F34B92"/>
    <w:rsid w:val="00F40DE0"/>
    <w:rsid w:val="00F50696"/>
    <w:rsid w:val="00F5164A"/>
    <w:rsid w:val="00F55FC1"/>
    <w:rsid w:val="00F56212"/>
    <w:rsid w:val="00F60C8A"/>
    <w:rsid w:val="00F62534"/>
    <w:rsid w:val="00F627A7"/>
    <w:rsid w:val="00F672FF"/>
    <w:rsid w:val="00F7689B"/>
    <w:rsid w:val="00F878CB"/>
    <w:rsid w:val="00F90BE8"/>
    <w:rsid w:val="00F96816"/>
    <w:rsid w:val="00FA3840"/>
    <w:rsid w:val="00FA630D"/>
    <w:rsid w:val="00FB05DF"/>
    <w:rsid w:val="00FB16BA"/>
    <w:rsid w:val="00FB1CEE"/>
    <w:rsid w:val="00FB3508"/>
    <w:rsid w:val="00FB7D99"/>
    <w:rsid w:val="00FC001B"/>
    <w:rsid w:val="00FC5DA2"/>
    <w:rsid w:val="00FD1658"/>
    <w:rsid w:val="00FD1755"/>
    <w:rsid w:val="00FD54F8"/>
    <w:rsid w:val="00FE314C"/>
    <w:rsid w:val="00FE594D"/>
    <w:rsid w:val="00FF09BE"/>
    <w:rsid w:val="00FF23B6"/>
    <w:rsid w:val="00FF2A8F"/>
    <w:rsid w:val="00FF4B98"/>
    <w:rsid w:val="00FF5DD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CD3"/>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link w:val="AkapitzlistZnak"/>
    <w:uiPriority w:val="34"/>
    <w:qFormat/>
    <w:rsid w:val="00E37F70"/>
    <w:pPr>
      <w:ind w:left="708"/>
    </w:pPr>
  </w:style>
  <w:style w:type="character" w:customStyle="1" w:styleId="AkapitzlistZnak">
    <w:name w:val="Akapit z listą Znak"/>
    <w:link w:val="Akapitzlist"/>
    <w:uiPriority w:val="34"/>
    <w:locked/>
    <w:rsid w:val="005C760D"/>
    <w:rPr>
      <w:rFonts w:ascii="Times New Roman" w:eastAsia="Times New Roman" w:hAnsi="Times New Roman" w:cs="Times New Roman"/>
      <w:lang w:val="pl-PL"/>
    </w:r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D05F80"/>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Textbody">
    <w:name w:val="Text body"/>
    <w:basedOn w:val="Standard"/>
    <w:rsid w:val="00B868A8"/>
    <w:pPr>
      <w:spacing w:after="120"/>
    </w:pPr>
    <w:rPr>
      <w:rFonts w:eastAsia="SimSun" w:cs="Mangal"/>
      <w:lang w:eastAsia="zh-CN" w:bidi="hi-IN"/>
    </w:rPr>
  </w:style>
  <w:style w:type="paragraph" w:customStyle="1" w:styleId="PreformattedText">
    <w:name w:val="Preformatted Text"/>
    <w:basedOn w:val="Standard"/>
    <w:rsid w:val="00B868A8"/>
    <w:rPr>
      <w:rFonts w:ascii="Courier New" w:eastAsia="NSimSun" w:hAnsi="Courier New" w:cs="Courier New"/>
      <w:sz w:val="20"/>
      <w:szCs w:val="20"/>
      <w:lang w:eastAsia="zh-CN" w:bidi="hi-IN"/>
    </w:rPr>
  </w:style>
  <w:style w:type="character" w:customStyle="1" w:styleId="StrongEmphasis">
    <w:name w:val="Strong Emphasis"/>
    <w:rsid w:val="00B868A8"/>
    <w:rPr>
      <w:b/>
      <w:bCs/>
    </w:rPr>
  </w:style>
  <w:style w:type="paragraph" w:customStyle="1" w:styleId="Normalny12pt">
    <w:name w:val="Normalny + 12 pt"/>
    <w:basedOn w:val="Normalny"/>
    <w:rsid w:val="00E50B07"/>
    <w:pPr>
      <w:suppressAutoHyphens/>
    </w:pPr>
    <w:rPr>
      <w:lang w:eastAsia="ar-SA"/>
    </w:rPr>
  </w:style>
  <w:style w:type="paragraph" w:customStyle="1" w:styleId="Staretgia">
    <w:name w:val="Staretgia"/>
    <w:basedOn w:val="Nagwek1"/>
    <w:rsid w:val="00374E9E"/>
    <w:pPr>
      <w:suppressAutoHyphens/>
      <w:spacing w:after="120" w:line="360" w:lineRule="auto"/>
    </w:pPr>
    <w:rPr>
      <w:rFonts w:ascii="Tahoma" w:eastAsia="MS Mincho" w:hAnsi="Tahoma" w:cs="Tahoma"/>
      <w:kern w:val="1"/>
      <w:sz w:val="22"/>
      <w:szCs w:val="20"/>
      <w:lang w:eastAsia="ar-SA"/>
    </w:rPr>
  </w:style>
  <w:style w:type="paragraph" w:customStyle="1" w:styleId="Normalny1">
    <w:name w:val="Normalny1"/>
    <w:rsid w:val="007B2D5C"/>
    <w:pPr>
      <w:suppressAutoHyphens/>
      <w:autoSpaceDN w:val="0"/>
      <w:spacing w:line="100" w:lineRule="atLeast"/>
    </w:pPr>
    <w:rPr>
      <w:rFonts w:ascii="Times New Roman" w:eastAsia="Times New Roman" w:hAnsi="Times New Roman" w:cs="Times New Roman"/>
      <w:sz w:val="20"/>
      <w:szCs w:val="20"/>
      <w:lang w:val="pl-PL" w:eastAsia="ar-SA"/>
    </w:rPr>
  </w:style>
  <w:style w:type="paragraph" w:customStyle="1" w:styleId="msonormal0">
    <w:name w:val="msonormal"/>
    <w:basedOn w:val="Normalny"/>
    <w:rsid w:val="006563FC"/>
    <w:pPr>
      <w:spacing w:before="100" w:beforeAutospacing="1" w:after="100" w:afterAutospacing="1"/>
    </w:pPr>
  </w:style>
  <w:style w:type="paragraph" w:customStyle="1" w:styleId="xl64">
    <w:name w:val="xl64"/>
    <w:basedOn w:val="Normalny"/>
    <w:rsid w:val="006563FC"/>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Light" w:hAnsi="Calibri Light" w:cs="Calibri Light"/>
      <w:b/>
      <w:bCs/>
    </w:rPr>
  </w:style>
  <w:style w:type="paragraph" w:customStyle="1" w:styleId="xl65">
    <w:name w:val="xl65"/>
    <w:basedOn w:val="Normalny"/>
    <w:rsid w:val="006563FC"/>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jc w:val="center"/>
      <w:textAlignment w:val="center"/>
    </w:pPr>
    <w:rPr>
      <w:rFonts w:ascii="Calibri Light" w:hAnsi="Calibri Light" w:cs="Calibri Light"/>
      <w:b/>
      <w:bCs/>
    </w:rPr>
  </w:style>
  <w:style w:type="paragraph" w:customStyle="1" w:styleId="xl66">
    <w:name w:val="xl66"/>
    <w:basedOn w:val="Normalny"/>
    <w:rsid w:val="006563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6563F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ny"/>
    <w:rsid w:val="006563FC"/>
    <w:pPr>
      <w:spacing w:before="100" w:beforeAutospacing="1" w:after="100" w:afterAutospacing="1"/>
      <w:jc w:val="center"/>
    </w:pPr>
  </w:style>
  <w:style w:type="paragraph" w:customStyle="1" w:styleId="xl69">
    <w:name w:val="xl69"/>
    <w:basedOn w:val="Normalny"/>
    <w:rsid w:val="006563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6563FC"/>
    <w:pPr>
      <w:spacing w:before="100" w:beforeAutospacing="1" w:after="100" w:afterAutospacing="1"/>
    </w:pPr>
  </w:style>
  <w:style w:type="paragraph" w:customStyle="1" w:styleId="xl71">
    <w:name w:val="xl71"/>
    <w:basedOn w:val="Normalny"/>
    <w:rsid w:val="006563FC"/>
    <w:pPr>
      <w:pBdr>
        <w:top w:val="single" w:sz="4" w:space="0" w:color="auto"/>
      </w:pBdr>
      <w:spacing w:before="100" w:beforeAutospacing="1" w:after="100" w:afterAutospacing="1"/>
      <w:jc w:val="center"/>
    </w:pPr>
  </w:style>
  <w:style w:type="table" w:styleId="Zwykatabela1">
    <w:name w:val="Plain Table 1"/>
    <w:basedOn w:val="Standardowy"/>
    <w:uiPriority w:val="99"/>
    <w:rsid w:val="006563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660306005">
      <w:bodyDiv w:val="1"/>
      <w:marLeft w:val="0"/>
      <w:marRight w:val="0"/>
      <w:marTop w:val="0"/>
      <w:marBottom w:val="0"/>
      <w:divBdr>
        <w:top w:val="none" w:sz="0" w:space="0" w:color="auto"/>
        <w:left w:val="none" w:sz="0" w:space="0" w:color="auto"/>
        <w:bottom w:val="none" w:sz="0" w:space="0" w:color="auto"/>
        <w:right w:val="none" w:sz="0" w:space="0" w:color="auto"/>
      </w:divBdr>
    </w:div>
    <w:div w:id="751008887">
      <w:bodyDiv w:val="1"/>
      <w:marLeft w:val="0"/>
      <w:marRight w:val="0"/>
      <w:marTop w:val="0"/>
      <w:marBottom w:val="0"/>
      <w:divBdr>
        <w:top w:val="none" w:sz="0" w:space="0" w:color="auto"/>
        <w:left w:val="none" w:sz="0" w:space="0" w:color="auto"/>
        <w:bottom w:val="none" w:sz="0" w:space="0" w:color="auto"/>
        <w:right w:val="none" w:sz="0" w:space="0" w:color="auto"/>
      </w:divBdr>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27682366">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youtube.com/channel/UCki03FTM2Y9g9_pcCNNGJ_w" TargetMode="External"/><Relationship Id="rId4" Type="http://schemas.openxmlformats.org/officeDocument/2006/relationships/webSettings" Target="webSettings.xml"/><Relationship Id="rId9" Type="http://schemas.openxmlformats.org/officeDocument/2006/relationships/hyperlink" Target="mailto:zp@zdunskawol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12968</Words>
  <Characters>77813</Characters>
  <Application>Microsoft Office Word</Application>
  <DocSecurity>0</DocSecurity>
  <Lines>648</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2020-01-24T10:34:00Z</dcterms:created>
  <dcterms:modified xsi:type="dcterms:W3CDTF">2020-11-23T11:58:00Z</dcterms:modified>
</cp:coreProperties>
</file>