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E37F70" w:rsidRPr="00E65B89" w14:paraId="168DE879" w14:textId="77777777" w:rsidTr="005E3059">
        <w:tc>
          <w:tcPr>
            <w:tcW w:w="9577" w:type="dxa"/>
            <w:gridSpan w:val="2"/>
          </w:tcPr>
          <w:p w14:paraId="4B0193BF" w14:textId="62444369" w:rsidR="00E37F70" w:rsidRPr="00E65B89" w:rsidRDefault="00EA5991" w:rsidP="007F4770">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B47CEE" w:rsidRPr="00B47CEE">
              <w:rPr>
                <w:rFonts w:asciiTheme="majorHAnsi" w:hAnsiTheme="majorHAnsi" w:cstheme="majorHAnsi"/>
                <w:b/>
                <w:sz w:val="20"/>
                <w:szCs w:val="20"/>
              </w:rPr>
              <w:t>Dokumentacja projektowa na przebudowę pętli autobusowej przy zbiegu ulic Paprockiej i Zduńskiej oraz na przebudowę parkingu przy ul. Głównej</w:t>
            </w:r>
            <w:r w:rsidR="003B0856" w:rsidRPr="00E65B89">
              <w:rPr>
                <w:rFonts w:asciiTheme="majorHAnsi" w:hAnsiTheme="majorHAnsi" w:cstheme="majorHAnsi"/>
                <w:b/>
                <w:sz w:val="20"/>
                <w:szCs w:val="20"/>
              </w:rPr>
              <w:t>”</w:t>
            </w:r>
          </w:p>
        </w:tc>
      </w:tr>
      <w:tr w:rsidR="00E37F70" w:rsidRPr="00E65B89" w14:paraId="194BEC63" w14:textId="77777777" w:rsidTr="005E3059">
        <w:tc>
          <w:tcPr>
            <w:tcW w:w="9577" w:type="dxa"/>
            <w:gridSpan w:val="2"/>
          </w:tcPr>
          <w:p w14:paraId="5D1C1484" w14:textId="00596A2D" w:rsidR="004F0028" w:rsidRPr="00E65B89" w:rsidRDefault="00E37F70"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B47CEE" w:rsidRPr="00B47CEE">
              <w:rPr>
                <w:rFonts w:asciiTheme="majorHAnsi" w:hAnsiTheme="majorHAnsi" w:cstheme="majorHAnsi"/>
                <w:b/>
                <w:sz w:val="20"/>
                <w:szCs w:val="20"/>
              </w:rPr>
              <w:t>IM.271.60.2020.WNK</w:t>
            </w:r>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E054A">
            <w:pPr>
              <w:pStyle w:val="Tekstpodstawowy"/>
              <w:numPr>
                <w:ilvl w:val="0"/>
                <w:numId w:val="20"/>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ED2DDD">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138740C0" w:rsidR="00203E22" w:rsidRPr="00E65B89" w:rsidRDefault="006C7601" w:rsidP="00ED2DDD">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tc>
      </w:tr>
      <w:tr w:rsidR="0063045B" w:rsidRPr="00562ABE" w14:paraId="51476276" w14:textId="77777777" w:rsidTr="005E3059">
        <w:tc>
          <w:tcPr>
            <w:tcW w:w="5778" w:type="dxa"/>
          </w:tcPr>
          <w:p w14:paraId="5A8443BE" w14:textId="10676692" w:rsidR="0063045B" w:rsidRPr="00562ABE" w:rsidRDefault="001440FD"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Warunki techniczne</w:t>
            </w:r>
          </w:p>
        </w:tc>
        <w:tc>
          <w:tcPr>
            <w:tcW w:w="3799" w:type="dxa"/>
          </w:tcPr>
          <w:p w14:paraId="1F27B494" w14:textId="051687AA" w:rsidR="0063045B" w:rsidRPr="00562ABE" w:rsidRDefault="00562ABE"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 xml:space="preserve">Załącznik nr </w:t>
            </w:r>
            <w:r w:rsidR="00EA4F86">
              <w:rPr>
                <w:rFonts w:asciiTheme="majorHAnsi" w:hAnsiTheme="majorHAnsi" w:cstheme="majorHAnsi"/>
                <w:b w:val="0"/>
                <w:sz w:val="20"/>
              </w:rPr>
              <w:t>5</w:t>
            </w:r>
          </w:p>
        </w:tc>
      </w:tr>
      <w:tr w:rsidR="00735BA4" w:rsidRPr="00735BA4" w14:paraId="1B0634E4" w14:textId="77777777" w:rsidTr="005E3059">
        <w:tc>
          <w:tcPr>
            <w:tcW w:w="5778" w:type="dxa"/>
          </w:tcPr>
          <w:p w14:paraId="3A993AC2" w14:textId="31182EE7" w:rsidR="00735BA4" w:rsidRPr="00735BA4" w:rsidRDefault="00735BA4" w:rsidP="00AE00B6">
            <w:pPr>
              <w:pStyle w:val="Tekstpodstawowy"/>
              <w:spacing w:after="40"/>
              <w:ind w:left="284"/>
              <w:rPr>
                <w:rFonts w:asciiTheme="majorHAnsi" w:hAnsiTheme="majorHAnsi" w:cstheme="majorHAnsi"/>
                <w:b w:val="0"/>
                <w:sz w:val="20"/>
              </w:rPr>
            </w:pPr>
          </w:p>
        </w:tc>
        <w:tc>
          <w:tcPr>
            <w:tcW w:w="3799" w:type="dxa"/>
          </w:tcPr>
          <w:p w14:paraId="237001EA" w14:textId="7BDB51AB" w:rsidR="00735BA4" w:rsidRPr="00735BA4" w:rsidRDefault="00735BA4" w:rsidP="00AE00B6">
            <w:pPr>
              <w:pStyle w:val="Tekstpodstawowy"/>
              <w:spacing w:after="40"/>
              <w:rPr>
                <w:rFonts w:asciiTheme="majorHAnsi" w:hAnsiTheme="majorHAnsi" w:cstheme="majorHAnsi"/>
                <w:b w:val="0"/>
                <w:sz w:val="20"/>
              </w:rPr>
            </w:pPr>
          </w:p>
        </w:tc>
      </w:tr>
      <w:tr w:rsidR="00735BA4" w:rsidRPr="00E65B89" w14:paraId="66DDE789" w14:textId="77777777" w:rsidTr="005E3059">
        <w:tc>
          <w:tcPr>
            <w:tcW w:w="5778" w:type="dxa"/>
          </w:tcPr>
          <w:p w14:paraId="5827E239"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0D1E84E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060B755D" w14:textId="77777777" w:rsidTr="005E3059">
        <w:trPr>
          <w:trHeight w:val="281"/>
        </w:trPr>
        <w:tc>
          <w:tcPr>
            <w:tcW w:w="5778" w:type="dxa"/>
          </w:tcPr>
          <w:p w14:paraId="6A086D80"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05DB591" w14:textId="77777777"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735BA4" w:rsidRPr="00E65B89" w14:paraId="74B22D5A" w14:textId="77777777" w:rsidTr="005E3059">
        <w:tc>
          <w:tcPr>
            <w:tcW w:w="5778" w:type="dxa"/>
          </w:tcPr>
          <w:p w14:paraId="00A223AA"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673EF10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5388CCFF" w14:textId="77777777" w:rsidTr="005E3059">
        <w:trPr>
          <w:trHeight w:val="273"/>
        </w:trPr>
        <w:tc>
          <w:tcPr>
            <w:tcW w:w="5778" w:type="dxa"/>
          </w:tcPr>
          <w:p w14:paraId="7282D2B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1FDBEFBC"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670B106F" w14:textId="77777777" w:rsidTr="005E3059">
        <w:trPr>
          <w:trHeight w:val="273"/>
        </w:trPr>
        <w:tc>
          <w:tcPr>
            <w:tcW w:w="5778" w:type="dxa"/>
          </w:tcPr>
          <w:p w14:paraId="422D3A56"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BC9B50C" w14:textId="77777777"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735BA4" w:rsidRPr="00E65B89" w14:paraId="54AA13A4" w14:textId="77777777" w:rsidTr="005E3059">
        <w:trPr>
          <w:trHeight w:val="273"/>
        </w:trPr>
        <w:tc>
          <w:tcPr>
            <w:tcW w:w="5778" w:type="dxa"/>
          </w:tcPr>
          <w:p w14:paraId="2E825F7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5A965790" w14:textId="636162E8"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735BA4" w:rsidRPr="00E65B89" w14:paraId="0186BDC1" w14:textId="77777777" w:rsidTr="005E3059">
        <w:tc>
          <w:tcPr>
            <w:tcW w:w="5778" w:type="dxa"/>
          </w:tcPr>
          <w:p w14:paraId="1BC05CBD"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3DB27030"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3C79BE2E" w14:textId="77777777" w:rsidTr="005E3059">
        <w:tc>
          <w:tcPr>
            <w:tcW w:w="5778" w:type="dxa"/>
          </w:tcPr>
          <w:p w14:paraId="292A4033"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54EDA903"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7E4A07CC" w14:textId="77777777" w:rsidTr="005E3059">
        <w:tc>
          <w:tcPr>
            <w:tcW w:w="9577" w:type="dxa"/>
            <w:gridSpan w:val="2"/>
          </w:tcPr>
          <w:p w14:paraId="2581C407"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735BA4" w:rsidRPr="00E65B89" w14:paraId="7F088AA8" w14:textId="77777777" w:rsidTr="005E3059">
        <w:tc>
          <w:tcPr>
            <w:tcW w:w="9577" w:type="dxa"/>
            <w:gridSpan w:val="2"/>
          </w:tcPr>
          <w:p w14:paraId="663A9981" w14:textId="77777777" w:rsidR="00735BA4" w:rsidRPr="00E65B89" w:rsidRDefault="00735BA4" w:rsidP="00735BA4">
            <w:pPr>
              <w:pStyle w:val="Tytu"/>
              <w:spacing w:after="40"/>
              <w:jc w:val="both"/>
              <w:rPr>
                <w:rFonts w:asciiTheme="majorHAnsi" w:hAnsiTheme="majorHAnsi" w:cstheme="majorHAnsi"/>
                <w:b w:val="0"/>
                <w:sz w:val="20"/>
              </w:rPr>
            </w:pPr>
          </w:p>
          <w:p w14:paraId="711FE33F" w14:textId="77777777" w:rsidR="00735BA4" w:rsidRPr="00E65B89" w:rsidRDefault="00735BA4" w:rsidP="00735BA4">
            <w:pPr>
              <w:pStyle w:val="Tytu"/>
              <w:spacing w:after="40"/>
              <w:jc w:val="both"/>
              <w:rPr>
                <w:rFonts w:asciiTheme="majorHAnsi" w:hAnsiTheme="majorHAnsi" w:cstheme="majorHAnsi"/>
                <w:b w:val="0"/>
                <w:sz w:val="20"/>
              </w:rPr>
            </w:pPr>
          </w:p>
          <w:p w14:paraId="6F5DCB9D" w14:textId="77777777" w:rsidR="00735BA4" w:rsidRPr="00E65B89" w:rsidRDefault="00735BA4" w:rsidP="00735BA4">
            <w:pPr>
              <w:pStyle w:val="Tytu"/>
              <w:spacing w:after="40"/>
              <w:jc w:val="both"/>
              <w:rPr>
                <w:rFonts w:asciiTheme="majorHAnsi" w:hAnsiTheme="majorHAnsi" w:cstheme="majorHAnsi"/>
                <w:b w:val="0"/>
                <w:sz w:val="20"/>
              </w:rPr>
            </w:pPr>
          </w:p>
          <w:p w14:paraId="7C593D3E" w14:textId="77777777" w:rsidR="00735BA4" w:rsidRPr="00E65B89" w:rsidRDefault="00735BA4" w:rsidP="00735BA4">
            <w:pPr>
              <w:pStyle w:val="Tytu"/>
              <w:spacing w:after="40"/>
              <w:jc w:val="both"/>
              <w:rPr>
                <w:rFonts w:asciiTheme="majorHAnsi" w:hAnsiTheme="majorHAnsi" w:cstheme="majorHAnsi"/>
                <w:b w:val="0"/>
                <w:sz w:val="20"/>
              </w:rPr>
            </w:pPr>
          </w:p>
          <w:p w14:paraId="05BC4892"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735BA4" w:rsidRPr="00E65B89" w:rsidRDefault="00735BA4" w:rsidP="00735BA4">
            <w:pPr>
              <w:pStyle w:val="Tytu"/>
              <w:spacing w:after="40"/>
              <w:jc w:val="both"/>
              <w:rPr>
                <w:rFonts w:asciiTheme="majorHAnsi" w:hAnsiTheme="majorHAnsi" w:cstheme="majorHAnsi"/>
                <w:b w:val="0"/>
                <w:sz w:val="20"/>
              </w:rPr>
            </w:pPr>
          </w:p>
          <w:p w14:paraId="2D62A974" w14:textId="00858B39" w:rsidR="00735BA4" w:rsidRPr="00E65B89" w:rsidRDefault="00735BA4" w:rsidP="00735BA4">
            <w:pPr>
              <w:pStyle w:val="Tytu"/>
              <w:spacing w:after="40"/>
              <w:jc w:val="both"/>
              <w:rPr>
                <w:rFonts w:asciiTheme="majorHAnsi" w:hAnsiTheme="majorHAnsi" w:cstheme="majorHAnsi"/>
                <w:b w:val="0"/>
                <w:sz w:val="20"/>
              </w:rPr>
            </w:pPr>
            <w:r w:rsidRPr="001A1E1D">
              <w:rPr>
                <w:rFonts w:asciiTheme="majorHAnsi" w:hAnsiTheme="majorHAnsi" w:cstheme="majorHAnsi"/>
                <w:b w:val="0"/>
                <w:sz w:val="20"/>
              </w:rPr>
              <w:t>Tomasz Witaszczyk</w:t>
            </w:r>
            <w:r>
              <w:rPr>
                <w:rFonts w:asciiTheme="majorHAnsi" w:hAnsiTheme="majorHAnsi" w:cstheme="majorHAnsi"/>
                <w:b w:val="0"/>
                <w:sz w:val="20"/>
              </w:rPr>
              <w:t xml:space="preserve"> </w:t>
            </w:r>
            <w:r w:rsidRPr="00E65B89">
              <w:rPr>
                <w:rFonts w:asciiTheme="majorHAnsi" w:hAnsiTheme="majorHAnsi" w:cstheme="majorHAnsi"/>
                <w:b w:val="0"/>
                <w:sz w:val="20"/>
              </w:rPr>
              <w:tab/>
            </w:r>
          </w:p>
          <w:p w14:paraId="355E55A6" w14:textId="77777777" w:rsidR="00735BA4" w:rsidRPr="00E65B89" w:rsidRDefault="00735BA4" w:rsidP="00735BA4">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1239618C" w14:textId="16134045" w:rsidR="00102C8A" w:rsidRDefault="004D4B24" w:rsidP="00102C8A">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3E7D9066" w14:textId="06F136D7" w:rsidR="00B47CEE" w:rsidRPr="00B47CEE" w:rsidRDefault="00102C8A" w:rsidP="00B47CEE">
      <w:pPr>
        <w:pStyle w:val="pkt"/>
        <w:numPr>
          <w:ilvl w:val="0"/>
          <w:numId w:val="46"/>
        </w:numPr>
        <w:tabs>
          <w:tab w:val="clear" w:pos="519"/>
        </w:tabs>
        <w:spacing w:after="40"/>
        <w:rPr>
          <w:rFonts w:asciiTheme="majorHAnsi" w:hAnsiTheme="majorHAnsi" w:cstheme="majorHAnsi"/>
          <w:sz w:val="20"/>
        </w:rPr>
      </w:pPr>
      <w:r>
        <w:rPr>
          <w:rFonts w:asciiTheme="majorHAnsi" w:hAnsiTheme="majorHAnsi" w:cstheme="majorHAnsi"/>
          <w:sz w:val="20"/>
        </w:rPr>
        <w:t xml:space="preserve">Przedmiotem zamówienia jest </w:t>
      </w:r>
      <w:r w:rsidR="00B47CEE">
        <w:rPr>
          <w:rFonts w:asciiTheme="majorHAnsi" w:hAnsiTheme="majorHAnsi" w:cstheme="majorHAnsi"/>
          <w:sz w:val="20"/>
        </w:rPr>
        <w:t>w</w:t>
      </w:r>
      <w:r w:rsidR="00B47CEE" w:rsidRPr="00B47CEE">
        <w:rPr>
          <w:rFonts w:asciiTheme="majorHAnsi" w:hAnsiTheme="majorHAnsi" w:cstheme="majorHAnsi"/>
          <w:sz w:val="20"/>
        </w:rPr>
        <w:t>ykonanie dokumentacji projektowej na przebudowę parkingu, pętli autobusowej, budowę przyłączy wodociągowych, kanalizacji sanitarnej, wewnętrznej linii energetycznej,  dwóch toalet publicznych typu kontenerowego w odrębnych dokumentacjach.</w:t>
      </w:r>
    </w:p>
    <w:p w14:paraId="6498F3F3"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Teren objęty niniejszym opracowaniem znajduje się w południowo-wschodniej części miasta Zduńska Wola, obręb 13.</w:t>
      </w:r>
    </w:p>
    <w:p w14:paraId="5AD3A68A"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Dokumentację projektową należy opracować z podziałem na trzy części:</w:t>
      </w:r>
    </w:p>
    <w:p w14:paraId="04A8E03E" w14:textId="77777777" w:rsidR="00B47CEE" w:rsidRPr="00B47CEE" w:rsidRDefault="00B47CEE" w:rsidP="007A03E9">
      <w:pPr>
        <w:pStyle w:val="pkt"/>
        <w:numPr>
          <w:ilvl w:val="0"/>
          <w:numId w:val="49"/>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Parking przy ul. Głównej – należy zaprojektować parking na działkach o nr ewid. 322, 327, 328, 329. Nawierzchnia miejsc postojowych z materiału pozwalającego na infiltrację wód opadowych, nawierzchnia jezdni manewrowej z kostki betonowej wraz oświetleniem parkingu. </w:t>
      </w:r>
    </w:p>
    <w:p w14:paraId="5DAF5169"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W obrębie parkingu, wzdłuż lasu, należy zaprojektować ciąg pieszy z kostki betonowej.</w:t>
      </w:r>
    </w:p>
    <w:p w14:paraId="29D30D66"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Na ww. działkach znajduje się parking o nawierzchni z kruszywa i żużla paleniskowego.</w:t>
      </w:r>
    </w:p>
    <w:p w14:paraId="11C4B6B6" w14:textId="02C28B06" w:rsidR="00B47CEE" w:rsidRPr="00B47CEE" w:rsidRDefault="00B47CEE" w:rsidP="007A03E9">
      <w:pPr>
        <w:pStyle w:val="pkt"/>
        <w:numPr>
          <w:ilvl w:val="0"/>
          <w:numId w:val="49"/>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Pętla autobusowa przy ul. Paprockiej – w ramach zamówienia należy wykonać dokumentację na przebudowę pętli autobusowej. Pętla zlokalizowana jest na działce o nr ewid. 248, obręb 13 w Zduńskiej Woli. Nawierzchnię pętli stanowią płyty ażurowe (jomby), w złym stanie technicznym.</w:t>
      </w:r>
    </w:p>
    <w:p w14:paraId="42A212CC"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Pętla włączona jest do drogi powiatowej zjazdami asfaltowymi, które wymagają remontu. Projekt remontu zjazdów należy uzgodnić z Powiatowym Zarządem Dróg.</w:t>
      </w:r>
    </w:p>
    <w:p w14:paraId="04FA6499" w14:textId="5513881C" w:rsidR="00B47CEE" w:rsidRPr="00B47CEE" w:rsidRDefault="00B47CEE" w:rsidP="007A03E9">
      <w:pPr>
        <w:pStyle w:val="pkt"/>
        <w:numPr>
          <w:ilvl w:val="0"/>
          <w:numId w:val="49"/>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Zaprojektować dwie toalety publiczne, prefabrykowane typu kontenerowego wraz z niezbędnymi przyłączami  wodociągowymi i kanalizacji sanitarnej. W obrębie lokalizacji toalet zostały wybudowane linie energetyczne do ich zasilania. W projekcie należy zawrzeć informację o ich podłączeniu do obiektów. Należy także zaprojektować wewnętrzną energetyczną linię zasilającą od nowego złącza pomiarowego ustawionego przy słupie na działce nr 267 do nowego złącza kablowego ustawionego na pograniczu działek nr 266 i 267 przy ciągu pieszo-rowerowym.  Toalety publiczne mają być zlokalizowane na działce nr 267 oraz na działce nr 251 przy nowoprojektowanym parkingu.</w:t>
      </w:r>
    </w:p>
    <w:p w14:paraId="14F1E22E"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 xml:space="preserve">Toaleta powinna być przystosowana dla osób ze szczególnymi potrzebami, jednokabinowa. </w:t>
      </w:r>
    </w:p>
    <w:p w14:paraId="7D9ACC33"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 xml:space="preserve">Koncepcję należy opracować na mapie do celów opiniodawczych, aby nie opóźniać prac projektowych, oczekując na wydanie mapy do celów projektowych. Po zaakceptowaniu koncepcji, prace będą kontynuowane na mapach do celów projektowych lub opiniodawczych (w zależności od potrzeb). </w:t>
      </w:r>
    </w:p>
    <w:p w14:paraId="42DA6D71" w14:textId="3CAE1068" w:rsidR="00B47CEE" w:rsidRPr="004D003A" w:rsidRDefault="00B47CEE" w:rsidP="004D003A">
      <w:pPr>
        <w:pStyle w:val="pkt"/>
        <w:numPr>
          <w:ilvl w:val="0"/>
          <w:numId w:val="46"/>
        </w:numPr>
        <w:tabs>
          <w:tab w:val="clear" w:pos="519"/>
        </w:tabs>
        <w:spacing w:after="40"/>
        <w:rPr>
          <w:rFonts w:asciiTheme="majorHAnsi" w:hAnsiTheme="majorHAnsi" w:cstheme="majorHAnsi"/>
          <w:sz w:val="20"/>
        </w:rPr>
      </w:pPr>
      <w:r w:rsidRPr="004D003A">
        <w:rPr>
          <w:rFonts w:asciiTheme="majorHAnsi" w:hAnsiTheme="majorHAnsi" w:cstheme="majorHAnsi"/>
          <w:sz w:val="20"/>
        </w:rPr>
        <w:t>W ramach zamówienia należy zaprojektować</w:t>
      </w:r>
      <w:r w:rsidR="004D003A">
        <w:rPr>
          <w:rFonts w:asciiTheme="majorHAnsi" w:hAnsiTheme="majorHAnsi" w:cstheme="majorHAnsi"/>
          <w:sz w:val="20"/>
        </w:rPr>
        <w:t xml:space="preserve"> z</w:t>
      </w:r>
      <w:r w:rsidRPr="004D003A">
        <w:rPr>
          <w:rFonts w:asciiTheme="majorHAnsi" w:hAnsiTheme="majorHAnsi" w:cstheme="majorHAnsi"/>
          <w:sz w:val="20"/>
        </w:rPr>
        <w:t>godnie z warunkami technicznymi znak: IT.7021.2.79.2020.KS z dn. 07.10.2020 r. :</w:t>
      </w:r>
    </w:p>
    <w:p w14:paraId="50A55FA4" w14:textId="6608F951" w:rsidR="00B47CEE" w:rsidRPr="00B47CEE" w:rsidRDefault="00B47CEE" w:rsidP="007A03E9">
      <w:pPr>
        <w:pStyle w:val="pkt"/>
        <w:numPr>
          <w:ilvl w:val="0"/>
          <w:numId w:val="50"/>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Parking</w:t>
      </w:r>
    </w:p>
    <w:p w14:paraId="7352FD60" w14:textId="77777777" w:rsidR="00B47CEE" w:rsidRPr="00B47CEE" w:rsidRDefault="00B47CEE" w:rsidP="007A03E9">
      <w:pPr>
        <w:pStyle w:val="pkt"/>
        <w:numPr>
          <w:ilvl w:val="0"/>
          <w:numId w:val="51"/>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Nawierzchnię miejsc postojowych należy wykonać z kostki betonowej wibroprasowanej gr. 8 cm typu ekokwadrat kol. szary, drogi manewrowe oraz ciąg pieszy z kostki betonowej wibroprasowanej gr. 8 cm behaton kol. grafit, na podsypce z kamienia łamanego o frakcji 0-2 lub 0-4, podbudowa z kruszywa łamanego 0/31,5;</w:t>
      </w:r>
    </w:p>
    <w:p w14:paraId="51CF542B" w14:textId="77777777" w:rsidR="00B47CEE" w:rsidRPr="00B47CEE" w:rsidRDefault="00B47CEE" w:rsidP="007A03E9">
      <w:pPr>
        <w:pStyle w:val="pkt"/>
        <w:numPr>
          <w:ilvl w:val="0"/>
          <w:numId w:val="51"/>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Zaleca się konstrukcję:</w:t>
      </w:r>
    </w:p>
    <w:p w14:paraId="19DCDF0C"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lastRenderedPageBreak/>
        <w:t xml:space="preserve"> - kostka betonowa wibroprasowana gr. 8 cm,</w:t>
      </w:r>
    </w:p>
    <w:p w14:paraId="496598A4"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podsypka z kamienia łamanego o frakcji 0-2 lub 0-4gr. 3 cm,</w:t>
      </w:r>
    </w:p>
    <w:p w14:paraId="599D97C7"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podbudowa z kruszywa łamanego stabilizowanego mechanicznie o frakcji 0/31,5 gr. 15 cm,</w:t>
      </w:r>
    </w:p>
    <w:p w14:paraId="0DD4A315"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warstwa kruszywa naturalnego 0/31,5 gr. 15 cm,</w:t>
      </w:r>
    </w:p>
    <w:p w14:paraId="318124C9"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istniejące podłoże gruntowe</w:t>
      </w:r>
    </w:p>
    <w:p w14:paraId="426D09C9" w14:textId="77777777" w:rsidR="00B47CEE" w:rsidRPr="00B47CEE" w:rsidRDefault="00B47CEE" w:rsidP="007A03E9">
      <w:pPr>
        <w:pStyle w:val="pkt"/>
        <w:numPr>
          <w:ilvl w:val="0"/>
          <w:numId w:val="51"/>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 xml:space="preserve">krawężniki zastosować z  betonu wibroprasowanego o wymiarach 15x30x100 cm na ławie betonowej z oporem; </w:t>
      </w:r>
    </w:p>
    <w:p w14:paraId="6C1D4AE5" w14:textId="78BEFD9B" w:rsidR="00B47CEE" w:rsidRPr="00B47CEE" w:rsidRDefault="00B47CEE" w:rsidP="007A03E9">
      <w:pPr>
        <w:pStyle w:val="pkt"/>
        <w:numPr>
          <w:ilvl w:val="0"/>
          <w:numId w:val="50"/>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Pętla:</w:t>
      </w:r>
    </w:p>
    <w:p w14:paraId="3ACF1C17" w14:textId="77777777" w:rsidR="00B47CEE" w:rsidRPr="00B47CEE" w:rsidRDefault="00B47CEE" w:rsidP="007A03E9">
      <w:pPr>
        <w:pStyle w:val="pkt"/>
        <w:numPr>
          <w:ilvl w:val="0"/>
          <w:numId w:val="52"/>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Zaleca się konstrukcję:</w:t>
      </w:r>
    </w:p>
    <w:p w14:paraId="36758396"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xml:space="preserve"> - kostka granitowa 15-17 cm kol. szary;</w:t>
      </w:r>
    </w:p>
    <w:p w14:paraId="72E9B582" w14:textId="32AA3EEF"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podbudowa zasadnicza z kruszywa łamanego stabilizowanego mechanicznie o frakcji 0/31,5 C90/3 gr. 20 cm;</w:t>
      </w:r>
    </w:p>
    <w:p w14:paraId="0AE54367"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grunt stabilizowany cementem C1,5/2 gr. 15 cm;</w:t>
      </w:r>
    </w:p>
    <w:p w14:paraId="18576D9C"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istniejące podłoże gruntowe.</w:t>
      </w:r>
    </w:p>
    <w:p w14:paraId="6D14AD12" w14:textId="77777777" w:rsidR="00B47CEE" w:rsidRPr="00B47CEE" w:rsidRDefault="00B47CEE" w:rsidP="007A03E9">
      <w:pPr>
        <w:pStyle w:val="pkt"/>
        <w:numPr>
          <w:ilvl w:val="0"/>
          <w:numId w:val="52"/>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 xml:space="preserve">krawężniki zastosować z  betonu wibroprasowanego o wymiarach 15x30x100 cm na ławie betonowej z oporem; </w:t>
      </w:r>
    </w:p>
    <w:p w14:paraId="4D407C9B" w14:textId="6F4152C3" w:rsidR="00B47CEE" w:rsidRPr="00B47CEE" w:rsidRDefault="00B47CEE" w:rsidP="007A03E9">
      <w:pPr>
        <w:pStyle w:val="pkt"/>
        <w:numPr>
          <w:ilvl w:val="0"/>
          <w:numId w:val="52"/>
        </w:numPr>
        <w:tabs>
          <w:tab w:val="clear" w:pos="519"/>
        </w:tabs>
        <w:spacing w:after="40"/>
        <w:ind w:left="1418"/>
        <w:rPr>
          <w:rFonts w:asciiTheme="majorHAnsi" w:hAnsiTheme="majorHAnsi" w:cstheme="majorHAnsi"/>
          <w:sz w:val="20"/>
        </w:rPr>
      </w:pPr>
      <w:r>
        <w:rPr>
          <w:rFonts w:asciiTheme="majorHAnsi" w:hAnsiTheme="majorHAnsi" w:cstheme="majorHAnsi"/>
          <w:sz w:val="20"/>
        </w:rPr>
        <w:t>w</w:t>
      </w:r>
      <w:r w:rsidRPr="00B47CEE">
        <w:rPr>
          <w:rFonts w:asciiTheme="majorHAnsi" w:hAnsiTheme="majorHAnsi" w:cstheme="majorHAnsi"/>
          <w:sz w:val="20"/>
        </w:rPr>
        <w:t xml:space="preserve"> przypadku projektowania pobocza wykonać z kamienia łamanego o frakcji 0-31,5.</w:t>
      </w:r>
    </w:p>
    <w:p w14:paraId="3DF923E5" w14:textId="4F35CD36"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Kanalizacja deszczowa - odwodnienie wszystkich odcinków zgodnie z warunkami technicznymi znak: ZEOŚ.7021.7.54.2020.PS z dn. 15 października 2020 r.:</w:t>
      </w:r>
    </w:p>
    <w:p w14:paraId="19E2DD03"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Zastosować rozwiązania minimalizujące utratę naturalnej retencji, spowalniające odpływ odprowadzanych wód i przywracając w możliwym zakresie naturalny, gruntowy charakter ich odpływu.</w:t>
      </w:r>
    </w:p>
    <w:p w14:paraId="2F45873F"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Utwardzenie wykonać z płyt ażurowych lub innego materiału pozwalającego na infiltrację wód.</w:t>
      </w:r>
    </w:p>
    <w:p w14:paraId="1962367C"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W przypadku stwierdzenia podłoża nieprzepuszczalnego dokonać jego wymiany w niezbędnym zakresie.</w:t>
      </w:r>
    </w:p>
    <w:p w14:paraId="67D0E82B"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Dopuszcza się uszczelnienie powierzchni pod warunkiem zastosowania systemu rozsączania zebranych wód.</w:t>
      </w:r>
    </w:p>
    <w:p w14:paraId="5467B181" w14:textId="15D61115"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Oświetlenie parkingu przy ul. Głównej należy zaprojektować zgodnie z warunkami technicznymi znak: IT.7021.3.23.2020.KP:</w:t>
      </w:r>
    </w:p>
    <w:p w14:paraId="291193AE" w14:textId="77777777" w:rsidR="00B47CEE" w:rsidRPr="00B47CEE" w:rsidRDefault="00B47CEE" w:rsidP="007A03E9">
      <w:pPr>
        <w:pStyle w:val="pkt"/>
        <w:numPr>
          <w:ilvl w:val="0"/>
          <w:numId w:val="54"/>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Zasilanie z istniejącej linii oświetleniowej nN na ul. Głównej (linia zasilana ze stacji nr 0476/Z26 położona przy ul. Sokolej). Należy uwzględnić zejście kablem z najbliższego słupa linii nN przy projektowanym parkingu. Nie ma potrzeby zwiększania mocy przyłączeniowej.</w:t>
      </w:r>
    </w:p>
    <w:p w14:paraId="225B50AE" w14:textId="77777777" w:rsidR="00B47CEE" w:rsidRPr="00B47CEE" w:rsidRDefault="00B47CEE" w:rsidP="007A03E9">
      <w:pPr>
        <w:pStyle w:val="pkt"/>
        <w:numPr>
          <w:ilvl w:val="0"/>
          <w:numId w:val="54"/>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Uwzględnić oprawy uliczne typu LED w czarnym kolorze korpusu, o mocy ok. 30-40W w zależności od spełnienia odpowiednich parametrów wynikających z normy oświetleniowej. Barwa światła 4000K. montaż oprawy na wysięgniku.</w:t>
      </w:r>
    </w:p>
    <w:p w14:paraId="2432EE37" w14:textId="77777777" w:rsidR="00B47CEE" w:rsidRPr="00B47CEE" w:rsidRDefault="00B47CEE" w:rsidP="007A03E9">
      <w:pPr>
        <w:pStyle w:val="pkt"/>
        <w:numPr>
          <w:ilvl w:val="0"/>
          <w:numId w:val="54"/>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Słupy aluminiowe anodowane w kolorze brązowym o wysokości ok. 7m na fundamencie betonowym (równoważne do słupów przy ścieżce wokół zbiornika Kępina).</w:t>
      </w:r>
    </w:p>
    <w:p w14:paraId="50E98700"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Projekt przyłączy wodociągowych i kanalizacji sanitarnej zgodnie z warunkami  MPWiK znak L.dz.779/20 – dla toalety zlokalizowanej na działce 267. W przypadku drugiej toalety planowanej na działece o nr ewid. 251, należy wystąpić o warunki do gestora sieci.</w:t>
      </w:r>
    </w:p>
    <w:p w14:paraId="29ECEEBB"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Nowe złącze kablowe na pograniczu działek nr 266 i 267 przy ciągu pieszo-rowerowym należy zaprojektować w odpowiednie zabezpieczenia, podliczniki oraz listwy zaciskowe dla podłączenia trzech odbiorców zasilanych trójfazowo. Moc przyłączeniowa nowego złącza pomiarowego będzie wynosiła 20KW.</w:t>
      </w:r>
    </w:p>
    <w:p w14:paraId="018F4CB6"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Trawniki i ewentualne nasadzenia drzew – w przypadku wycinki drzew, za które naliczane są opłaty środowiskowe, należy uzyskać decyzję na wycinkę drzew i opracować plan nasadzeń zastępczych;</w:t>
      </w:r>
    </w:p>
    <w:p w14:paraId="717E8E3F"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 xml:space="preserve">Oznakowanie na czas budowy oraz oznakowanie docelowe pionowe i poziome grubowarstwowe -  projekty należy uzgodnić z właścicielem terenów Miastem Zduńska Wola oraz ze Starostwem Powiatowym w Zduńskiej Woli; </w:t>
      </w:r>
    </w:p>
    <w:p w14:paraId="1F240691"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Zakres opracowań dla każdej z dokumentacji:</w:t>
      </w:r>
    </w:p>
    <w:p w14:paraId="441CBB79"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koncepcja zagospodarowania terenu ( 2 egz.);</w:t>
      </w:r>
    </w:p>
    <w:p w14:paraId="1D50DFC9"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mapa do celów projektowych, do celów opiniodawczych (w ilości egz. niezbędnej do prawidłowego wykonania umowy);</w:t>
      </w:r>
    </w:p>
    <w:p w14:paraId="42A5D8CB"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zagospodarowani działki lub terenu (5 egz.)</w:t>
      </w:r>
    </w:p>
    <w:p w14:paraId="6F7AB51E"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architektoniczno - budowlany (5 egz.);</w:t>
      </w:r>
    </w:p>
    <w:p w14:paraId="518323C7"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techniczny (5 egz.);</w:t>
      </w:r>
    </w:p>
    <w:p w14:paraId="2F006814"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specyfikacja techniczna wykonania i odbioru robót budowlanych (2 egz.);</w:t>
      </w:r>
    </w:p>
    <w:p w14:paraId="3DA5987D"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przedmiar robót i szczegółowy kosztorys inwestorski (po 1 egz.);</w:t>
      </w:r>
    </w:p>
    <w:p w14:paraId="14D7C95B"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lastRenderedPageBreak/>
        <w:t>badanie podłoża gruntowego – (2 egz.);</w:t>
      </w:r>
    </w:p>
    <w:p w14:paraId="355468A6"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odwodnienia wykopów (2 egz. jeśli dotyczy);</w:t>
      </w:r>
    </w:p>
    <w:p w14:paraId="023F71D0"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organizacji ruchu na czas budowy (2 egz.);</w:t>
      </w:r>
    </w:p>
    <w:p w14:paraId="56FDF34E"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organizacji ruchu docelowy (2 egz.);</w:t>
      </w:r>
    </w:p>
    <w:p w14:paraId="676BE0C3"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opracowaniu informacji dotyczącej bezpieczeństwa i ochrony zdrowia;</w:t>
      </w:r>
    </w:p>
    <w:p w14:paraId="309A7920"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wersja elektroniczna dokumentacji w formacie pdf oraz w formacie pozwalającym na jej edycję (rysunki w formacie dwg, opisy w formacie doc, kosztorysy w formacie ath);</w:t>
      </w:r>
    </w:p>
    <w:p w14:paraId="312583C3"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opracowanie i złożenie wniosku o pozwolenie na wycinkę drzew i krzewów wraz z uzyskaniem decyzji na usunięcie drzew i krzewów (jeżeli zajdzie konieczność wycinki drzew);</w:t>
      </w:r>
    </w:p>
    <w:p w14:paraId="3BD65A70" w14:textId="2C79A631" w:rsidR="00B47CEE" w:rsidRPr="007A03E9" w:rsidRDefault="00B47CEE" w:rsidP="007A03E9">
      <w:pPr>
        <w:pStyle w:val="pkt"/>
        <w:numPr>
          <w:ilvl w:val="0"/>
          <w:numId w:val="55"/>
        </w:numPr>
        <w:tabs>
          <w:tab w:val="clear" w:pos="519"/>
        </w:tabs>
        <w:spacing w:after="40"/>
        <w:ind w:left="993"/>
        <w:rPr>
          <w:rFonts w:asciiTheme="majorHAnsi" w:hAnsiTheme="majorHAnsi" w:cstheme="majorHAnsi"/>
          <w:sz w:val="20"/>
        </w:rPr>
      </w:pPr>
      <w:r w:rsidRPr="007A03E9">
        <w:rPr>
          <w:rFonts w:asciiTheme="majorHAnsi" w:hAnsiTheme="majorHAnsi" w:cstheme="majorHAnsi"/>
          <w:sz w:val="20"/>
        </w:rPr>
        <w:t>inne opracowania i dokumenty niezbędne wg wiedzy Wykonawcy do uzyskania ostatecznej decyzji o pozwoleniu na budowę lub zgłoszenia zamiaru wykonania robót budowlanych dla robót niewymagających pozwolenia na budowę przed złożeniem do Starostwa Powiatowego.</w:t>
      </w:r>
    </w:p>
    <w:p w14:paraId="3B2E620C"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Ponadto, Wykonawca będzie zobowiązany do:</w:t>
      </w:r>
    </w:p>
    <w:p w14:paraId="7D742885" w14:textId="54925B67"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6C435F10" w14:textId="75A2E664"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uzyskania akceptacji Zamawiającego projektu architektonoczno -budowlanego i wniosku o wydanie decyzji o pozwoleniu na budowę lub zgłoszenia zamiaru wykonania robót budowlanych dla robót </w:t>
      </w:r>
    </w:p>
    <w:p w14:paraId="6FA2E69D" w14:textId="77777777"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niewymagających pozwolenia na budowę przed złożeniem do Starostwa Powiatowego przed ich złożeniem w Starostwie Powiatowym;</w:t>
      </w:r>
    </w:p>
    <w:p w14:paraId="57761456" w14:textId="210DE70C"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złożenia wniosków w Starostwie Powiatowym w Zduńskiej Woli w celu uzyskania ostatecznej decyzji o pozwoleniu na budowę lub przyjęcia bez zastrzeżeń zgłoszenia; </w:t>
      </w:r>
    </w:p>
    <w:p w14:paraId="67F71875" w14:textId="77777777"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d) wykonania projektów architektoniczno -budowlanych i technicznych zgodnie z rozporządzeniem Ministra Infrastruktury z dnia 2 września 2004 r. w sprawie szczegółowego zakresu i formy dokumentacji projektowej, specyfikacji technicznych wykonania i odbioru robót budowlanych oraz programu funkcjonalno-użytkowego oraz przepisami ustawy Prawo budowlane;</w:t>
      </w:r>
    </w:p>
    <w:p w14:paraId="700CF53F" w14:textId="19A547BE" w:rsidR="00B47CEE" w:rsidRPr="007A03E9" w:rsidRDefault="00B47CEE" w:rsidP="007A03E9">
      <w:pPr>
        <w:pStyle w:val="pkt"/>
        <w:numPr>
          <w:ilvl w:val="0"/>
          <w:numId w:val="56"/>
        </w:numPr>
        <w:tabs>
          <w:tab w:val="clear" w:pos="519"/>
        </w:tabs>
        <w:spacing w:after="40"/>
        <w:ind w:left="993"/>
        <w:rPr>
          <w:rFonts w:asciiTheme="majorHAnsi" w:hAnsiTheme="majorHAnsi" w:cstheme="majorHAnsi"/>
          <w:sz w:val="20"/>
        </w:rPr>
      </w:pPr>
      <w:r w:rsidRPr="007A03E9">
        <w:rPr>
          <w:rFonts w:asciiTheme="majorHAnsi" w:hAnsiTheme="majorHAnsi" w:cstheme="majorHAnsi"/>
          <w:sz w:val="20"/>
        </w:rPr>
        <w:t>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3C296846" w14:textId="57A0E89E"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1B921EF9" w14:textId="62221868"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jednokrotnej aktualizacji kosztorysów inwestorskich i dostarczenia ich w wersji papierowej oraz na płycie CD do siedziby Zamawiającego - w okresie udzielonej gwarancji (dla każdej z dokumentacji osobno).</w:t>
      </w:r>
    </w:p>
    <w:p w14:paraId="5106637C"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Zakres i treść projektu budowlanego powinny być dostosowane do specyfiki i charakteru obiektu, stopnia skomplikowania robót budowlanych oraz w zależności od przeznaczenia projektowanego obiektu określać niezbędne warunki do korzystania z obiektu przez osoby ze szczególnymi potrzebami, o których mowa w ustawie z dnia 19 lipca 2019 r. o zapewnianiu dostępności osobom ze szczególnymi potrzebami</w:t>
      </w:r>
    </w:p>
    <w:p w14:paraId="6B9E6FE4" w14:textId="17D42124"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Wspólny Słownik Zamówień CPV</w:t>
      </w:r>
      <w:r w:rsidR="00C82D6D">
        <w:rPr>
          <w:rFonts w:asciiTheme="majorHAnsi" w:hAnsiTheme="majorHAnsi" w:cstheme="majorHAnsi"/>
          <w:sz w:val="20"/>
        </w:rPr>
        <w:t>:</w:t>
      </w:r>
    </w:p>
    <w:p w14:paraId="4DF934AF" w14:textId="1006E078" w:rsidR="0075155D" w:rsidRPr="0075155D" w:rsidRDefault="00B47CEE" w:rsidP="0075155D">
      <w:pPr>
        <w:pStyle w:val="pkt"/>
        <w:spacing w:after="40"/>
        <w:rPr>
          <w:rFonts w:asciiTheme="majorHAnsi" w:hAnsiTheme="majorHAnsi" w:cstheme="majorHAnsi"/>
          <w:sz w:val="20"/>
        </w:rPr>
      </w:pPr>
      <w:r w:rsidRPr="00B47CEE">
        <w:rPr>
          <w:rFonts w:asciiTheme="majorHAnsi" w:hAnsiTheme="majorHAnsi" w:cstheme="majorHAnsi"/>
          <w:sz w:val="20"/>
        </w:rPr>
        <w:t>71320000-7 – Usługi inżynieryjne w zakresie projektowania.</w:t>
      </w:r>
    </w:p>
    <w:p w14:paraId="296145BA" w14:textId="3FF31E7E" w:rsidR="009D69A9" w:rsidRPr="00735BA4" w:rsidRDefault="009D69A9" w:rsidP="004B1208">
      <w:pPr>
        <w:pStyle w:val="pkt"/>
        <w:numPr>
          <w:ilvl w:val="0"/>
          <w:numId w:val="46"/>
        </w:numPr>
        <w:tabs>
          <w:tab w:val="clear" w:pos="519"/>
        </w:tabs>
        <w:spacing w:before="0" w:after="40"/>
        <w:rPr>
          <w:rFonts w:asciiTheme="majorHAnsi" w:hAnsiTheme="majorHAnsi" w:cstheme="majorHAnsi"/>
          <w:sz w:val="20"/>
        </w:rPr>
      </w:pPr>
      <w:r w:rsidRPr="00735BA4">
        <w:rPr>
          <w:rFonts w:asciiTheme="majorHAnsi" w:hAnsiTheme="majorHAnsi" w:cstheme="majorHAnsi"/>
          <w:sz w:val="20"/>
        </w:rPr>
        <w:t>Zamawiający</w:t>
      </w:r>
      <w:r w:rsidR="00735BA4" w:rsidRPr="00735BA4">
        <w:rPr>
          <w:rFonts w:asciiTheme="majorHAnsi" w:hAnsiTheme="majorHAnsi" w:cstheme="majorHAnsi"/>
          <w:sz w:val="20"/>
        </w:rPr>
        <w:t xml:space="preserve"> nie</w:t>
      </w:r>
      <w:r w:rsidRPr="00735BA4">
        <w:rPr>
          <w:rFonts w:asciiTheme="majorHAnsi" w:hAnsiTheme="majorHAnsi" w:cstheme="majorHAnsi"/>
          <w:sz w:val="20"/>
        </w:rPr>
        <w:t xml:space="preserve"> dopuszcza możliwoś</w:t>
      </w:r>
      <w:r w:rsidR="00735BA4" w:rsidRPr="00735BA4">
        <w:rPr>
          <w:rFonts w:asciiTheme="majorHAnsi" w:hAnsiTheme="majorHAnsi" w:cstheme="majorHAnsi"/>
          <w:sz w:val="20"/>
        </w:rPr>
        <w:t>ci</w:t>
      </w:r>
      <w:r w:rsidRPr="00735BA4">
        <w:rPr>
          <w:rFonts w:asciiTheme="majorHAnsi" w:hAnsiTheme="majorHAnsi" w:cstheme="majorHAnsi"/>
          <w:sz w:val="20"/>
        </w:rPr>
        <w:t xml:space="preserve"> składania ofert częściowych.</w:t>
      </w:r>
      <w:r w:rsidR="007B0D88" w:rsidRPr="00735BA4">
        <w:rPr>
          <w:rFonts w:asciiTheme="majorHAnsi" w:hAnsiTheme="majorHAnsi" w:cstheme="majorHAnsi"/>
          <w:sz w:val="20"/>
        </w:rPr>
        <w:t xml:space="preserve"> </w:t>
      </w:r>
    </w:p>
    <w:p w14:paraId="13BCC40B"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dopuszcza możliwości składania ofert wariantowych.</w:t>
      </w:r>
    </w:p>
    <w:p w14:paraId="4BB99ACF"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 xml:space="preserve">Zamawiający nie przewiduje możliwości udzielenie zamówień, o których mowa w art. 67 ust. 1 pkt 6 ustawy Prawo zamówień publicznych. </w:t>
      </w:r>
    </w:p>
    <w:p w14:paraId="2A74D59C" w14:textId="52B1EB61"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zastrzega obowiązku osobistego wykonania przez wykonawcę części zamówienia.</w:t>
      </w:r>
    </w:p>
    <w:p w14:paraId="0E9FD377" w14:textId="77777777" w:rsidR="009279F1" w:rsidRDefault="009279F1" w:rsidP="00562ABE">
      <w:pPr>
        <w:pStyle w:val="Akapitzlist"/>
        <w:keepLines/>
        <w:autoSpaceDE w:val="0"/>
        <w:autoSpaceDN w:val="0"/>
        <w:adjustRightInd w:val="0"/>
        <w:ind w:left="284"/>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073298D9" w14:textId="77777777" w:rsidR="007A03E9" w:rsidRPr="00B47CEE" w:rsidRDefault="007A03E9" w:rsidP="007A03E9">
      <w:pPr>
        <w:pStyle w:val="pkt"/>
        <w:numPr>
          <w:ilvl w:val="0"/>
          <w:numId w:val="57"/>
        </w:numPr>
        <w:spacing w:after="40"/>
        <w:ind w:left="993" w:hanging="426"/>
        <w:rPr>
          <w:rFonts w:asciiTheme="majorHAnsi" w:hAnsiTheme="majorHAnsi" w:cstheme="majorHAnsi"/>
          <w:sz w:val="20"/>
        </w:rPr>
      </w:pPr>
      <w:r w:rsidRPr="00B47CEE">
        <w:rPr>
          <w:rFonts w:asciiTheme="majorHAnsi" w:hAnsiTheme="majorHAnsi" w:cstheme="majorHAnsi"/>
          <w:sz w:val="20"/>
        </w:rPr>
        <w:lastRenderedPageBreak/>
        <w:t>Koncepcja przebudowy - zostanie dostarczona do siedziby Zamawiającego w terminie do 30 dni licząc od dnia zawarcia umowy.</w:t>
      </w:r>
    </w:p>
    <w:p w14:paraId="3B1E7A59" w14:textId="77777777" w:rsidR="007A03E9" w:rsidRPr="00B47CEE" w:rsidRDefault="007A03E9" w:rsidP="007A03E9">
      <w:pPr>
        <w:pStyle w:val="pkt"/>
        <w:numPr>
          <w:ilvl w:val="0"/>
          <w:numId w:val="57"/>
        </w:numPr>
        <w:spacing w:after="40"/>
        <w:ind w:left="993" w:hanging="426"/>
        <w:rPr>
          <w:rFonts w:asciiTheme="majorHAnsi" w:hAnsiTheme="majorHAnsi" w:cstheme="majorHAnsi"/>
          <w:sz w:val="20"/>
        </w:rPr>
      </w:pPr>
      <w:r w:rsidRPr="00B47CEE">
        <w:rPr>
          <w:rFonts w:asciiTheme="majorHAnsi" w:hAnsiTheme="majorHAnsi" w:cstheme="majorHAnsi"/>
          <w:sz w:val="20"/>
        </w:rPr>
        <w:t>Wykonawca zobowiązuje się do wykonania dokumentacji do 30.03.2021 roku.</w:t>
      </w:r>
    </w:p>
    <w:p w14:paraId="1B48870B" w14:textId="77777777" w:rsidR="007A03E9" w:rsidRPr="00B47CEE" w:rsidRDefault="007A03E9" w:rsidP="007A03E9">
      <w:pPr>
        <w:pStyle w:val="pkt"/>
        <w:numPr>
          <w:ilvl w:val="0"/>
          <w:numId w:val="57"/>
        </w:numPr>
        <w:spacing w:after="40"/>
        <w:ind w:left="993" w:hanging="426"/>
        <w:rPr>
          <w:rFonts w:asciiTheme="majorHAnsi" w:hAnsiTheme="majorHAnsi" w:cstheme="majorHAnsi"/>
          <w:sz w:val="20"/>
        </w:rPr>
      </w:pPr>
      <w:r w:rsidRPr="00B47CEE">
        <w:rPr>
          <w:rFonts w:asciiTheme="majorHAnsi" w:hAnsiTheme="majorHAnsi" w:cstheme="majorHAnsi"/>
          <w:sz w:val="20"/>
        </w:rPr>
        <w:t>Strony postanawiają, iż za datę wykonania dokumentacji uznają datę złożenia do Organu Administracji Architektoniczno - Budowlanej wniosku o wydanie decyzji o pozwoleniu na budowę lub zgłoszenia zamiaru wykonania robót budowlanych dla robót niewymagających pozwolenia na budowę przed złożeniem do Starostwa Powiatowego</w:t>
      </w:r>
      <w:r>
        <w:rPr>
          <w:rFonts w:asciiTheme="majorHAnsi" w:hAnsiTheme="majorHAnsi" w:cstheme="majorHAnsi"/>
          <w:sz w:val="20"/>
        </w:rPr>
        <w:t>.</w:t>
      </w:r>
    </w:p>
    <w:p w14:paraId="5AA11348" w14:textId="77777777" w:rsidR="00BA6170" w:rsidRPr="00E65B89" w:rsidRDefault="00BA6170" w:rsidP="00BA6170">
      <w:pPr>
        <w:pStyle w:val="Standard"/>
        <w:tabs>
          <w:tab w:val="left" w:pos="-15120"/>
          <w:tab w:val="left" w:pos="-11860"/>
          <w:tab w:val="left" w:pos="-11151"/>
          <w:tab w:val="left" w:pos="-10442"/>
          <w:tab w:val="left" w:pos="-10184"/>
        </w:tabs>
        <w:autoSpaceDE w:val="0"/>
        <w:ind w:left="426"/>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06AB34D4" w:rsidR="00E37F70" w:rsidRPr="00E65B89" w:rsidRDefault="00E37F70" w:rsidP="00DE054A">
      <w:pPr>
        <w:keepNext/>
        <w:numPr>
          <w:ilvl w:val="3"/>
          <w:numId w:val="18"/>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5319A114" w14:textId="1F1ABF67" w:rsidR="007A4E10" w:rsidRPr="00E65B89" w:rsidRDefault="007A4E10" w:rsidP="00986359">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nie podlegają wykluczeniu</w:t>
      </w:r>
      <w:r w:rsidR="00986359" w:rsidRPr="00E65B89">
        <w:rPr>
          <w:rFonts w:asciiTheme="majorHAnsi" w:hAnsiTheme="majorHAnsi" w:cstheme="majorHAnsi"/>
          <w:sz w:val="20"/>
          <w:szCs w:val="20"/>
        </w:rPr>
        <w:t xml:space="preserve"> na podstawie art. 24 ust. </w:t>
      </w:r>
      <w:r w:rsidR="003D2F5F" w:rsidRPr="00E65B89">
        <w:rPr>
          <w:rFonts w:asciiTheme="majorHAnsi" w:hAnsiTheme="majorHAnsi" w:cstheme="majorHAnsi"/>
          <w:sz w:val="20"/>
          <w:szCs w:val="20"/>
        </w:rPr>
        <w:t xml:space="preserve">1 </w:t>
      </w:r>
      <w:r w:rsidR="003D2F5F">
        <w:rPr>
          <w:rFonts w:asciiTheme="majorHAnsi" w:hAnsiTheme="majorHAnsi" w:cstheme="majorHAnsi"/>
          <w:sz w:val="20"/>
          <w:szCs w:val="20"/>
        </w:rPr>
        <w:t xml:space="preserve">oraz  24 ust. 5 pkt </w:t>
      </w:r>
      <w:r w:rsidR="00986359" w:rsidRPr="00E65B89">
        <w:rPr>
          <w:rFonts w:asciiTheme="majorHAnsi" w:hAnsiTheme="majorHAnsi" w:cstheme="majorHAnsi"/>
          <w:sz w:val="20"/>
          <w:szCs w:val="20"/>
        </w:rPr>
        <w:t>1 ustawy PZP</w:t>
      </w:r>
      <w:r w:rsidRPr="00E65B89">
        <w:rPr>
          <w:rFonts w:asciiTheme="majorHAnsi" w:hAnsiTheme="majorHAnsi" w:cstheme="majorHAnsi"/>
          <w:sz w:val="20"/>
          <w:szCs w:val="20"/>
        </w:rPr>
        <w:t>;</w:t>
      </w:r>
    </w:p>
    <w:p w14:paraId="56194FD2" w14:textId="070C4C69" w:rsidR="00ED7156" w:rsidRPr="00E65B89" w:rsidRDefault="007A4E10" w:rsidP="002E374F">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spełniają warunki udziału w postę</w:t>
      </w:r>
      <w:r w:rsidR="00ED7156" w:rsidRPr="00E65B89">
        <w:rPr>
          <w:rFonts w:asciiTheme="majorHAnsi" w:hAnsiTheme="majorHAnsi" w:cstheme="majorHAnsi"/>
          <w:sz w:val="20"/>
          <w:szCs w:val="20"/>
        </w:rPr>
        <w:t xml:space="preserve">powaniu dotyczące </w:t>
      </w:r>
      <w:r w:rsidRPr="00E65B89">
        <w:rPr>
          <w:rFonts w:asciiTheme="majorHAnsi" w:hAnsiTheme="majorHAnsi" w:cstheme="majorHAnsi"/>
          <w:sz w:val="20"/>
          <w:szCs w:val="20"/>
        </w:rPr>
        <w:t xml:space="preserve">zdolności technicznej lub zawodowej. </w:t>
      </w:r>
    </w:p>
    <w:p w14:paraId="542333AA" w14:textId="7392E652" w:rsidR="00ED7156" w:rsidRPr="00E65B89" w:rsidRDefault="00E5671A" w:rsidP="0077465A">
      <w:pPr>
        <w:keepNext/>
        <w:tabs>
          <w:tab w:val="left" w:pos="851"/>
        </w:tabs>
        <w:spacing w:after="40"/>
        <w:ind w:left="851"/>
        <w:jc w:val="both"/>
        <w:rPr>
          <w:rFonts w:asciiTheme="majorHAnsi" w:hAnsiTheme="majorHAnsi" w:cstheme="majorHAnsi"/>
          <w:sz w:val="20"/>
          <w:szCs w:val="20"/>
        </w:rPr>
      </w:pPr>
      <w:r w:rsidRPr="00E65B89">
        <w:rPr>
          <w:rFonts w:asciiTheme="majorHAnsi" w:hAnsiTheme="majorHAnsi" w:cstheme="majorHAnsi"/>
          <w:sz w:val="20"/>
          <w:szCs w:val="20"/>
        </w:rPr>
        <w:t>Wykonawca spełni warunek jeżeli wykaże, że</w:t>
      </w:r>
    </w:p>
    <w:p w14:paraId="6D585F1F" w14:textId="035BDBBF" w:rsidR="005A480D" w:rsidRDefault="0029721A" w:rsidP="0075155D">
      <w:pPr>
        <w:pStyle w:val="Akapitzlist"/>
        <w:keepNext/>
        <w:numPr>
          <w:ilvl w:val="0"/>
          <w:numId w:val="37"/>
        </w:numPr>
        <w:spacing w:after="40"/>
        <w:ind w:left="1276"/>
        <w:jc w:val="both"/>
        <w:rPr>
          <w:rFonts w:asciiTheme="majorHAnsi" w:hAnsiTheme="majorHAnsi" w:cstheme="majorHAnsi"/>
          <w:sz w:val="20"/>
          <w:szCs w:val="20"/>
        </w:rPr>
      </w:pPr>
      <w:r w:rsidRPr="0029721A">
        <w:rPr>
          <w:rFonts w:asciiTheme="majorHAnsi" w:hAnsiTheme="majorHAnsi" w:cstheme="majorHAnsi"/>
          <w:sz w:val="20"/>
          <w:szCs w:val="20"/>
        </w:rPr>
        <w:t xml:space="preserve">W okresie ostatnich trzech lat przed upływem terminu składania ofert, a jeżeli okres prowadzenia działalności jest krótszy –– w tym okresie, wykonał należycie co najmniej jedną dokumentację budowlano – wykonawczą zbliżoną rodzajem i wartością do przedmiotu zamówienia. Jako zamówienie odpowiadające swoim rodzajem i wartością zamówieniu będącego przedmiotem przetargu, Zamawiający </w:t>
      </w:r>
      <w:r w:rsidR="0075155D" w:rsidRPr="0075155D">
        <w:rPr>
          <w:rFonts w:asciiTheme="majorHAnsi" w:hAnsiTheme="majorHAnsi" w:cstheme="majorHAnsi"/>
          <w:sz w:val="20"/>
          <w:szCs w:val="20"/>
        </w:rPr>
        <w:t xml:space="preserve">uznaje jedno zamówienie o łącznej wartości minimum </w:t>
      </w:r>
      <w:r w:rsidR="007A03E9">
        <w:rPr>
          <w:rFonts w:asciiTheme="majorHAnsi" w:hAnsiTheme="majorHAnsi" w:cstheme="majorHAnsi"/>
          <w:sz w:val="20"/>
          <w:szCs w:val="20"/>
        </w:rPr>
        <w:t>25</w:t>
      </w:r>
      <w:r w:rsidR="0075155D" w:rsidRPr="0075155D">
        <w:rPr>
          <w:rFonts w:asciiTheme="majorHAnsi" w:hAnsiTheme="majorHAnsi" w:cstheme="majorHAnsi"/>
          <w:sz w:val="20"/>
          <w:szCs w:val="20"/>
        </w:rPr>
        <w:t>.000,00 złotych brutto, dotyczące opracowania dokumentacji na budowę lub rozbudowę drogi</w:t>
      </w:r>
      <w:r w:rsidR="007A03E9">
        <w:rPr>
          <w:rFonts w:asciiTheme="majorHAnsi" w:hAnsiTheme="majorHAnsi" w:cstheme="majorHAnsi"/>
          <w:sz w:val="20"/>
          <w:szCs w:val="20"/>
        </w:rPr>
        <w:t>, parkingu lub pętli autobusowej</w:t>
      </w:r>
      <w:r w:rsidR="00514DCE">
        <w:rPr>
          <w:rFonts w:asciiTheme="majorHAnsi" w:hAnsiTheme="majorHAnsi" w:cstheme="majorHAnsi"/>
          <w:sz w:val="20"/>
          <w:szCs w:val="20"/>
        </w:rPr>
        <w:t xml:space="preserve">. </w:t>
      </w:r>
    </w:p>
    <w:p w14:paraId="27C08239" w14:textId="5258FF71" w:rsidR="00EC664B" w:rsidRPr="00E65B89" w:rsidRDefault="00EC664B" w:rsidP="00850F9D">
      <w:pPr>
        <w:pStyle w:val="Akapitzlist"/>
        <w:keepNex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5E2CCCAF" w14:textId="0A75300E" w:rsidR="00EB6428" w:rsidRPr="00E65B89" w:rsidRDefault="00761B26" w:rsidP="0024166F">
      <w:pPr>
        <w:pStyle w:val="Akapitzlist"/>
        <w:numPr>
          <w:ilvl w:val="0"/>
          <w:numId w:val="37"/>
        </w:numPr>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dysponuje</w:t>
      </w:r>
      <w:r w:rsidR="00EB6428" w:rsidRPr="00E65B89">
        <w:rPr>
          <w:rFonts w:asciiTheme="majorHAnsi" w:hAnsiTheme="majorHAnsi" w:cstheme="majorHAnsi"/>
          <w:sz w:val="20"/>
          <w:szCs w:val="20"/>
        </w:rPr>
        <w:t xml:space="preserve"> następującymi osobami zdolnymi do wykonania zamówienia:</w:t>
      </w:r>
    </w:p>
    <w:p w14:paraId="5E3AFB2E" w14:textId="3C9E33FF" w:rsidR="0075155D" w:rsidRPr="0075155D" w:rsidRDefault="0075155D" w:rsidP="007A03E9">
      <w:pPr>
        <w:pStyle w:val="Akapitzlist"/>
        <w:numPr>
          <w:ilvl w:val="0"/>
          <w:numId w:val="48"/>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586E62" w:rsidRPr="00586E62">
        <w:rPr>
          <w:rFonts w:asciiTheme="majorHAnsi" w:hAnsiTheme="majorHAnsi" w:cstheme="majorHAnsi"/>
          <w:sz w:val="20"/>
          <w:szCs w:val="20"/>
        </w:rPr>
        <w:t>posiadającym uprawnienia budowlane do projektowania w specjalności inżynieryjnej drogowej</w:t>
      </w:r>
      <w:r w:rsidRPr="0075155D">
        <w:rPr>
          <w:rFonts w:asciiTheme="majorHAnsi" w:hAnsiTheme="majorHAnsi" w:cstheme="majorHAnsi"/>
          <w:sz w:val="20"/>
          <w:szCs w:val="20"/>
        </w:rPr>
        <w:t>;</w:t>
      </w:r>
    </w:p>
    <w:p w14:paraId="17C30228" w14:textId="76E49156" w:rsidR="0075155D" w:rsidRPr="0075155D" w:rsidRDefault="0075155D" w:rsidP="007A03E9">
      <w:pPr>
        <w:pStyle w:val="Akapitzlist"/>
        <w:numPr>
          <w:ilvl w:val="0"/>
          <w:numId w:val="48"/>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586E62" w:rsidRPr="00586E62">
        <w:rPr>
          <w:rFonts w:asciiTheme="majorHAnsi" w:hAnsiTheme="majorHAnsi" w:cstheme="majorHAnsi"/>
          <w:sz w:val="20"/>
          <w:szCs w:val="20"/>
        </w:rPr>
        <w:t>posiadającym uprawnienia budowlane do projektowania w specjalności instalacyjnej w zakresie sieci, instalacji i urządzeń elektrycznych i elektroenergetycznych</w:t>
      </w:r>
      <w:r w:rsidRPr="0075155D">
        <w:rPr>
          <w:rFonts w:asciiTheme="majorHAnsi" w:hAnsiTheme="majorHAnsi" w:cstheme="majorHAnsi"/>
          <w:sz w:val="20"/>
          <w:szCs w:val="20"/>
        </w:rPr>
        <w:t>;</w:t>
      </w:r>
    </w:p>
    <w:p w14:paraId="2F368855" w14:textId="5D5D54C6" w:rsidR="0075155D" w:rsidRPr="0075155D" w:rsidRDefault="0075155D" w:rsidP="007A03E9">
      <w:pPr>
        <w:pStyle w:val="Akapitzlist"/>
        <w:numPr>
          <w:ilvl w:val="0"/>
          <w:numId w:val="48"/>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BA6170" w:rsidRPr="00BA6170">
        <w:rPr>
          <w:rFonts w:asciiTheme="majorHAnsi" w:hAnsiTheme="majorHAnsi" w:cstheme="majorHAnsi"/>
          <w:sz w:val="20"/>
          <w:szCs w:val="20"/>
        </w:rPr>
        <w:t>posiadającym uprawnienia budowlane do projektowania w specjalności instalacyjnej w zakresie sieci, instalacji i urządzeń wodociągowych, gazowych i kanalizacyjnych</w:t>
      </w:r>
      <w:r w:rsidRPr="0075155D">
        <w:rPr>
          <w:rFonts w:asciiTheme="majorHAnsi" w:hAnsiTheme="majorHAnsi" w:cstheme="majorHAnsi"/>
          <w:sz w:val="20"/>
          <w:szCs w:val="20"/>
        </w:rPr>
        <w:t>.</w:t>
      </w:r>
    </w:p>
    <w:p w14:paraId="1FB40D76" w14:textId="3750AD15" w:rsidR="00B80D1C" w:rsidRPr="00E65B89" w:rsidRDefault="0075155D" w:rsidP="0075155D">
      <w:pPr>
        <w:pStyle w:val="Akapitzlist"/>
        <w:spacing w:after="40"/>
        <w:ind w:left="1276"/>
        <w:jc w:val="both"/>
        <w:rPr>
          <w:rFonts w:asciiTheme="majorHAnsi" w:hAnsiTheme="majorHAnsi" w:cstheme="majorHAnsi"/>
          <w:sz w:val="20"/>
          <w:szCs w:val="20"/>
        </w:rPr>
      </w:pPr>
      <w:r w:rsidRPr="0075155D">
        <w:rPr>
          <w:rFonts w:asciiTheme="majorHAnsi" w:hAnsiTheme="majorHAnsi" w:cstheme="majorHAnsi"/>
          <w:sz w:val="20"/>
          <w:szCs w:val="20"/>
        </w:rPr>
        <w:t>Przez uprawnienia budowlane Zamawiający rozumie uprawnienia, o których mowa  w ustawie z 7 lipca 1994 r. Prawo budowlane  (tj. Dz. U. z 2020 r. poz. 1333) oraz w rozporządzeniu Ministra Inwestycji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15 stycznia 2016 r. o zasadach uznawania kwalifikacji zawodowych nabytych w państwach członkowskich Unii Europejskiej (tj. Dz. U. z 2018 r. poz. 2272 ze zm.), lub zamierzający świadczyć usługi transgraniczne w rozumieniu przepisów tej ustawy oraz art. 20 a ustawy z 15 grudnia 2000 r. o samorządach zawodowych architektów, inżynierów budownictwa lub urbanistów (tj. Dz. U. z 2019 r. poz. 1117 ze zm.).</w:t>
      </w:r>
    </w:p>
    <w:p w14:paraId="320789DB" w14:textId="065AE076" w:rsidR="009B2BE1" w:rsidRPr="00E65B89" w:rsidRDefault="00523A86"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2) niniejszej SIWZ w</w:t>
      </w:r>
      <w:r w:rsidR="00250BFF">
        <w:rPr>
          <w:rFonts w:asciiTheme="majorHAnsi" w:hAnsiTheme="majorHAnsi" w:cstheme="majorHAnsi"/>
          <w:b/>
          <w:sz w:val="20"/>
          <w:szCs w:val="20"/>
        </w:rPr>
        <w:t> </w:t>
      </w:r>
      <w:r w:rsidR="009B2BE1" w:rsidRPr="00E65B89">
        <w:rPr>
          <w:rFonts w:asciiTheme="majorHAnsi" w:hAnsiTheme="majorHAnsi" w:cstheme="majorHAnsi"/>
          <w:b/>
          <w:sz w:val="20"/>
          <w:szCs w:val="20"/>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Va.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189155CB"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 xml:space="preserve">Wszelkie zawiadomienia, oświadczenia, wnioski oraz informacje Zamawiający oraz Wykonawcy mogą przekazywać za pośrednictwem operatora pocztowego w rozumieniu ustawy z dnia 23 listopada 2012 r. – Prawo pocztowe </w:t>
      </w:r>
      <w:r w:rsidR="00075591">
        <w:rPr>
          <w:rFonts w:asciiTheme="majorHAnsi" w:hAnsiTheme="majorHAnsi" w:cstheme="majorHAnsi"/>
          <w:sz w:val="20"/>
          <w:szCs w:val="20"/>
        </w:rPr>
        <w:br/>
      </w:r>
      <w:r w:rsidRPr="00421019">
        <w:rPr>
          <w:rFonts w:asciiTheme="majorHAnsi" w:hAnsiTheme="majorHAnsi" w:cstheme="majorHAnsi"/>
          <w:sz w:val="20"/>
          <w:szCs w:val="20"/>
        </w:rPr>
        <w:t xml:space="preserve">(Dz.U. z </w:t>
      </w:r>
      <w:r w:rsidR="00454C53" w:rsidRPr="00454C53">
        <w:rPr>
          <w:rFonts w:asciiTheme="majorHAnsi" w:hAnsiTheme="majorHAnsi" w:cstheme="majorHAnsi"/>
          <w:sz w:val="20"/>
          <w:szCs w:val="20"/>
        </w:rPr>
        <w:t>2020</w:t>
      </w:r>
      <w:r w:rsidRPr="00421019">
        <w:rPr>
          <w:rFonts w:asciiTheme="majorHAnsi" w:hAnsiTheme="majorHAnsi" w:cstheme="majorHAnsi"/>
          <w:sz w:val="20"/>
          <w:szCs w:val="20"/>
        </w:rPr>
        <w:t xml:space="preserve"> r. poz. </w:t>
      </w:r>
      <w:r w:rsidR="00454C53" w:rsidRPr="00454C53">
        <w:rPr>
          <w:rFonts w:asciiTheme="majorHAnsi" w:hAnsiTheme="majorHAnsi" w:cstheme="majorHAnsi"/>
          <w:sz w:val="20"/>
          <w:szCs w:val="20"/>
        </w:rPr>
        <w:t>1041</w:t>
      </w:r>
      <w:r w:rsidRPr="00421019">
        <w:rPr>
          <w:rFonts w:asciiTheme="majorHAnsi" w:hAnsiTheme="majorHAnsi" w:cstheme="majorHAnsi"/>
          <w:sz w:val="20"/>
          <w:szCs w:val="20"/>
        </w:rPr>
        <w:t xml:space="preserve">), osobiście, za pośrednictwem posłańca lub przy użyciu środków komunikacji elektronicznej </w:t>
      </w:r>
      <w:r w:rsidRPr="00421019">
        <w:rPr>
          <w:rFonts w:asciiTheme="majorHAnsi" w:hAnsiTheme="majorHAnsi" w:cstheme="majorHAnsi"/>
          <w:sz w:val="20"/>
          <w:szCs w:val="20"/>
        </w:rPr>
        <w:lastRenderedPageBreak/>
        <w:t>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drogą elektroniczną winny być kierowane na adres: </w:t>
      </w:r>
    </w:p>
    <w:p w14:paraId="712B5E9E" w14:textId="77777777" w:rsidR="001D4D5D" w:rsidRDefault="00C94AF0"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FDA07ED"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24166F">
      <w:pPr>
        <w:numPr>
          <w:ilvl w:val="0"/>
          <w:numId w:val="25"/>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24166F">
      <w:pPr>
        <w:numPr>
          <w:ilvl w:val="0"/>
          <w:numId w:val="25"/>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2B7A392D"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AF043F9" w14:textId="77777777" w:rsidR="00E42DA7" w:rsidRPr="00E65B89" w:rsidRDefault="00E42DA7"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09ACF491" w14:textId="3191DC48" w:rsidR="003B0856" w:rsidRPr="00E65B89" w:rsidRDefault="008B730F" w:rsidP="003B0856">
      <w:pPr>
        <w:numPr>
          <w:ilvl w:val="3"/>
          <w:numId w:val="7"/>
        </w:numPr>
        <w:tabs>
          <w:tab w:val="clear" w:pos="2880"/>
          <w:tab w:val="num" w:pos="426"/>
        </w:tabs>
        <w:spacing w:after="40"/>
        <w:ind w:left="425" w:hanging="425"/>
        <w:jc w:val="both"/>
        <w:rPr>
          <w:rFonts w:asciiTheme="majorHAnsi" w:hAnsiTheme="majorHAnsi" w:cstheme="majorHAnsi"/>
          <w:sz w:val="20"/>
          <w:szCs w:val="20"/>
        </w:rPr>
      </w:pPr>
      <w:r>
        <w:rPr>
          <w:rFonts w:asciiTheme="majorHAnsi" w:hAnsiTheme="majorHAnsi" w:cstheme="majorHAnsi"/>
          <w:sz w:val="20"/>
          <w:szCs w:val="20"/>
        </w:rPr>
        <w:t>Zamawiający nie wymaga wniesienia wadium</w:t>
      </w:r>
    </w:p>
    <w:p w14:paraId="4ADE7D2A" w14:textId="77777777" w:rsidR="005B6357" w:rsidRPr="00E65B89" w:rsidRDefault="005B6357"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E054A">
      <w:pPr>
        <w:keepNext/>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E054A">
      <w:pPr>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9577" w:type="dxa"/>
        <w:tblLook w:val="04A0" w:firstRow="1" w:lastRow="0" w:firstColumn="1" w:lastColumn="0" w:noHBand="0" w:noVBand="1"/>
      </w:tblPr>
      <w:tblGrid>
        <w:gridCol w:w="9577"/>
      </w:tblGrid>
      <w:tr w:rsidR="0029721A" w:rsidRPr="00E65B89" w14:paraId="1155BF84" w14:textId="77777777" w:rsidTr="00F14282">
        <w:tc>
          <w:tcPr>
            <w:tcW w:w="9577" w:type="dxa"/>
          </w:tcPr>
          <w:p w14:paraId="234B0D9B" w14:textId="787E4B76"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B47CEE" w:rsidRPr="00B47CEE">
              <w:rPr>
                <w:rFonts w:asciiTheme="majorHAnsi" w:hAnsiTheme="majorHAnsi" w:cstheme="majorHAnsi"/>
                <w:b/>
                <w:sz w:val="20"/>
                <w:szCs w:val="20"/>
              </w:rPr>
              <w:t>Dokumentacja projektowa na przebudowę pętli autobusowej przy zbiegu ulic Paprockiej i Zduńskiej oraz na przebudowę parkingu przy ul. Głównej</w:t>
            </w:r>
            <w:r w:rsidRPr="00E65B89">
              <w:rPr>
                <w:rFonts w:asciiTheme="majorHAnsi" w:hAnsiTheme="majorHAnsi" w:cstheme="majorHAnsi"/>
                <w:b/>
                <w:sz w:val="20"/>
                <w:szCs w:val="20"/>
              </w:rPr>
              <w:t>”</w:t>
            </w:r>
          </w:p>
        </w:tc>
      </w:tr>
      <w:tr w:rsidR="0029721A" w:rsidRPr="00E65B89" w14:paraId="31F2659C" w14:textId="77777777" w:rsidTr="00F14282">
        <w:tc>
          <w:tcPr>
            <w:tcW w:w="9577" w:type="dxa"/>
          </w:tcPr>
          <w:p w14:paraId="21A0D404" w14:textId="615BE16A"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B47CEE" w:rsidRPr="00B47CEE">
              <w:rPr>
                <w:rFonts w:asciiTheme="majorHAnsi" w:hAnsiTheme="majorHAnsi" w:cstheme="majorHAnsi"/>
                <w:b/>
                <w:sz w:val="20"/>
                <w:szCs w:val="20"/>
              </w:rPr>
              <w:t>IM.271.60.2020.WNK</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684A7FE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 xml:space="preserve">(Dz.U. z </w:t>
      </w:r>
      <w:r w:rsidR="005969E6" w:rsidRPr="005969E6">
        <w:rPr>
          <w:rFonts w:asciiTheme="majorHAnsi" w:hAnsiTheme="majorHAnsi" w:cstheme="majorHAnsi"/>
          <w:bCs/>
          <w:sz w:val="20"/>
          <w:szCs w:val="20"/>
        </w:rPr>
        <w:t>2019</w:t>
      </w:r>
      <w:r w:rsidR="00064F98" w:rsidRPr="00E65B89">
        <w:rPr>
          <w:rFonts w:asciiTheme="majorHAnsi" w:hAnsiTheme="majorHAnsi" w:cstheme="majorHAnsi"/>
          <w:bCs/>
          <w:sz w:val="20"/>
          <w:szCs w:val="20"/>
        </w:rPr>
        <w:t xml:space="preserve"> r. poz. </w:t>
      </w:r>
      <w:r w:rsidR="005969E6" w:rsidRPr="005969E6">
        <w:rPr>
          <w:rFonts w:asciiTheme="majorHAnsi" w:hAnsiTheme="majorHAnsi" w:cstheme="majorHAnsi"/>
          <w:bCs/>
          <w:sz w:val="20"/>
          <w:szCs w:val="20"/>
        </w:rPr>
        <w:t>1010 ze zm.</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6789E9DC" w14:textId="0F5E1F22" w:rsidR="00A37367" w:rsidRPr="00E65B89" w:rsidRDefault="00A37367" w:rsidP="00A37367">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w:t>
      </w:r>
      <w:r w:rsidR="00853E34">
        <w:rPr>
          <w:rFonts w:asciiTheme="majorHAnsi" w:eastAsia="Arial Unicode MS" w:hAnsiTheme="majorHAnsi" w:cstheme="majorHAnsi"/>
          <w:sz w:val="20"/>
          <w:szCs w:val="20"/>
        </w:rPr>
        <w:t>w Kancelarii</w:t>
      </w:r>
      <w:r w:rsidRPr="006777E1">
        <w:rPr>
          <w:rFonts w:asciiTheme="majorHAnsi" w:eastAsia="Arial Unicode MS" w:hAnsiTheme="majorHAnsi" w:cstheme="majorHAnsi"/>
          <w:sz w:val="20"/>
          <w:szCs w:val="20"/>
        </w:rPr>
        <w:t xml:space="preserve"> poprzez przekazanie jej pracownikowi Urzędu Miasta Zduńska Wola, do dnia </w:t>
      </w:r>
      <w:r w:rsidR="00514DCE" w:rsidRPr="00514DCE">
        <w:rPr>
          <w:rFonts w:asciiTheme="majorHAnsi" w:eastAsia="Arial Unicode MS" w:hAnsiTheme="majorHAnsi" w:cstheme="majorHAnsi"/>
          <w:b/>
          <w:bCs/>
          <w:sz w:val="20"/>
          <w:szCs w:val="20"/>
        </w:rPr>
        <w:t>0</w:t>
      </w:r>
      <w:r w:rsidR="007A03E9">
        <w:rPr>
          <w:rFonts w:asciiTheme="majorHAnsi" w:eastAsia="Arial Unicode MS" w:hAnsiTheme="majorHAnsi" w:cstheme="majorHAnsi"/>
          <w:b/>
          <w:bCs/>
          <w:sz w:val="20"/>
          <w:szCs w:val="20"/>
        </w:rPr>
        <w:t>3</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1</w:t>
      </w:r>
      <w:r w:rsidR="00586E62">
        <w:rPr>
          <w:rFonts w:asciiTheme="majorHAnsi" w:eastAsia="Arial Unicode MS" w:hAnsiTheme="majorHAnsi" w:cstheme="majorHAnsi"/>
          <w:b/>
          <w:bCs/>
          <w:sz w:val="20"/>
          <w:szCs w:val="20"/>
        </w:rPr>
        <w:t>2</w:t>
      </w:r>
      <w:r w:rsidRPr="006777E1">
        <w:rPr>
          <w:rFonts w:asciiTheme="majorHAnsi" w:eastAsia="Arial Unicode MS" w:hAnsiTheme="majorHAnsi" w:cstheme="majorHAnsi"/>
          <w:b/>
          <w:bCs/>
          <w:sz w:val="20"/>
          <w:szCs w:val="20"/>
        </w:rPr>
        <w:t xml:space="preserve">.2020 r., do godziny </w:t>
      </w:r>
      <w:r w:rsidR="0075155D">
        <w:rPr>
          <w:rFonts w:asciiTheme="majorHAnsi" w:eastAsia="Arial Unicode MS" w:hAnsiTheme="majorHAnsi" w:cstheme="majorHAnsi"/>
          <w:b/>
          <w:bCs/>
          <w:sz w:val="20"/>
          <w:szCs w:val="20"/>
        </w:rPr>
        <w:t>0</w:t>
      </w:r>
      <w:r w:rsidR="007A03E9">
        <w:rPr>
          <w:rFonts w:asciiTheme="majorHAnsi" w:eastAsia="Arial Unicode MS" w:hAnsiTheme="majorHAnsi" w:cstheme="majorHAnsi"/>
          <w:b/>
          <w:bCs/>
          <w:sz w:val="20"/>
          <w:szCs w:val="20"/>
        </w:rPr>
        <w:t>9</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00</w:t>
      </w:r>
      <w:r w:rsidRPr="006777E1">
        <w:rPr>
          <w:rFonts w:asciiTheme="majorHAnsi" w:eastAsia="Arial Unicode MS" w:hAnsiTheme="majorHAnsi" w:cstheme="majorHAnsi"/>
          <w:sz w:val="20"/>
          <w:szCs w:val="20"/>
        </w:rPr>
        <w:t xml:space="preserve"> i zaadresować zgodnie z opisem przedstawionym w rozdziale X SIWZ. Godziny pracy Urzędu Miasta: w poniedziałki od godz. 7:30 do godz. 17:00 oraz od wtorku do piątku od godz. 7:30 do godz. 15:30. </w:t>
      </w:r>
    </w:p>
    <w:p w14:paraId="30DD8573"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 xml:space="preserve">Decydujące znaczenie dla oceny zachowania terminu składania ofert ma data i godzina wpływu oferty do Zamawiającego, a nie data jej wysłania przesyłką pocztową czy kurierską. </w:t>
      </w:r>
    </w:p>
    <w:p w14:paraId="3D554F2A"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 XI. 1 niniejszej SIWZ zostanie zwrócona wykonawcy zgodnie z zasadami określonymi w art. 84 ust. 2 ustawy PZP.</w:t>
      </w:r>
    </w:p>
    <w:p w14:paraId="0CCAD58D" w14:textId="1F9E2100" w:rsidR="00A37367" w:rsidRPr="007A03E9" w:rsidRDefault="0075155D" w:rsidP="007A03E9">
      <w:pPr>
        <w:numPr>
          <w:ilvl w:val="0"/>
          <w:numId w:val="15"/>
        </w:numPr>
        <w:tabs>
          <w:tab w:val="clear" w:pos="2340"/>
          <w:tab w:val="num" w:pos="426"/>
          <w:tab w:val="left" w:pos="3855"/>
        </w:tabs>
        <w:spacing w:after="40"/>
        <w:ind w:left="426" w:hanging="426"/>
        <w:jc w:val="both"/>
        <w:rPr>
          <w:rFonts w:asciiTheme="majorHAnsi" w:hAnsiTheme="majorHAnsi" w:cstheme="majorHAnsi"/>
          <w:b/>
          <w:bCs/>
          <w:sz w:val="20"/>
          <w:szCs w:val="20"/>
        </w:rPr>
      </w:pPr>
      <w:r w:rsidRPr="0075155D">
        <w:rPr>
          <w:rFonts w:asciiTheme="majorHAnsi" w:hAnsiTheme="majorHAnsi" w:cstheme="majorHAnsi"/>
          <w:sz w:val="20"/>
          <w:szCs w:val="20"/>
        </w:rPr>
        <w:lastRenderedPageBreak/>
        <w:t xml:space="preserve">Wykonawcy mogą uczestniczyć w otwarciu ofert poprzez obejrzenie transmisja on-line z otwarcia ofert prowadzonej pod adresem: </w:t>
      </w:r>
      <w:hyperlink r:id="rId13" w:history="1">
        <w:r w:rsidRPr="00323720">
          <w:rPr>
            <w:rStyle w:val="Hipercze"/>
            <w:rFonts w:asciiTheme="majorHAnsi" w:hAnsiTheme="majorHAnsi" w:cstheme="majorHAnsi"/>
            <w:sz w:val="20"/>
            <w:szCs w:val="20"/>
          </w:rPr>
          <w:t>https://www.youtube.com/channel/UCki03FTM2Y9g9_pcCNNGJ_w</w:t>
        </w:r>
      </w:hyperlink>
      <w:r w:rsidRPr="0075155D">
        <w:rPr>
          <w:rFonts w:asciiTheme="majorHAnsi" w:hAnsiTheme="majorHAnsi" w:cstheme="majorHAnsi"/>
          <w:sz w:val="20"/>
          <w:szCs w:val="20"/>
        </w:rPr>
        <w:t>,</w:t>
      </w:r>
      <w:r>
        <w:rPr>
          <w:rFonts w:asciiTheme="majorHAnsi" w:hAnsiTheme="majorHAnsi" w:cstheme="majorHAnsi"/>
          <w:sz w:val="20"/>
          <w:szCs w:val="20"/>
        </w:rPr>
        <w:t xml:space="preserve"> </w:t>
      </w:r>
      <w:r w:rsidR="00A37367" w:rsidRPr="00E65B89">
        <w:rPr>
          <w:rFonts w:asciiTheme="majorHAnsi" w:hAnsiTheme="majorHAnsi" w:cstheme="majorHAnsi"/>
          <w:sz w:val="20"/>
          <w:szCs w:val="20"/>
        </w:rPr>
        <w:t xml:space="preserve">w dniu </w:t>
      </w:r>
      <w:r w:rsidR="00514DCE" w:rsidRPr="00514DCE">
        <w:rPr>
          <w:rFonts w:asciiTheme="majorHAnsi" w:hAnsiTheme="majorHAnsi" w:cstheme="majorHAnsi"/>
          <w:b/>
          <w:bCs/>
          <w:sz w:val="20"/>
          <w:szCs w:val="20"/>
        </w:rPr>
        <w:t>0</w:t>
      </w:r>
      <w:r w:rsidR="007A03E9" w:rsidRPr="007A03E9">
        <w:rPr>
          <w:rFonts w:asciiTheme="majorHAnsi" w:hAnsiTheme="majorHAnsi" w:cstheme="majorHAnsi"/>
          <w:b/>
          <w:bCs/>
          <w:sz w:val="20"/>
          <w:szCs w:val="20"/>
        </w:rPr>
        <w:t>3</w:t>
      </w:r>
      <w:r w:rsidR="00A37367" w:rsidRPr="007A03E9">
        <w:rPr>
          <w:rFonts w:asciiTheme="majorHAnsi" w:hAnsiTheme="majorHAnsi" w:cstheme="majorHAnsi"/>
          <w:b/>
          <w:bCs/>
          <w:sz w:val="20"/>
          <w:szCs w:val="20"/>
        </w:rPr>
        <w:t>.</w:t>
      </w:r>
      <w:r w:rsidRPr="007A03E9">
        <w:rPr>
          <w:rFonts w:asciiTheme="majorHAnsi" w:hAnsiTheme="majorHAnsi" w:cstheme="majorHAnsi"/>
          <w:b/>
          <w:bCs/>
          <w:sz w:val="20"/>
          <w:szCs w:val="20"/>
        </w:rPr>
        <w:t>1</w:t>
      </w:r>
      <w:r w:rsidR="00586E62" w:rsidRPr="007A03E9">
        <w:rPr>
          <w:rFonts w:asciiTheme="majorHAnsi" w:hAnsiTheme="majorHAnsi" w:cstheme="majorHAnsi"/>
          <w:b/>
          <w:bCs/>
          <w:sz w:val="20"/>
          <w:szCs w:val="20"/>
        </w:rPr>
        <w:t>2</w:t>
      </w:r>
      <w:r w:rsidR="00A37367" w:rsidRPr="007A03E9">
        <w:rPr>
          <w:rFonts w:asciiTheme="majorHAnsi" w:hAnsiTheme="majorHAnsi" w:cstheme="majorHAnsi"/>
          <w:b/>
          <w:bCs/>
          <w:sz w:val="20"/>
          <w:szCs w:val="20"/>
        </w:rPr>
        <w:t xml:space="preserve">.2020 r., o godzinie </w:t>
      </w:r>
      <w:r w:rsidRPr="007A03E9">
        <w:rPr>
          <w:rFonts w:asciiTheme="majorHAnsi" w:hAnsiTheme="majorHAnsi" w:cstheme="majorHAnsi"/>
          <w:b/>
          <w:bCs/>
          <w:sz w:val="20"/>
          <w:szCs w:val="20"/>
        </w:rPr>
        <w:t>0</w:t>
      </w:r>
      <w:r w:rsidR="007A03E9">
        <w:rPr>
          <w:rFonts w:asciiTheme="majorHAnsi" w:hAnsiTheme="majorHAnsi" w:cstheme="majorHAnsi"/>
          <w:b/>
          <w:bCs/>
          <w:sz w:val="20"/>
          <w:szCs w:val="20"/>
        </w:rPr>
        <w:t>9</w:t>
      </w:r>
      <w:r w:rsidR="00A37367" w:rsidRPr="007A03E9">
        <w:rPr>
          <w:rFonts w:asciiTheme="majorHAnsi" w:hAnsiTheme="majorHAnsi" w:cstheme="majorHAnsi"/>
          <w:b/>
          <w:bCs/>
          <w:sz w:val="20"/>
          <w:szCs w:val="20"/>
        </w:rPr>
        <w:t>:</w:t>
      </w:r>
      <w:r w:rsidRPr="007A03E9">
        <w:rPr>
          <w:rFonts w:asciiTheme="majorHAnsi" w:hAnsiTheme="majorHAnsi" w:cstheme="majorHAnsi"/>
          <w:b/>
          <w:bCs/>
          <w:sz w:val="20"/>
          <w:szCs w:val="20"/>
        </w:rPr>
        <w:t>3</w:t>
      </w:r>
      <w:r w:rsidR="000772C0" w:rsidRPr="007A03E9">
        <w:rPr>
          <w:rFonts w:asciiTheme="majorHAnsi" w:hAnsiTheme="majorHAnsi" w:cstheme="majorHAnsi"/>
          <w:b/>
          <w:bCs/>
          <w:sz w:val="20"/>
          <w:szCs w:val="20"/>
        </w:rPr>
        <w:t>0</w:t>
      </w:r>
      <w:r w:rsidR="00A37367" w:rsidRPr="007A03E9">
        <w:rPr>
          <w:rFonts w:asciiTheme="majorHAnsi" w:hAnsiTheme="majorHAnsi" w:cstheme="majorHAnsi"/>
          <w:b/>
          <w:bCs/>
          <w:sz w:val="20"/>
          <w:szCs w:val="20"/>
        </w:rPr>
        <w:t>.</w:t>
      </w:r>
    </w:p>
    <w:p w14:paraId="5C6F4D26"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p>
    <w:p w14:paraId="34EF9D39"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676F5531"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77777777"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A8936BB" w14:textId="77777777" w:rsidR="00BA6124" w:rsidRPr="00E65B89" w:rsidRDefault="00BA6124"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24166F">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973FE8C"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Wybór oferty dokonany zostanie na podstawie niżej przedstawionych kryteriów (nazwa kryterium, waga, sposób punktowania):</w:t>
      </w:r>
    </w:p>
    <w:p w14:paraId="2DF5B84E" w14:textId="77777777" w:rsidR="00DC1DF2" w:rsidRPr="00E65B89" w:rsidRDefault="00DC1DF2" w:rsidP="00DC1DF2">
      <w:pPr>
        <w:spacing w:line="100" w:lineRule="atLeast"/>
        <w:ind w:left="426"/>
        <w:jc w:val="both"/>
        <w:rPr>
          <w:rFonts w:asciiTheme="majorHAnsi" w:hAnsiTheme="majorHAnsi" w:cstheme="majorHAnsi"/>
          <w:b/>
          <w:sz w:val="20"/>
          <w:szCs w:val="20"/>
        </w:rPr>
      </w:pPr>
    </w:p>
    <w:tbl>
      <w:tblPr>
        <w:tblW w:w="9778"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4961"/>
        <w:gridCol w:w="1843"/>
      </w:tblGrid>
      <w:tr w:rsidR="00B15222" w:rsidRPr="00E65B89" w14:paraId="1FCD97E3" w14:textId="77777777" w:rsidTr="007F1796">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62B49569" w14:textId="77777777" w:rsidR="00B15222" w:rsidRPr="00E65B89" w:rsidRDefault="00B15222" w:rsidP="00DC1DF2">
            <w:pPr>
              <w:pStyle w:val="NormalnyWeb"/>
              <w:snapToGrid w:val="0"/>
              <w:spacing w:before="0"/>
              <w:jc w:val="center"/>
              <w:rPr>
                <w:rFonts w:asciiTheme="majorHAnsi" w:hAnsiTheme="majorHAnsi" w:cstheme="majorHAnsi"/>
                <w:b/>
                <w:bCs/>
              </w:rPr>
            </w:pPr>
            <w:r w:rsidRPr="00E65B89">
              <w:rPr>
                <w:rFonts w:asciiTheme="majorHAnsi" w:hAnsiTheme="majorHAnsi" w:cstheme="majorHAnsi"/>
              </w:rPr>
              <w:t>Lp.</w:t>
            </w:r>
          </w:p>
        </w:tc>
        <w:tc>
          <w:tcPr>
            <w:tcW w:w="2473" w:type="dxa"/>
            <w:tcBorders>
              <w:top w:val="double" w:sz="1" w:space="0" w:color="000000"/>
              <w:left w:val="double" w:sz="1" w:space="0" w:color="000000"/>
              <w:bottom w:val="double" w:sz="1" w:space="0" w:color="000000"/>
            </w:tcBorders>
            <w:shd w:val="clear" w:color="auto" w:fill="auto"/>
            <w:vAlign w:val="center"/>
          </w:tcPr>
          <w:p w14:paraId="44D4C645"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Nazwa kryterium</w:t>
            </w:r>
          </w:p>
        </w:tc>
        <w:tc>
          <w:tcPr>
            <w:tcW w:w="4961" w:type="dxa"/>
            <w:tcBorders>
              <w:top w:val="double" w:sz="1" w:space="0" w:color="000000"/>
              <w:left w:val="double" w:sz="1" w:space="0" w:color="000000"/>
              <w:bottom w:val="double" w:sz="1" w:space="0" w:color="000000"/>
            </w:tcBorders>
            <w:shd w:val="clear" w:color="auto" w:fill="auto"/>
            <w:vAlign w:val="center"/>
          </w:tcPr>
          <w:p w14:paraId="31C718D6"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E10A66E" w14:textId="77777777" w:rsidR="00B15222" w:rsidRPr="00E65B89" w:rsidRDefault="00B15222" w:rsidP="00DC1DF2">
            <w:pPr>
              <w:pStyle w:val="NormalnyWeb"/>
              <w:snapToGrid w:val="0"/>
              <w:spacing w:before="79"/>
              <w:jc w:val="center"/>
              <w:rPr>
                <w:rFonts w:asciiTheme="majorHAnsi" w:hAnsiTheme="majorHAnsi" w:cstheme="majorHAnsi"/>
              </w:rPr>
            </w:pPr>
            <w:r w:rsidRPr="00E65B89">
              <w:rPr>
                <w:rFonts w:asciiTheme="majorHAnsi" w:hAnsiTheme="majorHAnsi" w:cstheme="majorHAnsi"/>
                <w:b/>
                <w:bCs/>
              </w:rPr>
              <w:t>Waga kryterium</w:t>
            </w:r>
          </w:p>
        </w:tc>
      </w:tr>
      <w:tr w:rsidR="00B15222" w:rsidRPr="00E65B89" w14:paraId="081E7974" w14:textId="77777777" w:rsidTr="007F1796">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2D48B5B5" w14:textId="77777777"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1</w:t>
            </w:r>
          </w:p>
        </w:tc>
        <w:tc>
          <w:tcPr>
            <w:tcW w:w="2473" w:type="dxa"/>
            <w:tcBorders>
              <w:top w:val="double" w:sz="1" w:space="0" w:color="000000"/>
              <w:left w:val="double" w:sz="1" w:space="0" w:color="000000"/>
              <w:bottom w:val="double" w:sz="2" w:space="0" w:color="000000"/>
            </w:tcBorders>
            <w:shd w:val="clear" w:color="auto" w:fill="auto"/>
            <w:vAlign w:val="center"/>
          </w:tcPr>
          <w:p w14:paraId="596FBD37" w14:textId="4D9AF14C"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Cena oferty brutto</w:t>
            </w:r>
            <w:r w:rsidR="003567DE" w:rsidRPr="00E65B89">
              <w:rPr>
                <w:rFonts w:asciiTheme="majorHAnsi" w:hAnsiTheme="majorHAnsi" w:cstheme="majorHAnsi"/>
              </w:rPr>
              <w:t xml:space="preserve"> (Pc</w:t>
            </w:r>
            <w:r w:rsidR="00800462" w:rsidRPr="00E65B89">
              <w:rPr>
                <w:rFonts w:asciiTheme="majorHAnsi" w:hAnsiTheme="majorHAnsi" w:cstheme="majorHAnsi"/>
              </w:rPr>
              <w:t>)</w:t>
            </w:r>
          </w:p>
        </w:tc>
        <w:tc>
          <w:tcPr>
            <w:tcW w:w="4961" w:type="dxa"/>
            <w:tcBorders>
              <w:top w:val="double" w:sz="1" w:space="0" w:color="000000"/>
              <w:left w:val="double" w:sz="1" w:space="0" w:color="000000"/>
              <w:bottom w:val="double" w:sz="2" w:space="0" w:color="000000"/>
            </w:tcBorders>
            <w:shd w:val="clear" w:color="auto" w:fill="auto"/>
            <w:vAlign w:val="center"/>
          </w:tcPr>
          <w:p w14:paraId="4E58C064" w14:textId="77777777" w:rsidR="00B15222" w:rsidRPr="00E65B89" w:rsidRDefault="00B15222" w:rsidP="007F1796">
            <w:pPr>
              <w:pStyle w:val="NormalnyWeb"/>
              <w:snapToGrid w:val="0"/>
              <w:spacing w:before="0"/>
              <w:jc w:val="center"/>
              <w:rPr>
                <w:rFonts w:asciiTheme="majorHAnsi" w:hAnsiTheme="majorHAnsi" w:cstheme="majorHAnsi"/>
                <w:sz w:val="16"/>
                <w:szCs w:val="16"/>
              </w:rPr>
            </w:pPr>
            <w:r w:rsidRPr="00E65B89">
              <w:rPr>
                <w:rFonts w:asciiTheme="majorHAnsi" w:hAnsiTheme="majorHAnsi" w:cstheme="majorHAnsi"/>
                <w:sz w:val="16"/>
                <w:szCs w:val="16"/>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5F9C3EB4" w14:textId="25D5826A"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60,00%</w:t>
            </w:r>
          </w:p>
        </w:tc>
      </w:tr>
      <w:tr w:rsidR="00B15222" w:rsidRPr="00E65B89" w14:paraId="3BCB716D" w14:textId="77777777" w:rsidTr="007F1796">
        <w:trPr>
          <w:cantSplit/>
          <w:trHeight w:val="1596"/>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4260680" w14:textId="74981C58"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2</w:t>
            </w:r>
          </w:p>
        </w:tc>
        <w:tc>
          <w:tcPr>
            <w:tcW w:w="247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1D40830" w14:textId="02CA88AF" w:rsidR="00B15222" w:rsidRPr="00E65B89" w:rsidRDefault="00B35090" w:rsidP="000C1365">
            <w:pPr>
              <w:pStyle w:val="NormalnyWeb"/>
              <w:snapToGrid w:val="0"/>
              <w:spacing w:before="0"/>
              <w:jc w:val="center"/>
              <w:rPr>
                <w:rFonts w:asciiTheme="majorHAnsi" w:hAnsiTheme="majorHAnsi" w:cstheme="majorHAnsi"/>
              </w:rPr>
            </w:pPr>
            <w:r>
              <w:rPr>
                <w:rFonts w:asciiTheme="majorHAnsi" w:hAnsiTheme="majorHAnsi" w:cstheme="majorHAnsi"/>
              </w:rPr>
              <w:t>Doświadczenie zawodowe</w:t>
            </w:r>
          </w:p>
        </w:tc>
        <w:tc>
          <w:tcPr>
            <w:tcW w:w="496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268E0B6D" w14:textId="05CB05B8"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 xml:space="preserve">Kryterium „doświadczenie zawodowe” będzie rozpatrywana na podstawie oświadczenia Wykonawcy zawartego w ofercie zgodnie z zapisami z punktu 2 ppkt </w:t>
            </w:r>
            <w:r>
              <w:rPr>
                <w:rFonts w:asciiTheme="majorHAnsi" w:hAnsiTheme="majorHAnsi" w:cstheme="majorHAnsi"/>
                <w:sz w:val="16"/>
                <w:szCs w:val="16"/>
              </w:rPr>
              <w:t>2</w:t>
            </w:r>
            <w:r w:rsidRPr="00B35090">
              <w:rPr>
                <w:rFonts w:asciiTheme="majorHAnsi" w:hAnsiTheme="majorHAnsi" w:cstheme="majorHAnsi"/>
                <w:sz w:val="16"/>
                <w:szCs w:val="16"/>
              </w:rPr>
              <w:t xml:space="preserve">): </w:t>
            </w:r>
          </w:p>
          <w:p w14:paraId="32592BAA"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p>
          <w:p w14:paraId="21ECF526"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Zamawiający przyzna następującą ilość punktów odnośnie powyższych zobowiązań Wykonawcy:</w:t>
            </w:r>
          </w:p>
          <w:p w14:paraId="1A8564DC" w14:textId="77CE97DA"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1)</w:t>
            </w:r>
            <w:r w:rsidRPr="00B35090">
              <w:rPr>
                <w:rFonts w:asciiTheme="majorHAnsi" w:hAnsiTheme="majorHAnsi" w:cstheme="majorHAnsi"/>
                <w:sz w:val="16"/>
                <w:szCs w:val="16"/>
              </w:rPr>
              <w:tab/>
              <w:t xml:space="preserve">Złożenie oświadczenia w treści zgodnej z lit. a) </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0A7B0C4A" w14:textId="0262E1C4"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2)</w:t>
            </w:r>
            <w:r w:rsidRPr="00B35090">
              <w:rPr>
                <w:rFonts w:asciiTheme="majorHAnsi" w:hAnsiTheme="majorHAnsi" w:cstheme="majorHAnsi"/>
                <w:sz w:val="16"/>
                <w:szCs w:val="16"/>
              </w:rPr>
              <w:tab/>
              <w:t xml:space="preserve">Złożenie oświadczenia w treści zgodnej z lit. b) </w:t>
            </w:r>
            <w:r w:rsidR="007700FD">
              <w:rPr>
                <w:rFonts w:asciiTheme="majorHAnsi" w:hAnsiTheme="majorHAnsi" w:cstheme="majorHAnsi"/>
                <w:sz w:val="16"/>
                <w:szCs w:val="16"/>
              </w:rPr>
              <w:t>1</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2D93277C" w14:textId="79679A86" w:rsid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3)</w:t>
            </w:r>
            <w:r w:rsidRPr="00B35090">
              <w:rPr>
                <w:rFonts w:asciiTheme="majorHAnsi" w:hAnsiTheme="majorHAnsi" w:cstheme="majorHAnsi"/>
                <w:sz w:val="16"/>
                <w:szCs w:val="16"/>
              </w:rPr>
              <w:tab/>
              <w:t xml:space="preserve">Złożenie oświadczenia w treści zgodnej z lit. c) </w:t>
            </w:r>
            <w:r w:rsidR="007700FD">
              <w:rPr>
                <w:rFonts w:asciiTheme="majorHAnsi" w:hAnsiTheme="majorHAnsi" w:cstheme="majorHAnsi"/>
                <w:sz w:val="16"/>
                <w:szCs w:val="16"/>
              </w:rPr>
              <w:t>2</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3C6D2FE2" w14:textId="32789E1A" w:rsidR="00D757FE" w:rsidRPr="00B35090" w:rsidRDefault="00D757FE" w:rsidP="00D757FE">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rPr>
              <w:t>4</w:t>
            </w:r>
            <w:r w:rsidRPr="00B35090">
              <w:rPr>
                <w:rFonts w:asciiTheme="majorHAnsi" w:hAnsiTheme="majorHAnsi" w:cstheme="majorHAnsi"/>
                <w:sz w:val="16"/>
                <w:szCs w:val="16"/>
              </w:rPr>
              <w:t>)</w:t>
            </w:r>
            <w:r w:rsidRPr="00B35090">
              <w:rPr>
                <w:rFonts w:asciiTheme="majorHAnsi" w:hAnsiTheme="majorHAnsi" w:cstheme="majorHAnsi"/>
                <w:sz w:val="16"/>
                <w:szCs w:val="16"/>
              </w:rPr>
              <w:tab/>
              <w:t xml:space="preserve">Złożenie oświadczenia w treści zgodnej z lit. </w:t>
            </w:r>
            <w:r>
              <w:rPr>
                <w:rFonts w:asciiTheme="majorHAnsi" w:hAnsiTheme="majorHAnsi" w:cstheme="majorHAnsi"/>
                <w:sz w:val="16"/>
                <w:szCs w:val="16"/>
              </w:rPr>
              <w:t>d</w:t>
            </w:r>
            <w:r w:rsidRPr="00B35090">
              <w:rPr>
                <w:rFonts w:asciiTheme="majorHAnsi" w:hAnsiTheme="majorHAnsi" w:cstheme="majorHAnsi"/>
                <w:sz w:val="16"/>
                <w:szCs w:val="16"/>
              </w:rPr>
              <w:t xml:space="preserve">) </w:t>
            </w:r>
            <w:r>
              <w:rPr>
                <w:rFonts w:asciiTheme="majorHAnsi" w:hAnsiTheme="majorHAnsi" w:cstheme="majorHAnsi"/>
                <w:sz w:val="16"/>
                <w:szCs w:val="16"/>
              </w:rPr>
              <w:t>40</w:t>
            </w:r>
            <w:r w:rsidRPr="00B35090">
              <w:rPr>
                <w:rFonts w:asciiTheme="majorHAnsi" w:hAnsiTheme="majorHAnsi" w:cstheme="majorHAnsi"/>
                <w:sz w:val="16"/>
                <w:szCs w:val="16"/>
              </w:rPr>
              <w:t xml:space="preserve"> pkt</w:t>
            </w:r>
          </w:p>
          <w:p w14:paraId="4C24D787" w14:textId="77777777" w:rsidR="00D757FE" w:rsidRPr="00B35090" w:rsidRDefault="00D757FE" w:rsidP="00B35090">
            <w:pPr>
              <w:pStyle w:val="NormalnyWeb"/>
              <w:snapToGrid w:val="0"/>
              <w:spacing w:before="0" w:beforeAutospacing="0" w:after="0" w:afterAutospacing="0"/>
              <w:jc w:val="center"/>
              <w:rPr>
                <w:rFonts w:asciiTheme="majorHAnsi" w:hAnsiTheme="majorHAnsi" w:cstheme="majorHAnsi"/>
                <w:sz w:val="16"/>
                <w:szCs w:val="16"/>
              </w:rPr>
            </w:pPr>
          </w:p>
          <w:p w14:paraId="0E4AC8F2" w14:textId="6A8141DC" w:rsidR="00EC4CA3" w:rsidRPr="00E65B89" w:rsidRDefault="007700FD" w:rsidP="00CA2649">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lang w:val="cs-CZ"/>
              </w:rPr>
              <w:t>W przypadku nie zaznaczenia żadnego z oświadczeń Zamawiający nie przyzna Wykonawcy punktów w tym kryterium oceny ofert. W przypadku zaznaczenia więcej niż jednego oświadczenia Zamawiający przyzna Wykonawcy najmniejszą możliwą liczbę punktów.</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67DA4665" w14:textId="236593BD"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4</w:t>
            </w:r>
            <w:r w:rsidR="005E7A31" w:rsidRPr="00E65B89">
              <w:rPr>
                <w:rFonts w:asciiTheme="majorHAnsi" w:hAnsiTheme="majorHAnsi" w:cstheme="majorHAnsi"/>
              </w:rPr>
              <w:t>0</w:t>
            </w:r>
            <w:r w:rsidR="00B15222" w:rsidRPr="00E65B89">
              <w:rPr>
                <w:rFonts w:asciiTheme="majorHAnsi" w:hAnsiTheme="majorHAnsi" w:cstheme="majorHAnsi"/>
              </w:rPr>
              <w:t>,00%</w:t>
            </w:r>
          </w:p>
        </w:tc>
      </w:tr>
    </w:tbl>
    <w:p w14:paraId="4103444F" w14:textId="77777777" w:rsidR="008A7C93" w:rsidRPr="00E65B89" w:rsidRDefault="008A7C93" w:rsidP="008A7C93">
      <w:pPr>
        <w:suppressAutoHyphens/>
        <w:ind w:left="709"/>
        <w:jc w:val="both"/>
        <w:rPr>
          <w:rFonts w:asciiTheme="majorHAnsi" w:hAnsiTheme="majorHAnsi" w:cstheme="majorHAnsi"/>
          <w:sz w:val="20"/>
          <w:szCs w:val="20"/>
        </w:rPr>
      </w:pPr>
    </w:p>
    <w:p w14:paraId="77F000A1"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51A40ABC" w14:textId="1002672A"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Pc + P</w:t>
      </w:r>
      <w:r>
        <w:rPr>
          <w:rFonts w:asciiTheme="majorHAnsi" w:hAnsiTheme="majorHAnsi" w:cstheme="majorHAnsi"/>
          <w:sz w:val="20"/>
          <w:szCs w:val="20"/>
        </w:rPr>
        <w:t>G</w:t>
      </w:r>
    </w:p>
    <w:p w14:paraId="1D3CB6F9" w14:textId="77777777"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gdzie:</w:t>
      </w:r>
    </w:p>
    <w:p w14:paraId="3D443EC8" w14:textId="473C775F" w:rsid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suma uzyskanych punktów</w:t>
      </w:r>
    </w:p>
    <w:p w14:paraId="5D77F190" w14:textId="36E2C985" w:rsidR="009E7F4F" w:rsidRPr="00E65B89" w:rsidRDefault="009E7F4F" w:rsidP="009E7F4F">
      <w:pPr>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PG –  liczba punktów oferty badanej uzyskana w kryterium </w:t>
      </w:r>
      <w:r w:rsidR="00E42DA7" w:rsidRPr="00E42DA7">
        <w:rPr>
          <w:rFonts w:asciiTheme="majorHAnsi" w:hAnsiTheme="majorHAnsi" w:cstheme="majorHAnsi"/>
          <w:sz w:val="20"/>
          <w:szCs w:val="20"/>
        </w:rPr>
        <w:t>Doświadczenie zawodowe</w:t>
      </w:r>
      <w:r w:rsidRPr="00E65B89">
        <w:rPr>
          <w:rFonts w:asciiTheme="majorHAnsi" w:hAnsiTheme="majorHAnsi" w:cstheme="majorHAnsi"/>
          <w:sz w:val="20"/>
          <w:szCs w:val="20"/>
        </w:rPr>
        <w:t>,</w:t>
      </w:r>
    </w:p>
    <w:p w14:paraId="2EE611C1" w14:textId="5E59D239" w:rsidR="009E7F4F" w:rsidRPr="005B51EF" w:rsidRDefault="009E7F4F" w:rsidP="009E7F4F">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 liczba punktów (z uwzględnieniem wagi kryterium) w kryterium Całkowita cena oferty brutto,</w:t>
      </w:r>
    </w:p>
    <w:p w14:paraId="01EC3348" w14:textId="77777777" w:rsidR="009E7F4F" w:rsidRPr="009E7F4F" w:rsidRDefault="009E7F4F" w:rsidP="009E7F4F">
      <w:pPr>
        <w:pStyle w:val="Akapitzlist"/>
        <w:ind w:left="720"/>
        <w:jc w:val="both"/>
        <w:rPr>
          <w:rFonts w:asciiTheme="majorHAnsi" w:hAnsiTheme="majorHAnsi" w:cstheme="majorHAnsi"/>
          <w:sz w:val="20"/>
          <w:szCs w:val="20"/>
        </w:rPr>
      </w:pPr>
    </w:p>
    <w:p w14:paraId="774BBEB5" w14:textId="3D75BB45" w:rsidR="00850CD3" w:rsidRDefault="009E7F4F" w:rsidP="0024166F">
      <w:pPr>
        <w:pStyle w:val="Akapitzlist"/>
        <w:numPr>
          <w:ilvl w:val="2"/>
          <w:numId w:val="31"/>
        </w:numPr>
        <w:suppressAutoHyphens/>
        <w:ind w:left="993" w:hanging="284"/>
        <w:jc w:val="both"/>
        <w:rPr>
          <w:rFonts w:asciiTheme="majorHAnsi" w:hAnsiTheme="majorHAnsi" w:cstheme="majorHAnsi"/>
          <w:sz w:val="20"/>
          <w:szCs w:val="20"/>
        </w:rPr>
      </w:pPr>
      <w:r>
        <w:rPr>
          <w:rFonts w:asciiTheme="majorHAnsi" w:hAnsiTheme="majorHAnsi" w:cstheme="majorHAnsi"/>
          <w:sz w:val="20"/>
          <w:szCs w:val="20"/>
        </w:rPr>
        <w:t>Kryterium cena oferty brutto.</w:t>
      </w:r>
    </w:p>
    <w:p w14:paraId="1DD3AD91" w14:textId="5CB65503" w:rsidR="009E7F4F" w:rsidRPr="009E7F4F" w:rsidRDefault="009E7F4F" w:rsidP="009E7F4F">
      <w:pPr>
        <w:pStyle w:val="Akapitzlist"/>
        <w:suppressAutoHyphens/>
        <w:ind w:left="993"/>
        <w:jc w:val="both"/>
        <w:rPr>
          <w:rFonts w:asciiTheme="majorHAnsi" w:hAnsiTheme="majorHAnsi" w:cstheme="majorHAnsi"/>
          <w:sz w:val="20"/>
          <w:szCs w:val="20"/>
        </w:rPr>
      </w:pPr>
      <w:r w:rsidRPr="00E65B89">
        <w:rPr>
          <w:rFonts w:asciiTheme="majorHAnsi" w:hAnsiTheme="majorHAnsi" w:cstheme="majorHAnsi"/>
          <w:sz w:val="20"/>
          <w:szCs w:val="20"/>
        </w:rPr>
        <w:lastRenderedPageBreak/>
        <w:t>Oferty ocenione zostaną wg poniższego wzoru:</w:t>
      </w:r>
    </w:p>
    <w:p w14:paraId="36D0FA47"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0A1E533B" w14:textId="77777777" w:rsidR="001D4D5D" w:rsidRDefault="001D4D5D" w:rsidP="001D4D5D">
      <w:pPr>
        <w:suppressAutoHyphens/>
        <w:ind w:left="3541" w:firstLine="707"/>
        <w:jc w:val="both"/>
        <w:rPr>
          <w:rFonts w:asciiTheme="majorHAnsi" w:hAnsiTheme="majorHAnsi" w:cs="Arial"/>
          <w:sz w:val="20"/>
          <w:szCs w:val="20"/>
        </w:rPr>
      </w:pPr>
      <w:r w:rsidRPr="005B51EF">
        <w:rPr>
          <w:rFonts w:asciiTheme="majorHAnsi" w:hAnsiTheme="majorHAnsi" w:cs="Arial"/>
          <w:sz w:val="20"/>
          <w:szCs w:val="20"/>
        </w:rPr>
        <w:t>(Cmax – Cb)</w:t>
      </w:r>
    </w:p>
    <w:p w14:paraId="486BC551"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Liczba punktów oferty (Pc) =</w:t>
      </w:r>
      <w:r>
        <w:rPr>
          <w:rFonts w:asciiTheme="majorHAnsi" w:hAnsiTheme="majorHAnsi" w:cs="Arial"/>
          <w:sz w:val="20"/>
          <w:szCs w:val="20"/>
        </w:rPr>
        <w:tab/>
        <w:t xml:space="preserve">         -------------------------- x 100 pkt x 60%</w:t>
      </w:r>
    </w:p>
    <w:p w14:paraId="697D87D2"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5B51EF">
        <w:rPr>
          <w:rFonts w:asciiTheme="majorHAnsi" w:hAnsiTheme="majorHAnsi" w:cs="Arial"/>
          <w:sz w:val="20"/>
          <w:szCs w:val="20"/>
        </w:rPr>
        <w:t>(Cmax – Cn)</w:t>
      </w:r>
    </w:p>
    <w:p w14:paraId="0FD06380" w14:textId="77777777" w:rsidR="001D4D5D" w:rsidRDefault="001D4D5D" w:rsidP="001D4D5D">
      <w:pPr>
        <w:suppressAutoHyphens/>
        <w:ind w:left="709"/>
        <w:jc w:val="both"/>
        <w:rPr>
          <w:rFonts w:asciiTheme="majorHAnsi" w:hAnsiTheme="majorHAnsi" w:cs="Arial"/>
          <w:sz w:val="20"/>
          <w:szCs w:val="20"/>
        </w:rPr>
      </w:pPr>
    </w:p>
    <w:p w14:paraId="4885E1AB" w14:textId="77777777" w:rsidR="001D4D5D" w:rsidRPr="005B51EF"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532F317D"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Cn </w:t>
      </w:r>
      <w:r w:rsidRPr="005B51EF">
        <w:rPr>
          <w:rFonts w:asciiTheme="majorHAnsi" w:hAnsiTheme="majorHAnsi" w:cs="Arial"/>
          <w:sz w:val="20"/>
          <w:szCs w:val="20"/>
        </w:rPr>
        <w:tab/>
        <w:t>– najniższa oferowana całkowita cena brutto,</w:t>
      </w:r>
    </w:p>
    <w:p w14:paraId="548A767B"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Cb </w:t>
      </w:r>
      <w:r w:rsidRPr="005B51EF">
        <w:rPr>
          <w:rFonts w:asciiTheme="majorHAnsi" w:hAnsiTheme="majorHAnsi" w:cs="Arial"/>
          <w:sz w:val="20"/>
          <w:szCs w:val="20"/>
        </w:rPr>
        <w:tab/>
        <w:t>– całkowita cena brutto badanej oferty.</w:t>
      </w:r>
    </w:p>
    <w:p w14:paraId="5EF02001"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Cmax – najwyższa oferowana całkowita cena brutto</w:t>
      </w:r>
    </w:p>
    <w:p w14:paraId="3D089F9A" w14:textId="77777777" w:rsidR="001D4D5D" w:rsidRDefault="001D4D5D" w:rsidP="001D4D5D">
      <w:pPr>
        <w:suppressAutoHyphens/>
        <w:ind w:left="709"/>
        <w:jc w:val="both"/>
        <w:rPr>
          <w:rFonts w:asciiTheme="majorHAnsi" w:hAnsiTheme="majorHAnsi" w:cs="Arial"/>
          <w:sz w:val="20"/>
          <w:szCs w:val="20"/>
        </w:rPr>
      </w:pPr>
    </w:p>
    <w:p w14:paraId="0EDFBD9A"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W przypadku gdy, w postępowaniu zostanie złożona jedna oferta niepodlegająca odrzuceniu Zamawiający przyzna tej ofercie 60 pkt w kryterium Całkowita cena oferty brutto (</w:t>
      </w:r>
      <w:r>
        <w:rPr>
          <w:rFonts w:asciiTheme="majorHAnsi" w:hAnsiTheme="majorHAnsi" w:cs="Arial"/>
          <w:sz w:val="20"/>
          <w:szCs w:val="20"/>
        </w:rPr>
        <w:t>Pc</w:t>
      </w:r>
      <w:r w:rsidRPr="005B51EF">
        <w:rPr>
          <w:rFonts w:asciiTheme="majorHAnsi" w:hAnsiTheme="majorHAnsi" w:cs="Arial"/>
          <w:sz w:val="20"/>
          <w:szCs w:val="20"/>
        </w:rPr>
        <w:t>)</w:t>
      </w:r>
    </w:p>
    <w:p w14:paraId="433A718D" w14:textId="77777777" w:rsidR="003029D9" w:rsidRPr="00E65B89" w:rsidRDefault="003029D9" w:rsidP="003029D9">
      <w:pPr>
        <w:jc w:val="both"/>
        <w:rPr>
          <w:rFonts w:asciiTheme="majorHAnsi" w:hAnsiTheme="majorHAnsi" w:cstheme="majorHAnsi"/>
          <w:sz w:val="20"/>
          <w:szCs w:val="20"/>
        </w:rPr>
      </w:pPr>
    </w:p>
    <w:p w14:paraId="103E9473" w14:textId="53A6A595" w:rsidR="00B35090" w:rsidRDefault="00B35090" w:rsidP="0024166F">
      <w:pPr>
        <w:pStyle w:val="Akapitzlist"/>
        <w:numPr>
          <w:ilvl w:val="2"/>
          <w:numId w:val="31"/>
        </w:numPr>
        <w:suppressAutoHyphens/>
        <w:ind w:left="993" w:hanging="284"/>
        <w:jc w:val="both"/>
        <w:rPr>
          <w:rFonts w:asciiTheme="majorHAnsi" w:hAnsiTheme="majorHAnsi" w:cstheme="majorHAnsi"/>
          <w:sz w:val="20"/>
          <w:szCs w:val="20"/>
        </w:rPr>
      </w:pPr>
      <w:r w:rsidRPr="00B35090">
        <w:rPr>
          <w:rFonts w:asciiTheme="majorHAnsi" w:hAnsiTheme="majorHAnsi" w:cstheme="majorHAnsi"/>
          <w:sz w:val="20"/>
          <w:szCs w:val="20"/>
        </w:rPr>
        <w:t xml:space="preserve">Kryterium „doświadczenie zawodowe” będzie rozpatrywana na podstawie oświadczenia Wykonawcy zawartego w ofercie: </w:t>
      </w:r>
    </w:p>
    <w:p w14:paraId="39707BE9" w14:textId="5D7D8FB4" w:rsidR="00C66332" w:rsidRPr="00C66332" w:rsidRDefault="00C66332" w:rsidP="007A03E9">
      <w:pPr>
        <w:pStyle w:val="Akapitzlist"/>
        <w:numPr>
          <w:ilvl w:val="0"/>
          <w:numId w:val="47"/>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jedną dokumentację projektową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w:t>
      </w:r>
    </w:p>
    <w:p w14:paraId="2B4E7968" w14:textId="634D206A" w:rsidR="00C66332" w:rsidRPr="00C66332" w:rsidRDefault="00C66332" w:rsidP="007A03E9">
      <w:pPr>
        <w:pStyle w:val="Akapitzlist"/>
        <w:numPr>
          <w:ilvl w:val="0"/>
          <w:numId w:val="47"/>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dwie dokumentacje projektowe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 każda”,</w:t>
      </w:r>
    </w:p>
    <w:p w14:paraId="7C944380" w14:textId="4E4F0974" w:rsidR="00C66332" w:rsidRPr="00C66332" w:rsidRDefault="00C66332" w:rsidP="007A03E9">
      <w:pPr>
        <w:pStyle w:val="Akapitzlist"/>
        <w:numPr>
          <w:ilvl w:val="0"/>
          <w:numId w:val="47"/>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trzy dokumentacje projektowe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 każda”,</w:t>
      </w:r>
    </w:p>
    <w:p w14:paraId="164D81F5" w14:textId="4E83D13C" w:rsidR="001416D9" w:rsidRDefault="00C66332" w:rsidP="007A03E9">
      <w:pPr>
        <w:pStyle w:val="Akapitzlist"/>
        <w:numPr>
          <w:ilvl w:val="0"/>
          <w:numId w:val="47"/>
        </w:numPr>
        <w:suppressAutoHyphens/>
        <w:ind w:left="1276" w:hanging="283"/>
        <w:jc w:val="both"/>
        <w:rPr>
          <w:rFonts w:asciiTheme="majorHAnsi" w:hAnsiTheme="majorHAnsi" w:cstheme="majorHAnsi"/>
          <w:b/>
          <w:bCs/>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cztery dokumentacje projektowe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 każda”.</w:t>
      </w:r>
    </w:p>
    <w:p w14:paraId="1CF8C999"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E65B89" w:rsidRDefault="00552FBA"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Zamawiający </w:t>
      </w:r>
      <w:r w:rsidRPr="00E65B89">
        <w:rPr>
          <w:rFonts w:asciiTheme="majorHAnsi" w:hAnsiTheme="majorHAnsi" w:cstheme="majorHAnsi"/>
          <w:b/>
          <w:sz w:val="20"/>
          <w:szCs w:val="20"/>
        </w:rPr>
        <w:t>nie przewiduje</w:t>
      </w:r>
      <w:r w:rsidR="00E52C3B" w:rsidRPr="00E65B89">
        <w:rPr>
          <w:rFonts w:asciiTheme="majorHAnsi" w:hAnsiTheme="majorHAnsi" w:cstheme="majorHAnsi"/>
          <w:b/>
          <w:sz w:val="20"/>
          <w:szCs w:val="20"/>
        </w:rPr>
        <w:t xml:space="preserve"> </w:t>
      </w:r>
      <w:r w:rsidRPr="00E65B89">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7F1A7D03" w14:textId="581AA723" w:rsidR="00552FBA" w:rsidRPr="00E65B89" w:rsidRDefault="007700FD" w:rsidP="007700FD">
      <w:pPr>
        <w:spacing w:after="40"/>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wymaga wniesienia </w:t>
      </w:r>
      <w:r w:rsidRPr="007700FD">
        <w:rPr>
          <w:rFonts w:asciiTheme="majorHAnsi" w:hAnsiTheme="majorHAnsi" w:cstheme="majorHAnsi"/>
          <w:sz w:val="20"/>
          <w:szCs w:val="20"/>
        </w:rPr>
        <w:t>zabezpieczenia należytego wykonania umowy.</w:t>
      </w:r>
    </w:p>
    <w:p w14:paraId="178373D1" w14:textId="77777777" w:rsidR="001F3B27" w:rsidRPr="00E65B89"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4F7A2ACB"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 xml:space="preserve">Wzór umowy, stanowi </w:t>
      </w:r>
      <w:r w:rsidRPr="00E65B89">
        <w:rPr>
          <w:rFonts w:asciiTheme="majorHAnsi" w:hAnsiTheme="majorHAnsi" w:cstheme="majorHAnsi"/>
        </w:rPr>
        <w:t>Załącznik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6629DC">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77777777" w:rsidR="006629DC" w:rsidRPr="00E65B89" w:rsidRDefault="006629DC" w:rsidP="006629DC">
      <w:pPr>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w:t>
      </w:r>
      <w:r w:rsidRPr="00E65B89">
        <w:rPr>
          <w:rFonts w:asciiTheme="majorHAnsi" w:hAnsiTheme="majorHAnsi" w:cstheme="majorHAnsi"/>
          <w:sz w:val="20"/>
          <w:szCs w:val="20"/>
        </w:rPr>
        <w:lastRenderedPageBreak/>
        <w:t xml:space="preserve">takich danych oraz uchylenia dyrektywy 95/46/WE (ogólne rozporządzenie o ochronie danych) (Dz. Urz. UE L 119 z 04.05.2016, str. 1), dalej „RODO”, informuję, że: </w:t>
      </w:r>
    </w:p>
    <w:p w14:paraId="63D3C852" w14:textId="77777777" w:rsidR="006629DC" w:rsidRPr="00E65B89" w:rsidRDefault="006629DC"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6765C316" w:rsidR="006629DC" w:rsidRPr="0029721A" w:rsidRDefault="006629DC" w:rsidP="0024166F">
      <w:pPr>
        <w:pStyle w:val="Akapitzlist"/>
        <w:numPr>
          <w:ilvl w:val="0"/>
          <w:numId w:val="41"/>
        </w:numPr>
        <w:contextualSpacing/>
        <w:jc w:val="both"/>
        <w:rPr>
          <w:rFonts w:asciiTheme="majorHAnsi" w:hAnsiTheme="majorHAnsi" w:cstheme="majorHAnsi"/>
          <w:b/>
          <w:i/>
          <w:sz w:val="20"/>
          <w:szCs w:val="20"/>
        </w:rPr>
      </w:pPr>
      <w:r w:rsidRPr="0029721A">
        <w:rPr>
          <w:rFonts w:asciiTheme="majorHAnsi" w:hAnsiTheme="majorHAnsi" w:cstheme="majorHAnsi"/>
          <w:sz w:val="20"/>
          <w:szCs w:val="20"/>
        </w:rPr>
        <w:t>Pani/Pana dane osobowe przetwarzane będą na podstawie art. 6 ust. 1 lit. c</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 xml:space="preserve">RODO w celu związanym z postępowaniem o udzielenie zamówienia publicznego pn.: </w:t>
      </w:r>
      <w:r w:rsidR="00B47CEE" w:rsidRPr="00B47CEE">
        <w:rPr>
          <w:rFonts w:asciiTheme="majorHAnsi" w:hAnsiTheme="majorHAnsi" w:cstheme="majorHAnsi"/>
          <w:b/>
          <w:i/>
          <w:sz w:val="20"/>
          <w:szCs w:val="20"/>
        </w:rPr>
        <w:t>Dokumentacja projektowa na przebudowę pętli autobusowej przy zbiegu ulic Paprockiej i Zduńskiej oraz na przebudowę parkingu przy ul. Głównej</w:t>
      </w:r>
      <w:r w:rsidR="0029721A" w:rsidRPr="0029721A">
        <w:rPr>
          <w:rFonts w:asciiTheme="majorHAnsi" w:hAnsiTheme="majorHAnsi" w:cstheme="majorHAnsi"/>
          <w:b/>
          <w:i/>
          <w:sz w:val="20"/>
          <w:szCs w:val="20"/>
        </w:rPr>
        <w:t xml:space="preserve">” nr sprawy: </w:t>
      </w:r>
      <w:r w:rsidR="00B47CEE" w:rsidRPr="00B47CEE">
        <w:rPr>
          <w:rFonts w:asciiTheme="majorHAnsi" w:hAnsiTheme="majorHAnsi" w:cstheme="majorHAnsi"/>
          <w:b/>
          <w:i/>
          <w:sz w:val="20"/>
          <w:szCs w:val="20"/>
        </w:rPr>
        <w:t>IM.271.60.2020.WNK</w:t>
      </w:r>
      <w:r w:rsidRPr="0029721A">
        <w:rPr>
          <w:rFonts w:asciiTheme="majorHAnsi" w:hAnsiTheme="majorHAnsi" w:cstheme="majorHAnsi"/>
          <w:b/>
          <w:i/>
          <w:sz w:val="20"/>
          <w:szCs w:val="20"/>
        </w:rPr>
        <w:t>,</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prowadzonym w trybie przetargu nieograniczonego</w:t>
      </w:r>
      <w:r w:rsidR="005570F2" w:rsidRPr="0029721A">
        <w:rPr>
          <w:rFonts w:asciiTheme="majorHAnsi" w:hAnsiTheme="majorHAnsi" w:cstheme="majorHAnsi"/>
          <w:sz w:val="20"/>
          <w:szCs w:val="20"/>
        </w:rPr>
        <w:t xml:space="preserve"> na podstawie ustawy PZP;</w:t>
      </w:r>
    </w:p>
    <w:p w14:paraId="0B32592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24166F">
      <w:pPr>
        <w:pStyle w:val="Akapitzlist"/>
        <w:numPr>
          <w:ilvl w:val="0"/>
          <w:numId w:val="42"/>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24166F">
      <w:pPr>
        <w:pStyle w:val="Akapitzlist"/>
        <w:numPr>
          <w:ilvl w:val="0"/>
          <w:numId w:val="42"/>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24166F">
      <w:pPr>
        <w:pStyle w:val="Akapitzlist"/>
        <w:numPr>
          <w:ilvl w:val="0"/>
          <w:numId w:val="43"/>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3D8437D7" w14:textId="2C5EBC64" w:rsidR="00B868A8" w:rsidRPr="004166AB" w:rsidRDefault="00552FBA" w:rsidP="00AF10EF">
      <w:pPr>
        <w:numPr>
          <w:ilvl w:val="0"/>
          <w:numId w:val="13"/>
        </w:numPr>
        <w:tabs>
          <w:tab w:val="clear" w:pos="1797"/>
          <w:tab w:val="num" w:pos="426"/>
        </w:tabs>
        <w:suppressAutoHyphens/>
        <w:spacing w:after="40"/>
        <w:ind w:left="425" w:hanging="425"/>
        <w:jc w:val="both"/>
        <w:rPr>
          <w:rFonts w:asciiTheme="majorHAnsi" w:hAnsiTheme="majorHAnsi" w:cs="Segoe UI"/>
          <w:b/>
          <w:sz w:val="22"/>
          <w:szCs w:val="22"/>
        </w:rPr>
      </w:pPr>
      <w:r w:rsidRPr="004166AB">
        <w:rPr>
          <w:rFonts w:asciiTheme="majorHAnsi" w:hAnsiTheme="majorHAnsi" w:cstheme="majorHAnsi"/>
          <w:sz w:val="20"/>
          <w:szCs w:val="20"/>
        </w:rPr>
        <w:t>Środki ochrony prawnej wobec ogłoszenia o zamówieniu oraz SIWZ przysługują również organizacjom wpisanym na listę, o której mowa w art. 154 pkt 5 ustawy PZP.</w:t>
      </w:r>
      <w:r w:rsidR="00B868A8" w:rsidRPr="004166AB">
        <w:rPr>
          <w:rFonts w:asciiTheme="majorHAnsi" w:hAnsiTheme="majorHAnsi" w:cs="Segoe UI"/>
          <w:b/>
          <w:sz w:val="22"/>
          <w:szCs w:val="22"/>
        </w:rPr>
        <w:br w:type="page"/>
      </w:r>
    </w:p>
    <w:p w14:paraId="1CF957AB" w14:textId="77777777" w:rsidR="00E37F70" w:rsidRPr="00DD1C5A" w:rsidRDefault="00E37F70" w:rsidP="00A278D1">
      <w:pPr>
        <w:spacing w:after="40" w:line="720" w:lineRule="auto"/>
        <w:jc w:val="center"/>
        <w:rPr>
          <w:rFonts w:asciiTheme="majorHAnsi" w:hAnsiTheme="majorHAnsi" w:cs="Segoe UI"/>
          <w:sz w:val="22"/>
          <w:szCs w:val="22"/>
        </w:rPr>
        <w:sectPr w:rsidR="00E37F70" w:rsidRPr="00DD1C5A" w:rsidSect="005360BF">
          <w:headerReference w:type="default" r:id="rId14"/>
          <w:headerReference w:type="first" r:id="rId15"/>
          <w:footerReference w:type="first" r:id="rId16"/>
          <w:pgSz w:w="11906" w:h="16838"/>
          <w:pgMar w:top="1135" w:right="849" w:bottom="709" w:left="1134" w:header="284" w:footer="294" w:gutter="0"/>
          <w:cols w:space="708"/>
          <w:titlePg/>
          <w:docGrid w:linePitch="360"/>
        </w:sect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7F70" w:rsidRPr="009F4795" w14:paraId="2EFEB731" w14:textId="77777777" w:rsidTr="003126BF">
        <w:tc>
          <w:tcPr>
            <w:tcW w:w="10490" w:type="dxa"/>
            <w:tcBorders>
              <w:bottom w:val="single" w:sz="4" w:space="0" w:color="auto"/>
            </w:tcBorders>
            <w:shd w:val="clear" w:color="auto" w:fill="D9D9D9"/>
          </w:tcPr>
          <w:p w14:paraId="5EBDB612" w14:textId="7B42113F" w:rsidR="00E37F70" w:rsidRPr="009F4795" w:rsidRDefault="00E37F70" w:rsidP="00B000B7">
            <w:pPr>
              <w:pStyle w:val="Tekstprzypisudolnego"/>
              <w:spacing w:after="40"/>
              <w:jc w:val="both"/>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B000B7">
              <w:rPr>
                <w:rFonts w:ascii="Calibri" w:hAnsi="Calibri" w:cs="Segoe UI"/>
                <w:b/>
              </w:rPr>
              <w:t>1</w:t>
            </w:r>
            <w:r w:rsidRPr="009F4795">
              <w:rPr>
                <w:rFonts w:ascii="Calibri" w:hAnsi="Calibri" w:cs="Segoe UI"/>
                <w:b/>
              </w:rPr>
              <w:t xml:space="preserve"> do SIWZ</w:t>
            </w:r>
          </w:p>
        </w:tc>
      </w:tr>
      <w:tr w:rsidR="00E37F70" w:rsidRPr="009F4795" w14:paraId="76DA4B0F" w14:textId="77777777" w:rsidTr="003126BF">
        <w:trPr>
          <w:trHeight w:val="480"/>
        </w:trPr>
        <w:tc>
          <w:tcPr>
            <w:tcW w:w="10490" w:type="dxa"/>
            <w:tcBorders>
              <w:top w:val="single" w:sz="4" w:space="0" w:color="auto"/>
            </w:tcBorders>
            <w:shd w:val="clear" w:color="auto" w:fill="D9D9D9"/>
            <w:vAlign w:val="center"/>
          </w:tcPr>
          <w:p w14:paraId="642EEA2A" w14:textId="77777777" w:rsidR="00E37F70" w:rsidRPr="009F4795" w:rsidRDefault="00E37F70" w:rsidP="002E374F">
            <w:pPr>
              <w:pStyle w:val="Tekstprzypisudolnego"/>
              <w:spacing w:after="40"/>
              <w:jc w:val="both"/>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3740A7">
      <w:pPr>
        <w:jc w:val="both"/>
        <w:rPr>
          <w:rFonts w:ascii="Calibri" w:hAnsi="Calibri" w:cs="Segoe UI"/>
          <w:sz w:val="20"/>
          <w:szCs w:val="2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990"/>
      </w:tblGrid>
      <w:tr w:rsidR="00E37F70" w:rsidRPr="009F4795" w14:paraId="7612BDA2" w14:textId="77777777" w:rsidTr="003740A7">
        <w:trPr>
          <w:trHeight w:val="1751"/>
        </w:trPr>
        <w:tc>
          <w:tcPr>
            <w:tcW w:w="10490" w:type="dxa"/>
            <w:gridSpan w:val="2"/>
            <w:shd w:val="clear" w:color="auto" w:fill="auto"/>
            <w:vAlign w:val="center"/>
          </w:tcPr>
          <w:p w14:paraId="2BB2A829" w14:textId="22E2AD6B" w:rsidR="00E37F70" w:rsidRDefault="00E37F70" w:rsidP="003740A7">
            <w:pPr>
              <w:pStyle w:val="Tekstprzypisudolnego"/>
              <w:jc w:val="center"/>
              <w:rPr>
                <w:rFonts w:ascii="Calibri" w:hAnsi="Calibri" w:cs="Segoe UI"/>
                <w:b/>
              </w:rPr>
            </w:pPr>
            <w:r w:rsidRPr="009F4795">
              <w:rPr>
                <w:rFonts w:ascii="Calibri" w:hAnsi="Calibri" w:cs="Segoe UI"/>
                <w:b/>
              </w:rPr>
              <w:t>OFERTA</w:t>
            </w:r>
          </w:p>
          <w:p w14:paraId="6D23A036" w14:textId="77777777" w:rsidR="005360BF" w:rsidRPr="009F4795" w:rsidRDefault="005360BF" w:rsidP="003740A7">
            <w:pPr>
              <w:pStyle w:val="Tekstprzypisudolnego"/>
              <w:jc w:val="center"/>
              <w:rPr>
                <w:rFonts w:ascii="Calibri" w:hAnsi="Calibri" w:cs="Segoe UI"/>
                <w:b/>
              </w:rPr>
            </w:pPr>
          </w:p>
          <w:p w14:paraId="5F4D21D8" w14:textId="5996432E" w:rsidR="00A278D1" w:rsidRDefault="00E37F70" w:rsidP="003740A7">
            <w:pPr>
              <w:pStyle w:val="Tekstprzypisudolnego"/>
              <w:jc w:val="both"/>
              <w:rPr>
                <w:rFonts w:ascii="Calibri" w:hAnsi="Calibri" w:cs="Segoe UI"/>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w:t>
            </w:r>
            <w:r w:rsidR="003126BF">
              <w:rPr>
                <w:rFonts w:ascii="Calibri" w:hAnsi="Calibri" w:cs="Segoe UI"/>
                <w:color w:val="000000"/>
              </w:rPr>
              <w:t> </w:t>
            </w:r>
            <w:r w:rsidRPr="009F4795">
              <w:rPr>
                <w:rFonts w:ascii="Calibri" w:hAnsi="Calibri" w:cs="Segoe UI"/>
                <w:color w:val="000000"/>
              </w:rPr>
              <w:t xml:space="preserve">dnia 29 stycznia 2004 r. Prawo zamówień publicznych </w:t>
            </w:r>
            <w:r w:rsidR="00A278D1">
              <w:rPr>
                <w:rFonts w:ascii="Calibri" w:hAnsi="Calibri" w:cs="Segoe UI"/>
                <w:color w:val="000000"/>
              </w:rPr>
              <w:t>na zadanie pn.:</w:t>
            </w:r>
          </w:p>
          <w:p w14:paraId="79B1B4CC" w14:textId="7DB23267" w:rsidR="0029721A" w:rsidRPr="0029721A" w:rsidRDefault="0029721A" w:rsidP="003740A7">
            <w:pPr>
              <w:pStyle w:val="Tekstprzypisudolnego"/>
              <w:jc w:val="center"/>
              <w:rPr>
                <w:rFonts w:ascii="Calibri" w:hAnsi="Calibri" w:cs="Segoe UI"/>
                <w:b/>
                <w:color w:val="000000"/>
              </w:rPr>
            </w:pPr>
            <w:r w:rsidRPr="0029721A">
              <w:rPr>
                <w:rFonts w:ascii="Calibri" w:hAnsi="Calibri" w:cs="Segoe UI"/>
                <w:b/>
                <w:color w:val="000000"/>
              </w:rPr>
              <w:t>„</w:t>
            </w:r>
            <w:r w:rsidR="00B47CEE" w:rsidRPr="00B47CEE">
              <w:rPr>
                <w:rFonts w:ascii="Calibri" w:hAnsi="Calibri" w:cs="Segoe UI"/>
                <w:b/>
                <w:color w:val="000000"/>
              </w:rPr>
              <w:t>Dokumentacja projektowa na przebudowę pętli autobusowej przy zbiegu ulic Paprockiej i Zduńskiej oraz na przebudowę parkingu przy ul. Głównej</w:t>
            </w:r>
            <w:r w:rsidRPr="0029721A">
              <w:rPr>
                <w:rFonts w:ascii="Calibri" w:hAnsi="Calibri" w:cs="Segoe UI"/>
                <w:b/>
                <w:color w:val="000000"/>
              </w:rPr>
              <w:t>”</w:t>
            </w:r>
          </w:p>
          <w:p w14:paraId="21EC01EE" w14:textId="05E16252" w:rsidR="005360BF" w:rsidRPr="00127EE1" w:rsidRDefault="0029721A" w:rsidP="003740A7">
            <w:pPr>
              <w:pStyle w:val="Tekstprzypisudolnego"/>
              <w:jc w:val="center"/>
              <w:rPr>
                <w:rFonts w:ascii="Calibri" w:hAnsi="Calibri" w:cs="Segoe UI"/>
                <w:b/>
                <w:color w:val="000000"/>
              </w:rPr>
            </w:pPr>
            <w:r w:rsidRPr="0029721A">
              <w:rPr>
                <w:rFonts w:ascii="Calibri" w:hAnsi="Calibri" w:cs="Segoe UI"/>
                <w:b/>
                <w:color w:val="000000"/>
              </w:rPr>
              <w:t xml:space="preserve">nr sprawy: </w:t>
            </w:r>
            <w:r w:rsidR="00B47CEE" w:rsidRPr="00B47CEE">
              <w:rPr>
                <w:rFonts w:ascii="Calibri" w:hAnsi="Calibri" w:cs="Segoe UI"/>
                <w:b/>
                <w:color w:val="000000"/>
              </w:rPr>
              <w:t>IM.271.60.2020.WNK</w:t>
            </w:r>
          </w:p>
        </w:tc>
      </w:tr>
      <w:tr w:rsidR="00E37F70" w:rsidRPr="009F4795" w14:paraId="6FF5D984" w14:textId="77777777" w:rsidTr="00674D9C">
        <w:trPr>
          <w:trHeight w:val="1502"/>
        </w:trPr>
        <w:tc>
          <w:tcPr>
            <w:tcW w:w="10490" w:type="dxa"/>
            <w:gridSpan w:val="2"/>
          </w:tcPr>
          <w:p w14:paraId="4801E1B4"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DANE WYKONAWCY:</w:t>
            </w:r>
          </w:p>
          <w:p w14:paraId="43FF7725" w14:textId="77777777" w:rsidR="00A278D1"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upoważniona do reprezentacji Wykonawcy/ów i podpisująca ofertę:</w:t>
            </w:r>
          </w:p>
          <w:p w14:paraId="0B3CA391" w14:textId="05B84F6F"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b/>
                <w:sz w:val="20"/>
                <w:szCs w:val="20"/>
              </w:rPr>
              <w:t>………………..………………………………….</w:t>
            </w:r>
            <w:r w:rsidR="00A278D1" w:rsidRPr="00367B53">
              <w:rPr>
                <w:rFonts w:ascii="Calibri" w:hAnsi="Calibri" w:cs="Segoe UI"/>
                <w:b/>
                <w:sz w:val="20"/>
                <w:szCs w:val="20"/>
              </w:rPr>
              <w:t xml:space="preserve"> - ………………………………………………………..</w:t>
            </w:r>
          </w:p>
          <w:p w14:paraId="305B97BE" w14:textId="43FB09F1"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Wykonawca/Wykonawcy</w:t>
            </w:r>
            <w:r w:rsidR="00CF1E93" w:rsidRPr="00367B53">
              <w:rPr>
                <w:rFonts w:ascii="Calibri" w:hAnsi="Calibri" w:cs="Segoe UI"/>
                <w:sz w:val="20"/>
                <w:szCs w:val="20"/>
              </w:rPr>
              <w:t xml:space="preserve">(nazwa, NIP, REGON) </w:t>
            </w:r>
            <w:r w:rsidRPr="00367B53">
              <w:rPr>
                <w:rFonts w:ascii="Calibri" w:hAnsi="Calibri" w:cs="Segoe UI"/>
                <w:b/>
                <w:sz w:val="20"/>
                <w:szCs w:val="20"/>
              </w:rPr>
              <w:t>………………………………………….……….…………….……………...….………..</w:t>
            </w:r>
          </w:p>
          <w:p w14:paraId="44D911FD" w14:textId="1C44F388" w:rsidR="00E37F70" w:rsidRPr="00367B53" w:rsidRDefault="001578B6" w:rsidP="001578B6">
            <w:pPr>
              <w:spacing w:after="40" w:line="276" w:lineRule="auto"/>
              <w:jc w:val="both"/>
              <w:rPr>
                <w:rFonts w:ascii="Calibri" w:hAnsi="Calibri" w:cs="Segoe UI"/>
                <w:b/>
                <w:sz w:val="20"/>
                <w:szCs w:val="20"/>
              </w:rPr>
            </w:pPr>
            <w:r>
              <w:rPr>
                <w:rFonts w:ascii="Calibri" w:hAnsi="Calibri" w:cs="Segoe UI"/>
                <w:b/>
                <w:sz w:val="20"/>
                <w:szCs w:val="20"/>
              </w:rPr>
              <w:t>………………………………………………………………………………………………………………………………………………………………………………………………</w:t>
            </w:r>
          </w:p>
          <w:p w14:paraId="5693F911" w14:textId="6F6D0238"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Adres:</w:t>
            </w:r>
            <w:r w:rsidRPr="00367B53">
              <w:rPr>
                <w:rFonts w:ascii="Calibri" w:hAnsi="Calibri" w:cs="Segoe UI"/>
                <w:b/>
                <w:sz w:val="20"/>
                <w:szCs w:val="20"/>
              </w:rPr>
              <w:t>………………………………………………………………………………………………………..……..……..……</w:t>
            </w:r>
            <w:r w:rsidR="00A278D1" w:rsidRPr="00367B53">
              <w:rPr>
                <w:rFonts w:ascii="Calibri" w:hAnsi="Calibri" w:cs="Segoe UI"/>
                <w:b/>
                <w:sz w:val="20"/>
                <w:szCs w:val="20"/>
              </w:rPr>
              <w:t>………………………</w:t>
            </w:r>
            <w:r w:rsidRPr="00367B53">
              <w:rPr>
                <w:rFonts w:ascii="Calibri" w:hAnsi="Calibri" w:cs="Segoe UI"/>
                <w:b/>
                <w:sz w:val="20"/>
                <w:szCs w:val="20"/>
              </w:rPr>
              <w:t>..…...</w:t>
            </w:r>
            <w:r w:rsidRPr="00367B53">
              <w:rPr>
                <w:rFonts w:ascii="Calibri" w:hAnsi="Calibri" w:cs="Segoe UI"/>
                <w:b/>
                <w:vanish/>
                <w:sz w:val="20"/>
                <w:szCs w:val="20"/>
              </w:rPr>
              <w:t xml:space="preserve"> …….………………………………</w:t>
            </w:r>
            <w:r w:rsidRPr="00367B53">
              <w:rPr>
                <w:rFonts w:ascii="Calibri" w:hAnsi="Calibri" w:cs="Segoe UI"/>
                <w:b/>
                <w:sz w:val="20"/>
                <w:szCs w:val="20"/>
              </w:rPr>
              <w:t>.………………………………………………………………………………………</w:t>
            </w:r>
            <w:r w:rsidR="005C2337">
              <w:rPr>
                <w:rFonts w:ascii="Calibri" w:hAnsi="Calibri" w:cs="Segoe UI"/>
                <w:b/>
                <w:sz w:val="20"/>
                <w:szCs w:val="20"/>
              </w:rPr>
              <w:t>………………………………………</w:t>
            </w:r>
          </w:p>
          <w:p w14:paraId="05C6D912"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odpowiedzialna za kontakty z Zamawiającym:</w:t>
            </w:r>
            <w:r w:rsidRPr="00367B53">
              <w:rPr>
                <w:rFonts w:ascii="Calibri" w:hAnsi="Calibri" w:cs="Segoe UI"/>
                <w:b/>
                <w:sz w:val="20"/>
                <w:szCs w:val="20"/>
              </w:rPr>
              <w:t>.…………………………………………..………………………………………..</w:t>
            </w:r>
          </w:p>
          <w:p w14:paraId="38823D7D"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Dane teleadresowe na które należy przekazywać korespondencję związaną z niniejszym postępowaniem: faks</w:t>
            </w:r>
            <w:r w:rsidRPr="00367B53">
              <w:rPr>
                <w:rFonts w:ascii="Calibri" w:hAnsi="Calibri" w:cs="Segoe UI"/>
                <w:b/>
                <w:sz w:val="20"/>
                <w:szCs w:val="20"/>
              </w:rPr>
              <w:t>………………………………………………………………………………………………………………………………………..………………………</w:t>
            </w:r>
          </w:p>
          <w:p w14:paraId="777DB5DB" w14:textId="56A86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e-mail</w:t>
            </w:r>
            <w:r w:rsidRPr="00367B53">
              <w:rPr>
                <w:rFonts w:ascii="Calibri" w:hAnsi="Calibri" w:cs="Segoe UI"/>
                <w:b/>
                <w:sz w:val="20"/>
                <w:szCs w:val="20"/>
              </w:rPr>
              <w:t>………………………</w:t>
            </w:r>
            <w:r w:rsidRPr="00367B53">
              <w:rPr>
                <w:rFonts w:ascii="Calibri" w:hAnsi="Calibri" w:cs="Segoe UI"/>
                <w:b/>
                <w:vanish/>
                <w:sz w:val="20"/>
                <w:szCs w:val="20"/>
              </w:rPr>
              <w:t>………………………………………………</w:t>
            </w:r>
          </w:p>
          <w:p w14:paraId="7D2D474E" w14:textId="4C296531" w:rsidR="00E37F70" w:rsidRDefault="00E37F70" w:rsidP="001578B6">
            <w:pPr>
              <w:pStyle w:val="Tekstprzypisudolnego"/>
              <w:spacing w:after="40" w:line="276" w:lineRule="auto"/>
              <w:jc w:val="both"/>
              <w:rPr>
                <w:rFonts w:ascii="Calibri" w:hAnsi="Calibri" w:cs="Segoe UI"/>
                <w:b/>
              </w:rPr>
            </w:pPr>
            <w:r w:rsidRPr="00367B53">
              <w:rPr>
                <w:rFonts w:ascii="Calibri" w:hAnsi="Calibri" w:cs="Segoe UI"/>
              </w:rPr>
              <w:t>Adres do korespondencji (jeżeli inny niż adres siedziby):</w:t>
            </w:r>
            <w:r w:rsidRPr="00367B53">
              <w:rPr>
                <w:rFonts w:ascii="Calibri" w:hAnsi="Calibri"/>
              </w:rPr>
              <w:t xml:space="preserve"> </w:t>
            </w:r>
            <w:r w:rsidRPr="00367B53">
              <w:rPr>
                <w:rFonts w:ascii="Calibri" w:hAnsi="Calibri" w:cs="Segoe UI"/>
                <w:b/>
              </w:rPr>
              <w:t>……………………………………………………….……………………….. ………………………………</w:t>
            </w:r>
            <w:r w:rsidR="001578B6">
              <w:rPr>
                <w:rFonts w:ascii="Calibri" w:hAnsi="Calibri" w:cs="Segoe UI"/>
                <w:b/>
              </w:rPr>
              <w:t>………………………………………………………………………………………………………………………………………………………………</w:t>
            </w:r>
          </w:p>
          <w:p w14:paraId="4B98D5CF" w14:textId="77777777" w:rsidR="00B64ACD" w:rsidRDefault="00B64ACD" w:rsidP="00B64ACD">
            <w:pPr>
              <w:pStyle w:val="Tekstprzypisudolnego"/>
              <w:spacing w:after="40" w:line="276" w:lineRule="auto"/>
              <w:jc w:val="both"/>
              <w:rPr>
                <w:rFonts w:asciiTheme="majorHAnsi" w:hAnsiTheme="majorHAnsi" w:cs="Segoe UI"/>
                <w:b/>
              </w:rPr>
            </w:pPr>
            <w:r>
              <w:rPr>
                <w:rFonts w:asciiTheme="majorHAnsi" w:hAnsiTheme="majorHAnsi" w:cs="Segoe UI"/>
                <w:b/>
              </w:rPr>
              <w:t>Wykonawca jest mikro-przedsiębiorcą, małym lub średnim przedsiębiorstwem*</w:t>
            </w:r>
          </w:p>
          <w:p w14:paraId="0C3F83F5" w14:textId="3FA2EABF" w:rsidR="007A03E9"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189AAE55" w14:textId="47686D8D"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2CB67D68" w14:textId="011EBA37" w:rsidR="00B64ACD" w:rsidRPr="00367B53" w:rsidRDefault="00B64ACD" w:rsidP="00B64ACD">
            <w:pPr>
              <w:pStyle w:val="Tekstprzypisudolnego"/>
              <w:spacing w:after="40" w:line="276" w:lineRule="auto"/>
              <w:jc w:val="both"/>
              <w:rPr>
                <w:rFonts w:ascii="Calibri" w:hAnsi="Calibr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105 i 106 Ustawy </w:t>
            </w:r>
            <w:r w:rsidRPr="00BF6D7D">
              <w:rPr>
                <w:rFonts w:asciiTheme="majorHAnsi" w:hAnsiTheme="majorHAnsi" w:cs="Segoe UI"/>
                <w:b/>
              </w:rPr>
              <w:t>z dnia 2 lipca 2004 r.</w:t>
            </w:r>
            <w:r>
              <w:rPr>
                <w:rFonts w:asciiTheme="majorHAnsi" w:hAnsiTheme="majorHAnsi" w:cs="Segoe UI"/>
                <w:b/>
              </w:rPr>
              <w:t xml:space="preserve"> </w:t>
            </w:r>
            <w:r w:rsidRPr="00BF6D7D">
              <w:rPr>
                <w:rFonts w:asciiTheme="majorHAnsi" w:hAnsiTheme="majorHAnsi" w:cs="Segoe UI"/>
                <w:b/>
              </w:rPr>
              <w:t>o swobodzie działalności gospodarczej</w:t>
            </w:r>
            <w:r>
              <w:rPr>
                <w:rFonts w:asciiTheme="majorHAnsi" w:hAnsiTheme="majorHAnsi" w:cs="Segoe UI"/>
                <w:b/>
              </w:rPr>
              <w:t xml:space="preserve"> (</w:t>
            </w:r>
            <w:r w:rsidRPr="00BF6D7D">
              <w:rPr>
                <w:rFonts w:asciiTheme="majorHAnsi" w:hAnsiTheme="majorHAnsi" w:cs="Segoe UI"/>
                <w:b/>
              </w:rPr>
              <w:t>Dz.U.2016.1829 t.</w:t>
            </w:r>
            <w:r>
              <w:rPr>
                <w:rFonts w:asciiTheme="majorHAnsi" w:hAnsiTheme="majorHAnsi" w:cs="Segoe UI"/>
                <w:b/>
              </w:rPr>
              <w:t xml:space="preserve"> </w:t>
            </w:r>
            <w:r w:rsidRPr="00BF6D7D">
              <w:rPr>
                <w:rFonts w:asciiTheme="majorHAnsi" w:hAnsiTheme="majorHAnsi" w:cs="Segoe UI"/>
                <w:b/>
              </w:rPr>
              <w:t>j.</w:t>
            </w:r>
            <w:r>
              <w:rPr>
                <w:rFonts w:asciiTheme="majorHAnsi" w:hAnsiTheme="majorHAnsi" w:cs="Segoe UI"/>
                <w:b/>
              </w:rPr>
              <w:t xml:space="preserve"> ze zm.)</w:t>
            </w:r>
          </w:p>
        </w:tc>
      </w:tr>
      <w:tr w:rsidR="00E37F70" w:rsidRPr="009F4795" w14:paraId="434F319B" w14:textId="77777777" w:rsidTr="0029721A">
        <w:trPr>
          <w:trHeight w:val="733"/>
        </w:trPr>
        <w:tc>
          <w:tcPr>
            <w:tcW w:w="10490" w:type="dxa"/>
            <w:gridSpan w:val="2"/>
            <w:tcBorders>
              <w:bottom w:val="single" w:sz="4" w:space="0" w:color="auto"/>
            </w:tcBorders>
            <w:shd w:val="clear" w:color="auto" w:fill="auto"/>
          </w:tcPr>
          <w:p w14:paraId="1580077D"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OFEROWANY PRZEDMIOT ZAMÓWIENIA:</w:t>
            </w:r>
          </w:p>
          <w:p w14:paraId="22C59BA2" w14:textId="77777777" w:rsidR="00E37F70" w:rsidRPr="00367B53" w:rsidRDefault="008C7640" w:rsidP="001578B6">
            <w:pPr>
              <w:spacing w:after="40" w:line="276" w:lineRule="auto"/>
              <w:jc w:val="both"/>
              <w:rPr>
                <w:rFonts w:ascii="Calibri" w:hAnsi="Calibri" w:cs="Segoe UI"/>
                <w:sz w:val="20"/>
                <w:szCs w:val="20"/>
              </w:rPr>
            </w:pPr>
            <w:r w:rsidRPr="00367B53">
              <w:rPr>
                <w:rFonts w:ascii="Calibri" w:hAnsi="Calibri" w:cs="Segoe UI"/>
                <w:sz w:val="20"/>
                <w:szCs w:val="20"/>
              </w:rPr>
              <w:t>W odpowiedzi na przetarg nieograniczony ogłoszony w Biuletynie Zamówień Publicznych na zadanie pn.:</w:t>
            </w:r>
          </w:p>
          <w:p w14:paraId="7A51F583" w14:textId="3211B15E" w:rsidR="0029721A" w:rsidRPr="0029721A"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w:t>
            </w:r>
            <w:r w:rsidR="00B47CEE" w:rsidRPr="00B47CEE">
              <w:rPr>
                <w:rFonts w:ascii="Calibri" w:eastAsia="SimSun" w:hAnsi="Calibri"/>
                <w:i/>
                <w:sz w:val="20"/>
                <w:szCs w:val="20"/>
                <w:lang w:eastAsia="zh-CN"/>
              </w:rPr>
              <w:t>Dokumentacja projektowa na przebudowę pętli autobusowej przy zbiegu ulic Paprockiej i Zduńskiej oraz na przebudowę parkingu przy ul. Głównej</w:t>
            </w:r>
            <w:r w:rsidRPr="0029721A">
              <w:rPr>
                <w:rFonts w:ascii="Calibri" w:eastAsia="SimSun" w:hAnsi="Calibri"/>
                <w:i/>
                <w:sz w:val="20"/>
                <w:szCs w:val="20"/>
                <w:lang w:eastAsia="zh-CN"/>
              </w:rPr>
              <w:t>”</w:t>
            </w:r>
          </w:p>
          <w:p w14:paraId="5968FF62" w14:textId="226FE91A" w:rsidR="00E24B39" w:rsidRPr="00E24B39"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 xml:space="preserve">nr sprawy: </w:t>
            </w:r>
            <w:r w:rsidR="00B47CEE" w:rsidRPr="00B47CEE">
              <w:rPr>
                <w:rFonts w:ascii="Calibri" w:eastAsia="SimSun" w:hAnsi="Calibri"/>
                <w:i/>
                <w:sz w:val="20"/>
                <w:szCs w:val="20"/>
                <w:lang w:eastAsia="zh-CN"/>
              </w:rPr>
              <w:t>IM.271.60.2020.WNK</w:t>
            </w:r>
          </w:p>
          <w:p w14:paraId="71396E73" w14:textId="12E21C05" w:rsidR="00F1652C" w:rsidRPr="00367B53" w:rsidRDefault="008C7640" w:rsidP="0023461E">
            <w:pPr>
              <w:spacing w:after="40" w:line="276" w:lineRule="auto"/>
              <w:jc w:val="both"/>
              <w:rPr>
                <w:rFonts w:ascii="Calibri" w:eastAsia="SimSun" w:hAnsi="Calibri"/>
                <w:lang w:eastAsia="zh-CN"/>
              </w:rPr>
            </w:pPr>
            <w:r w:rsidRPr="00367B53">
              <w:rPr>
                <w:rFonts w:ascii="Calibri" w:eastAsia="SimSun" w:hAnsi="Calibri"/>
                <w:sz w:val="20"/>
                <w:szCs w:val="20"/>
                <w:lang w:eastAsia="zh-CN"/>
              </w:rPr>
              <w:t xml:space="preserve">Oświadczamy, że </w:t>
            </w:r>
            <w:r w:rsidR="00B97544">
              <w:rPr>
                <w:rFonts w:ascii="Calibri" w:eastAsia="SimSun" w:hAnsi="Calibri"/>
                <w:sz w:val="20"/>
                <w:szCs w:val="20"/>
                <w:lang w:eastAsia="zh-CN"/>
              </w:rPr>
              <w:t xml:space="preserve">składając ofertę akceptujemy </w:t>
            </w:r>
            <w:r w:rsidRPr="00367B53">
              <w:rPr>
                <w:rFonts w:ascii="Calibri" w:eastAsia="SimSun" w:hAnsi="Calibri"/>
                <w:sz w:val="20"/>
                <w:szCs w:val="20"/>
                <w:lang w:eastAsia="zh-CN"/>
              </w:rPr>
              <w:t>wszystki</w:t>
            </w:r>
            <w:r w:rsidR="00B97544">
              <w:rPr>
                <w:rFonts w:ascii="Calibri" w:eastAsia="SimSun" w:hAnsi="Calibri"/>
                <w:sz w:val="20"/>
                <w:szCs w:val="20"/>
                <w:lang w:eastAsia="zh-CN"/>
              </w:rPr>
              <w:t>e</w:t>
            </w:r>
            <w:r w:rsidRPr="00367B53">
              <w:rPr>
                <w:rFonts w:ascii="Calibri" w:eastAsia="SimSun" w:hAnsi="Calibri"/>
                <w:sz w:val="20"/>
                <w:szCs w:val="20"/>
                <w:lang w:eastAsia="zh-CN"/>
              </w:rPr>
              <w:t xml:space="preserve"> warunki zawart</w:t>
            </w:r>
            <w:r w:rsidR="00B97544">
              <w:rPr>
                <w:rFonts w:ascii="Calibri" w:eastAsia="SimSun" w:hAnsi="Calibri"/>
                <w:sz w:val="20"/>
                <w:szCs w:val="20"/>
                <w:lang w:eastAsia="zh-CN"/>
              </w:rPr>
              <w:t xml:space="preserve">e </w:t>
            </w:r>
            <w:r w:rsidRPr="00367B53">
              <w:rPr>
                <w:rFonts w:ascii="Calibri" w:eastAsia="SimSun" w:hAnsi="Calibri"/>
                <w:sz w:val="20"/>
                <w:szCs w:val="20"/>
                <w:lang w:eastAsia="zh-CN"/>
              </w:rPr>
              <w:t>w Specyfikacji Istotnych Warunków Zamówienia</w:t>
            </w:r>
            <w:r w:rsidR="001B0585" w:rsidRPr="00367B53">
              <w:rPr>
                <w:rFonts w:ascii="Calibri" w:eastAsia="SimSun" w:hAnsi="Calibri"/>
                <w:sz w:val="20"/>
                <w:szCs w:val="20"/>
                <w:lang w:eastAsia="zh-CN"/>
              </w:rPr>
              <w:t xml:space="preserve">. </w:t>
            </w:r>
          </w:p>
        </w:tc>
      </w:tr>
      <w:tr w:rsidR="00E37F70" w:rsidRPr="009F4795" w14:paraId="7696D822" w14:textId="77777777" w:rsidTr="0029721A">
        <w:trPr>
          <w:trHeight w:val="1126"/>
        </w:trPr>
        <w:tc>
          <w:tcPr>
            <w:tcW w:w="10490" w:type="dxa"/>
            <w:gridSpan w:val="2"/>
            <w:tcBorders>
              <w:bottom w:val="nil"/>
            </w:tcBorders>
            <w:shd w:val="clear" w:color="auto" w:fill="auto"/>
          </w:tcPr>
          <w:p w14:paraId="281186D4" w14:textId="2CD687D3" w:rsidR="00117BBF" w:rsidRPr="00117BBF" w:rsidRDefault="00117BBF" w:rsidP="0024166F">
            <w:pPr>
              <w:numPr>
                <w:ilvl w:val="0"/>
                <w:numId w:val="24"/>
              </w:numPr>
              <w:spacing w:after="40" w:line="276" w:lineRule="auto"/>
              <w:ind w:left="459" w:hanging="459"/>
              <w:contextualSpacing/>
              <w:jc w:val="both"/>
              <w:rPr>
                <w:rFonts w:ascii="Calibri" w:hAnsi="Calibri"/>
                <w:b/>
                <w:sz w:val="20"/>
                <w:szCs w:val="20"/>
              </w:rPr>
            </w:pPr>
            <w:r>
              <w:rPr>
                <w:rFonts w:ascii="Calibri" w:hAnsi="Calibri"/>
                <w:b/>
                <w:sz w:val="20"/>
                <w:szCs w:val="20"/>
              </w:rPr>
              <w:t>Cena ofertowa i pozostałe kryteria</w:t>
            </w:r>
            <w:r w:rsidR="00B97544">
              <w:rPr>
                <w:rFonts w:ascii="Calibri" w:hAnsi="Calibri"/>
                <w:b/>
                <w:sz w:val="20"/>
                <w:szCs w:val="20"/>
              </w:rPr>
              <w:t xml:space="preserve"> </w:t>
            </w:r>
          </w:p>
          <w:p w14:paraId="30D3C83D" w14:textId="42210C90" w:rsidR="00E37F70" w:rsidRDefault="00E37F70" w:rsidP="001578B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w:t>
            </w:r>
            <w:r w:rsidR="001578B6">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37F70" w:rsidRPr="00315882" w14:paraId="2D3DEE95" w14:textId="77777777" w:rsidTr="00EA4F86">
              <w:trPr>
                <w:trHeight w:val="70"/>
              </w:trPr>
              <w:tc>
                <w:tcPr>
                  <w:tcW w:w="6267" w:type="dxa"/>
                  <w:tcBorders>
                    <w:left w:val="nil"/>
                  </w:tcBorders>
                  <w:shd w:val="clear" w:color="auto" w:fill="BFBFBF"/>
                  <w:vAlign w:val="center"/>
                </w:tcPr>
                <w:p w14:paraId="47B59045" w14:textId="6814F61D" w:rsidR="00E37F70" w:rsidRPr="00562ABE" w:rsidRDefault="002E6CF8" w:rsidP="00F87279">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r w:rsidR="00AC13B4" w:rsidRPr="00562ABE">
                    <w:rPr>
                      <w:rFonts w:ascii="Calibri" w:hAnsi="Calibri" w:cs="Segoe UI"/>
                      <w:b/>
                      <w:sz w:val="20"/>
                      <w:szCs w:val="20"/>
                    </w:rPr>
                    <w:t>:</w:t>
                  </w:r>
                </w:p>
              </w:tc>
              <w:tc>
                <w:tcPr>
                  <w:tcW w:w="3969" w:type="dxa"/>
                </w:tcPr>
                <w:p w14:paraId="1B6C852E" w14:textId="77777777" w:rsidR="00E37F70" w:rsidRPr="00315882" w:rsidRDefault="00E37F70" w:rsidP="001578B6">
                  <w:pPr>
                    <w:spacing w:after="40" w:line="276" w:lineRule="auto"/>
                    <w:contextualSpacing/>
                    <w:jc w:val="both"/>
                    <w:rPr>
                      <w:rFonts w:ascii="Calibri" w:hAnsi="Calibri" w:cs="Segoe UI"/>
                      <w:b/>
                      <w:sz w:val="20"/>
                      <w:szCs w:val="20"/>
                      <w:highlight w:val="red"/>
                    </w:rPr>
                  </w:pPr>
                </w:p>
              </w:tc>
            </w:tr>
          </w:tbl>
          <w:p w14:paraId="7F36DBAF" w14:textId="48AB7BBB" w:rsidR="00B142C0" w:rsidRPr="00951AAB" w:rsidRDefault="00B142C0" w:rsidP="001578B6">
            <w:pPr>
              <w:spacing w:after="40" w:line="276" w:lineRule="auto"/>
              <w:jc w:val="both"/>
              <w:rPr>
                <w:rFonts w:ascii="Calibri" w:hAnsi="Calibri" w:cs="Segoe UI"/>
                <w:sz w:val="16"/>
                <w:szCs w:val="16"/>
              </w:rPr>
            </w:pPr>
          </w:p>
        </w:tc>
      </w:tr>
      <w:tr w:rsidR="00EA4F86" w:rsidRPr="009F4795" w14:paraId="0D32081B" w14:textId="77777777" w:rsidTr="007A03E9">
        <w:trPr>
          <w:trHeight w:val="557"/>
        </w:trPr>
        <w:tc>
          <w:tcPr>
            <w:tcW w:w="10490" w:type="dxa"/>
            <w:gridSpan w:val="2"/>
            <w:tcBorders>
              <w:bottom w:val="nil"/>
            </w:tcBorders>
            <w:shd w:val="clear" w:color="auto" w:fill="auto"/>
          </w:tcPr>
          <w:p w14:paraId="049B9BFF"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60BC389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5A8D3F0F" w14:textId="77777777" w:rsidR="007A03E9"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jedną dokumentację projektową w zakresie opracowania dokumentacji na budowę lub rozbudowę drogi, parkingu lub pętli autobusowej o wartości  min. 25 000,00 zł brutto”,</w:t>
            </w:r>
          </w:p>
          <w:p w14:paraId="77B8F7CA" w14:textId="77777777" w:rsidR="007A03E9"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dwie dokumentacje projektowe w zakresie opracowania dokumentacji na budowę lub rozbudowę drogi, parkingu lub pętli autobusowej o wartości  min. 25 000,00 zł brutto każda”,</w:t>
            </w:r>
          </w:p>
          <w:p w14:paraId="0E06FC51" w14:textId="77777777" w:rsidR="007A03E9"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trzy dokumentacje projektowe w zakresie opracowania dokumentacji na budowę lub rozbudowę drogi, parkingu lub pętli autobusowej o wartości  min. 25 000,00 zł brutto każda”,</w:t>
            </w:r>
          </w:p>
          <w:p w14:paraId="1DA63AFF" w14:textId="01A0FACF" w:rsidR="00EA4F86"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cztery dokumentacje projektowe w zakresie opracowania dokumentacji na budowę lub rozbudowę drogi, parkingu lub pętli autobusowej o wartości  min. 25 000,00 zł brutto każda”.</w:t>
            </w:r>
          </w:p>
        </w:tc>
      </w:tr>
      <w:tr w:rsidR="00EA4F86" w:rsidRPr="00E37F70" w14:paraId="77AD171C" w14:textId="77777777" w:rsidTr="00674D9C">
        <w:trPr>
          <w:trHeight w:val="425"/>
        </w:trPr>
        <w:tc>
          <w:tcPr>
            <w:tcW w:w="10490" w:type="dxa"/>
            <w:gridSpan w:val="2"/>
          </w:tcPr>
          <w:p w14:paraId="44F98AB0" w14:textId="65EF60A5" w:rsidR="00EA4F86" w:rsidRPr="009F4795" w:rsidRDefault="00EA4F86" w:rsidP="0024166F">
            <w:pPr>
              <w:pStyle w:val="Akapitzlist"/>
              <w:numPr>
                <w:ilvl w:val="0"/>
                <w:numId w:val="24"/>
              </w:numPr>
              <w:spacing w:after="40" w:line="276" w:lineRule="auto"/>
              <w:ind w:left="459" w:hanging="425"/>
              <w:contextualSpacing/>
              <w:jc w:val="both"/>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344A5B8E"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zobowiązujemy się do zawarcia umowy w miejscu i terminie wyznaczonym przez Zamawiającego;</w:t>
            </w:r>
          </w:p>
          <w:p w14:paraId="5B9E4972"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osobą upoważnioną do kontaktów z Zamawiającym w sprawach dotyczących realizacji umowy jest .........................................................................................................................................................................</w:t>
            </w:r>
          </w:p>
          <w:p w14:paraId="02CC6E38" w14:textId="7268E243" w:rsidR="00EA4F86" w:rsidRPr="001E6C7C" w:rsidRDefault="00EA4F86" w:rsidP="00EA4F86">
            <w:pPr>
              <w:tabs>
                <w:tab w:val="num" w:pos="459"/>
              </w:tabs>
              <w:spacing w:after="40" w:line="276" w:lineRule="auto"/>
              <w:ind w:left="459"/>
              <w:jc w:val="both"/>
              <w:rPr>
                <w:rFonts w:ascii="Calibri" w:hAnsi="Calibri" w:cs="Segoe UI"/>
                <w:bCs/>
                <w:iCs/>
                <w:sz w:val="20"/>
                <w:szCs w:val="20"/>
              </w:rPr>
            </w:pPr>
            <w:r w:rsidRPr="00642B7A">
              <w:rPr>
                <w:rFonts w:ascii="Calibri" w:hAnsi="Calibri" w:cs="Segoe UI"/>
                <w:bCs/>
                <w:iCs/>
                <w:sz w:val="20"/>
                <w:szCs w:val="20"/>
              </w:rPr>
              <w:t>e-mail: ………...……........………….…………………..……....….tel./fax: .....................................................………………..;</w:t>
            </w:r>
          </w:p>
        </w:tc>
      </w:tr>
      <w:tr w:rsidR="00EA4F86" w:rsidRPr="00E37F70" w14:paraId="538503DE" w14:textId="77777777" w:rsidTr="00674D9C">
        <w:trPr>
          <w:trHeight w:val="1980"/>
        </w:trPr>
        <w:tc>
          <w:tcPr>
            <w:tcW w:w="10490" w:type="dxa"/>
            <w:gridSpan w:val="2"/>
          </w:tcPr>
          <w:p w14:paraId="465C72ED" w14:textId="78EE5E6B"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Pr>
                <w:rFonts w:ascii="Calibri" w:hAnsi="Calibri" w:cs="Segoe UI"/>
                <w:b/>
                <w:sz w:val="20"/>
                <w:szCs w:val="20"/>
              </w:rPr>
              <w:t>PODWYKONAWCY</w:t>
            </w:r>
            <w:r w:rsidRPr="009F4795">
              <w:rPr>
                <w:rFonts w:ascii="Calibri" w:hAnsi="Calibri" w:cs="Segoe UI"/>
                <w:b/>
                <w:sz w:val="20"/>
                <w:szCs w:val="20"/>
              </w:rPr>
              <w:t>:</w:t>
            </w:r>
          </w:p>
          <w:p w14:paraId="4FC3236C" w14:textId="77777777" w:rsidR="00EA4F86" w:rsidRPr="005626D2" w:rsidRDefault="00EA4F86" w:rsidP="00EA4F86">
            <w:pPr>
              <w:spacing w:line="276"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5B99D263" w14:textId="52CCD921"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t xml:space="preserve">– </w:t>
            </w:r>
            <w:r w:rsidRPr="009D6F04">
              <w:rPr>
                <w:rFonts w:asciiTheme="majorHAnsi" w:hAnsiTheme="majorHAnsi" w:cs="Segoe UI"/>
                <w:b/>
                <w:bCs/>
                <w:sz w:val="20"/>
                <w:szCs w:val="20"/>
              </w:rPr>
              <w:t>wartość lub % część zamówienia</w:t>
            </w:r>
            <w:r>
              <w:rPr>
                <w:rFonts w:asciiTheme="majorHAnsi" w:hAnsiTheme="majorHAnsi" w:cs="Segoe UI"/>
                <w:sz w:val="20"/>
                <w:szCs w:val="20"/>
              </w:rPr>
              <w:t xml:space="preserve"> jaka zostanie powierzona podwykonawcy: ………………………………………….</w:t>
            </w:r>
          </w:p>
          <w:p w14:paraId="393AEE90" w14:textId="17B2B4FC"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p w14:paraId="14065F5C" w14:textId="3DD5F3E6" w:rsidR="00EA4F86" w:rsidRPr="009F4795"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EA4F86" w:rsidRPr="00E37F70" w14:paraId="783AB048" w14:textId="77777777" w:rsidTr="00674D9C">
        <w:trPr>
          <w:trHeight w:val="280"/>
        </w:trPr>
        <w:tc>
          <w:tcPr>
            <w:tcW w:w="10490" w:type="dxa"/>
            <w:gridSpan w:val="2"/>
          </w:tcPr>
          <w:p w14:paraId="69987FA8" w14:textId="77777777" w:rsidR="00EA4F86" w:rsidRPr="005D476E" w:rsidRDefault="00EA4F86" w:rsidP="0024166F">
            <w:pPr>
              <w:pStyle w:val="Akapitzlist"/>
              <w:numPr>
                <w:ilvl w:val="0"/>
                <w:numId w:val="24"/>
              </w:numPr>
              <w:spacing w:after="40" w:line="276" w:lineRule="auto"/>
              <w:contextualSpacing/>
              <w:jc w:val="both"/>
              <w:rPr>
                <w:rFonts w:ascii="Calibri" w:hAnsi="Calibri" w:cs="Segoe UI"/>
                <w:b/>
                <w:sz w:val="20"/>
                <w:szCs w:val="20"/>
              </w:rPr>
            </w:pPr>
            <w:r w:rsidRPr="005D476E">
              <w:rPr>
                <w:rFonts w:ascii="Calibri" w:hAnsi="Calibri" w:cs="Segoe UI"/>
                <w:b/>
                <w:sz w:val="20"/>
                <w:szCs w:val="20"/>
              </w:rPr>
              <w:t>OŚWIADCZENIA:</w:t>
            </w:r>
          </w:p>
          <w:p w14:paraId="1A66370F"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zamówienie zostanie zrealizowane w terminach określonych w SIWZ oraz we wzorze umowy;</w:t>
            </w:r>
          </w:p>
          <w:p w14:paraId="5E5B0AEC"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w cenie naszej oferty zostały uwzględnione wszystkie koszty wykonania zamówienia;</w:t>
            </w:r>
          </w:p>
          <w:p w14:paraId="65BEDCB8"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zapoznaliśmy się ze Specyfikacją Istotnych Warunków Zamówienia oraz wzorem umowy i nie wnosimy do nich zastrzeżeń oraz przyjmujemy warunki w nich zawarte;</w:t>
            </w:r>
          </w:p>
          <w:p w14:paraId="662668A4"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akceptujemy warunki płatności określone przez Zamawiającego we wzorze Umowy;</w:t>
            </w:r>
          </w:p>
          <w:p w14:paraId="140CCE0F" w14:textId="54F16A35"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Oświadczam, że wypełniłem obowiązki informacyjne przewidziane w art. 13 lub art. 14 RODO</w:t>
            </w:r>
            <w:r w:rsidRPr="00461D84">
              <w:rPr>
                <w:rFonts w:ascii="Calibri" w:hAnsi="Calibri" w:cs="Segoe UI"/>
                <w:sz w:val="20"/>
                <w:szCs w:val="20"/>
                <w:vertAlign w:val="superscript"/>
              </w:rPr>
              <w:t>1)</w:t>
            </w:r>
            <w:r w:rsidRPr="005D476E">
              <w:rPr>
                <w:rFonts w:ascii="Calibri" w:hAnsi="Calibri" w:cs="Segoe UI"/>
                <w:sz w:val="20"/>
                <w:szCs w:val="20"/>
              </w:rPr>
              <w:t xml:space="preserve"> wobec osób fizycznych, od których dane osobowe bezpośrednio lub pośrednio pozyskałem w celu ubiegania się o udzielenie zamówienia publicznego w niniejszym postępowaniu.*</w:t>
            </w:r>
          </w:p>
          <w:p w14:paraId="7A890F6F" w14:textId="77777777" w:rsidR="00EA4F86" w:rsidRDefault="00EA4F86" w:rsidP="00EA4F86">
            <w:pPr>
              <w:pStyle w:val="Akapitzlist"/>
              <w:spacing w:after="40" w:line="276" w:lineRule="auto"/>
              <w:ind w:left="360"/>
              <w:contextualSpacing/>
              <w:jc w:val="both"/>
              <w:rPr>
                <w:rFonts w:ascii="Calibri" w:hAnsi="Calibri" w:cs="Segoe UI"/>
                <w:b/>
                <w:sz w:val="20"/>
                <w:szCs w:val="20"/>
              </w:rPr>
            </w:pPr>
          </w:p>
          <w:p w14:paraId="7A36518C" w14:textId="77777777"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sidRPr="009F4795">
              <w:rPr>
                <w:rFonts w:ascii="Calibri" w:hAnsi="Calibri" w:cs="Segoe UI"/>
                <w:b/>
                <w:sz w:val="20"/>
                <w:szCs w:val="20"/>
              </w:rPr>
              <w:t>SPIS TREŚCI:</w:t>
            </w:r>
          </w:p>
          <w:p w14:paraId="10E353FC" w14:textId="77777777" w:rsidR="00EA4F86" w:rsidRPr="009F4795" w:rsidRDefault="00EA4F86" w:rsidP="00EA4F86">
            <w:pPr>
              <w:spacing w:after="40" w:line="276" w:lineRule="auto"/>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7C19A237"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7E71169B"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37D379C"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05CB4CE4"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60A36A87" w14:textId="63518BE9" w:rsidR="00EA4F86" w:rsidRPr="009F4795" w:rsidRDefault="00EA4F86" w:rsidP="00EA4F86">
            <w:pPr>
              <w:spacing w:after="40" w:line="276" w:lineRule="auto"/>
              <w:ind w:left="34"/>
              <w:jc w:val="both"/>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EA4F86" w:rsidRPr="00E37F70" w14:paraId="08CB575D" w14:textId="77777777" w:rsidTr="00674D9C">
        <w:trPr>
          <w:trHeight w:val="1677"/>
        </w:trPr>
        <w:tc>
          <w:tcPr>
            <w:tcW w:w="4500" w:type="dxa"/>
            <w:vAlign w:val="bottom"/>
          </w:tcPr>
          <w:p w14:paraId="31EB5A07" w14:textId="77777777" w:rsidR="00EA4F86" w:rsidRPr="009F4795" w:rsidRDefault="00EA4F86" w:rsidP="00EA4F86">
            <w:pPr>
              <w:spacing w:after="40" w:line="276" w:lineRule="auto"/>
              <w:jc w:val="both"/>
              <w:rPr>
                <w:rFonts w:ascii="Calibri" w:hAnsi="Calibri" w:cs="Segoe UI"/>
                <w:sz w:val="16"/>
                <w:szCs w:val="16"/>
              </w:rPr>
            </w:pPr>
            <w:r w:rsidRPr="009F4795">
              <w:rPr>
                <w:rFonts w:ascii="Calibri" w:hAnsi="Calibri" w:cs="Segoe UI"/>
                <w:sz w:val="16"/>
                <w:szCs w:val="16"/>
              </w:rPr>
              <w:t>……………………………………………………….</w:t>
            </w:r>
          </w:p>
          <w:p w14:paraId="2CE99EFA"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pieczęć Wykonawcy</w:t>
            </w:r>
          </w:p>
        </w:tc>
        <w:tc>
          <w:tcPr>
            <w:tcW w:w="5990" w:type="dxa"/>
            <w:vAlign w:val="bottom"/>
          </w:tcPr>
          <w:p w14:paraId="1984ADE5" w14:textId="77777777" w:rsidR="00EA4F86" w:rsidRPr="009F4795" w:rsidRDefault="00EA4F86" w:rsidP="00EA4F86">
            <w:pPr>
              <w:spacing w:after="40" w:line="276" w:lineRule="auto"/>
              <w:ind w:left="4680" w:hanging="4965"/>
              <w:jc w:val="both"/>
              <w:rPr>
                <w:rFonts w:ascii="Calibri" w:hAnsi="Calibri" w:cs="Segoe UI"/>
                <w:sz w:val="16"/>
                <w:szCs w:val="16"/>
              </w:rPr>
            </w:pPr>
            <w:r w:rsidRPr="009F4795">
              <w:rPr>
                <w:rFonts w:ascii="Calibri" w:hAnsi="Calibri" w:cs="Segoe UI"/>
                <w:sz w:val="16"/>
                <w:szCs w:val="16"/>
              </w:rPr>
              <w:t>......................................................................................</w:t>
            </w:r>
          </w:p>
          <w:p w14:paraId="120FF233"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6C52C2D2" w14:textId="77777777" w:rsidR="00F87279" w:rsidRDefault="00F87279" w:rsidP="00F87279">
      <w:pPr>
        <w:pStyle w:val="Tekstprzypisudolnego"/>
        <w:ind w:left="-709" w:right="-567"/>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5548FF7F" w14:textId="028CA2F0" w:rsidR="000E6BF2" w:rsidRDefault="00F87279" w:rsidP="00F87279">
      <w:pPr>
        <w:pStyle w:val="NormalnyWeb"/>
        <w:spacing w:line="276" w:lineRule="auto"/>
        <w:ind w:left="-709" w:right="-567" w:hanging="142"/>
        <w:rPr>
          <w:rFonts w:ascii="Calibri" w:hAnsi="Calibri" w:cs="Segoe UI"/>
          <w:sz w:val="22"/>
          <w:szCs w:val="22"/>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sidR="000E6BF2">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C33E9" w14:paraId="5A141C32" w14:textId="77777777" w:rsidTr="005E3059">
        <w:tc>
          <w:tcPr>
            <w:tcW w:w="9214"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5E3059">
        <w:trPr>
          <w:trHeight w:val="460"/>
        </w:trPr>
        <w:tc>
          <w:tcPr>
            <w:tcW w:w="9214" w:type="dxa"/>
            <w:shd w:val="clear" w:color="auto" w:fill="D9D9D9"/>
            <w:vAlign w:val="center"/>
          </w:tcPr>
          <w:p w14:paraId="508A9682" w14:textId="52FEDF62"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w:t>
            </w:r>
            <w:r w:rsidR="00270E50">
              <w:rPr>
                <w:rFonts w:ascii="Calibri" w:hAnsi="Calibri" w:cs="Segoe UI"/>
                <w:sz w:val="20"/>
                <w:szCs w:val="20"/>
              </w:rPr>
              <w:t> </w:t>
            </w:r>
            <w:r w:rsidR="00CE44C8" w:rsidRPr="004C33E9">
              <w:rPr>
                <w:rFonts w:ascii="Calibri" w:hAnsi="Calibri" w:cs="Segoe UI"/>
                <w:sz w:val="20"/>
                <w:szCs w:val="20"/>
              </w:rPr>
              <w:t>POSTĘPOWANIU</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7B2DFD10" w:rsidR="00797787" w:rsidRPr="008F7EA0" w:rsidRDefault="00797787" w:rsidP="0029721A">
      <w:pPr>
        <w:spacing w:line="36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B47CEE" w:rsidRPr="00B47CEE">
        <w:rPr>
          <w:rFonts w:ascii="Arial" w:hAnsi="Arial" w:cs="Arial"/>
          <w:sz w:val="21"/>
          <w:szCs w:val="21"/>
        </w:rPr>
        <w:t>Dokumentacja projektowa na przebudowę pętli autobusowej przy zbiegu ulic Paprockiej i Zduńskiej oraz na przebudowę parkingu przy ul. Głównej</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B47CEE" w:rsidRPr="00B47CEE">
        <w:rPr>
          <w:rFonts w:ascii="Arial" w:hAnsi="Arial" w:cs="Arial"/>
          <w:sz w:val="21"/>
          <w:szCs w:val="21"/>
        </w:rPr>
        <w:t>IM.271.60.2020.WNK</w:t>
      </w:r>
      <w:r w:rsidR="007225E7" w:rsidRPr="007225E7">
        <w:rPr>
          <w:rFonts w:ascii="Arial" w:hAnsi="Arial" w:cs="Arial"/>
          <w:sz w:val="21"/>
          <w:szCs w:val="21"/>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AA09D95" w14:textId="77777777" w:rsidR="00797787" w:rsidRPr="00CC6896" w:rsidRDefault="00797787" w:rsidP="00797787">
      <w:pPr>
        <w:spacing w:line="360" w:lineRule="auto"/>
        <w:jc w:val="both"/>
        <w:rPr>
          <w:rFonts w:ascii="Arial" w:hAnsi="Arial" w:cs="Arial"/>
        </w:rPr>
      </w:pP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14DB9BF" w14:textId="66EC5D0C" w:rsidR="00797787" w:rsidRPr="004B00A9" w:rsidRDefault="00797787" w:rsidP="0024166F">
      <w:pPr>
        <w:pStyle w:val="Akapitzlist"/>
        <w:numPr>
          <w:ilvl w:val="0"/>
          <w:numId w:val="33"/>
        </w:numPr>
        <w:spacing w:line="360" w:lineRule="auto"/>
        <w:contextualSpacing/>
        <w:jc w:val="both"/>
        <w:rPr>
          <w:rFonts w:ascii="Arial" w:hAnsi="Arial" w:cs="Arial"/>
          <w:sz w:val="21"/>
          <w:szCs w:val="21"/>
        </w:rPr>
      </w:pPr>
      <w:r w:rsidRPr="004B00A9">
        <w:rPr>
          <w:rFonts w:ascii="Arial" w:hAnsi="Arial" w:cs="Arial"/>
          <w:sz w:val="21"/>
          <w:szCs w:val="21"/>
        </w:rPr>
        <w:t>Oświadczam, że nie podlegam wykluczeniu z postępowania na podstawie art. 24 ust 1 pkt</w:t>
      </w:r>
      <w:r w:rsidR="009E7F4F">
        <w:rPr>
          <w:rFonts w:ascii="Arial" w:hAnsi="Arial" w:cs="Arial"/>
          <w:sz w:val="21"/>
          <w:szCs w:val="21"/>
        </w:rPr>
        <w:t> </w:t>
      </w:r>
      <w:r w:rsidRPr="004B00A9">
        <w:rPr>
          <w:rFonts w:ascii="Arial" w:hAnsi="Arial" w:cs="Arial"/>
          <w:sz w:val="21"/>
          <w:szCs w:val="21"/>
        </w:rPr>
        <w:t xml:space="preserve">12-23 </w:t>
      </w:r>
      <w:r w:rsidR="00B50D28">
        <w:rPr>
          <w:rFonts w:ascii="Arial" w:hAnsi="Arial" w:cs="Arial"/>
          <w:sz w:val="21"/>
          <w:szCs w:val="21"/>
        </w:rPr>
        <w:t xml:space="preserve">oraz art. </w:t>
      </w:r>
      <w:r w:rsidR="003346B6" w:rsidRPr="00E62A16">
        <w:rPr>
          <w:rFonts w:ascii="Arial" w:hAnsi="Arial" w:cs="Arial"/>
          <w:sz w:val="21"/>
          <w:szCs w:val="21"/>
        </w:rPr>
        <w:t>24</w:t>
      </w:r>
      <w:r w:rsidR="00B50D28">
        <w:rPr>
          <w:rFonts w:ascii="Arial" w:hAnsi="Arial" w:cs="Arial"/>
          <w:sz w:val="21"/>
          <w:szCs w:val="21"/>
        </w:rPr>
        <w:t xml:space="preserve"> ust. </w:t>
      </w:r>
      <w:r w:rsidR="003346B6" w:rsidRPr="00E62A16">
        <w:rPr>
          <w:rFonts w:ascii="Arial" w:hAnsi="Arial" w:cs="Arial"/>
          <w:sz w:val="21"/>
          <w:szCs w:val="21"/>
        </w:rPr>
        <w:t>5</w:t>
      </w:r>
      <w:r w:rsidR="00B50D28">
        <w:rPr>
          <w:rFonts w:ascii="Arial" w:hAnsi="Arial" w:cs="Arial"/>
          <w:sz w:val="21"/>
          <w:szCs w:val="21"/>
        </w:rPr>
        <w:t xml:space="preserve"> pkt 1 </w:t>
      </w:r>
      <w:r w:rsidRPr="004B00A9">
        <w:rPr>
          <w:rFonts w:ascii="Arial" w:hAnsi="Arial" w:cs="Arial"/>
          <w:sz w:val="21"/>
          <w:szCs w:val="21"/>
        </w:rPr>
        <w:t>ustawy Pzp.</w:t>
      </w: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1EF03CCE"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w:t>
      </w:r>
      <w:r w:rsidR="009D6F04" w:rsidRPr="009D6F04">
        <w:rPr>
          <w:rFonts w:ascii="Arial" w:hAnsi="Arial" w:cs="Arial"/>
          <w:i/>
          <w:sz w:val="16"/>
          <w:szCs w:val="16"/>
        </w:rPr>
        <w:t xml:space="preserve">oraz art. 24 ust. 5 pkt </w:t>
      </w:r>
      <w:r w:rsidR="003346B6" w:rsidRPr="00916944">
        <w:rPr>
          <w:rFonts w:ascii="Arial" w:hAnsi="Arial" w:cs="Arial"/>
          <w:i/>
          <w:sz w:val="16"/>
          <w:szCs w:val="16"/>
        </w:rPr>
        <w:t xml:space="preserve">1 </w:t>
      </w:r>
      <w:r w:rsidR="003346B6" w:rsidRPr="000F1229">
        <w:rPr>
          <w:rFonts w:ascii="Arial" w:hAnsi="Arial" w:cs="Arial"/>
          <w:i/>
          <w:sz w:val="16"/>
          <w:szCs w:val="16"/>
        </w:rPr>
        <w:t>ustawy</w:t>
      </w:r>
      <w:r w:rsidRPr="000F1229">
        <w:rPr>
          <w:rFonts w:ascii="Arial" w:hAnsi="Arial" w:cs="Arial"/>
          <w:i/>
          <w:sz w:val="16"/>
          <w:szCs w:val="16"/>
        </w:rPr>
        <w:t xml:space="preserve">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5212D770" w14:textId="77777777" w:rsidR="00797787" w:rsidRPr="000F2452" w:rsidRDefault="00797787" w:rsidP="00797787">
      <w:pPr>
        <w:spacing w:line="360" w:lineRule="auto"/>
        <w:jc w:val="both"/>
        <w:rPr>
          <w:rFonts w:ascii="Arial" w:hAnsi="Arial" w:cs="Arial"/>
          <w:sz w:val="20"/>
          <w:szCs w:val="20"/>
        </w:rPr>
      </w:pPr>
    </w:p>
    <w:p w14:paraId="37DFBE91" w14:textId="2B536FA1"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77777777" w:rsidR="00797787" w:rsidRPr="000F2452"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A5A6914" w14:textId="77777777" w:rsidR="00797787" w:rsidRPr="003C58F8" w:rsidRDefault="00797787" w:rsidP="00797787">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97E1EA0" w14:textId="77777777" w:rsidR="00797787" w:rsidRPr="009375EB" w:rsidRDefault="00797787" w:rsidP="00797787">
      <w:pPr>
        <w:spacing w:line="360" w:lineRule="auto"/>
        <w:jc w:val="both"/>
        <w:rPr>
          <w:rFonts w:ascii="Arial" w:hAnsi="Arial" w:cs="Arial"/>
          <w:b/>
        </w:rPr>
      </w:pPr>
    </w:p>
    <w:p w14:paraId="6669AB5A" w14:textId="77777777" w:rsidR="00797787" w:rsidRPr="00B80D0E" w:rsidRDefault="00797787" w:rsidP="0079778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lastRenderedPageBreak/>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EDF839E" w14:textId="77777777" w:rsidR="00797787" w:rsidRPr="005A73FB" w:rsidRDefault="00797787" w:rsidP="00797787">
      <w:pPr>
        <w:spacing w:line="360" w:lineRule="auto"/>
        <w:jc w:val="both"/>
        <w:rPr>
          <w:rFonts w:ascii="Arial" w:hAnsi="Arial" w:cs="Arial"/>
          <w:sz w:val="20"/>
          <w:szCs w:val="20"/>
        </w:rPr>
      </w:pPr>
    </w:p>
    <w:p w14:paraId="5FC94220" w14:textId="3AEE3606"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1C593524"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25585FB3" w14:textId="77777777" w:rsidR="00797787" w:rsidRPr="008560CF" w:rsidRDefault="00797787" w:rsidP="0079778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50C185AF" w14:textId="3381D98B" w:rsidR="00642B7A" w:rsidRPr="00642B7A" w:rsidRDefault="00642B7A" w:rsidP="002E374F">
      <w:pPr>
        <w:jc w:val="both"/>
        <w:rPr>
          <w:rFonts w:ascii="Arial Narrow" w:hAnsi="Arial Narrow"/>
          <w:sz w:val="22"/>
          <w:szCs w:val="22"/>
        </w:rPr>
      </w:pPr>
    </w:p>
    <w:p w14:paraId="5DE8DCB9" w14:textId="77777777" w:rsidR="00797787" w:rsidRPr="00262D61" w:rsidRDefault="00797787" w:rsidP="00797787">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496886B0" w14:textId="77777777" w:rsidR="00797787" w:rsidRDefault="00797787" w:rsidP="00270E50">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A03F3D7" w14:textId="77777777" w:rsidR="00797787" w:rsidRPr="00A22DCF" w:rsidRDefault="00797787" w:rsidP="00270E50">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4557AB22" w14:textId="0D2F2165" w:rsidR="00797787" w:rsidRPr="00A22DCF" w:rsidRDefault="00797787" w:rsidP="00270E50">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E90C8A3" w14:textId="792E14EF" w:rsidR="00797787" w:rsidRDefault="00797787" w:rsidP="0029721A">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bookmarkStart w:id="2" w:name="_Hlk49859324"/>
      <w:r w:rsidR="0029721A" w:rsidRPr="0029721A">
        <w:rPr>
          <w:rFonts w:ascii="Arial" w:hAnsi="Arial" w:cs="Arial"/>
          <w:sz w:val="21"/>
          <w:szCs w:val="21"/>
        </w:rPr>
        <w:t>„</w:t>
      </w:r>
      <w:r w:rsidR="00B47CEE" w:rsidRPr="00B47CEE">
        <w:rPr>
          <w:rFonts w:ascii="Arial" w:hAnsi="Arial" w:cs="Arial"/>
          <w:sz w:val="21"/>
          <w:szCs w:val="21"/>
        </w:rPr>
        <w:t>Dokumentacja projektowa na przebudowę pętli autobusowej przy zbiegu ulic Paprockiej i Zduńskiej oraz na przebudowę parkingu przy ul. Głównej</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bookmarkEnd w:id="2"/>
      <w:r w:rsidR="00B47CEE" w:rsidRPr="00B47CEE">
        <w:rPr>
          <w:rFonts w:ascii="Arial" w:hAnsi="Arial" w:cs="Arial"/>
          <w:sz w:val="21"/>
          <w:szCs w:val="21"/>
        </w:rPr>
        <w:t>IM.271.60.2020.WNK</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673C9D6F" w14:textId="77777777" w:rsidR="00797787" w:rsidRPr="00A22DCF" w:rsidRDefault="00797787" w:rsidP="00797787">
      <w:pPr>
        <w:spacing w:line="360" w:lineRule="auto"/>
        <w:ind w:firstLine="709"/>
        <w:jc w:val="both"/>
        <w:rPr>
          <w:rFonts w:ascii="Arial" w:hAnsi="Arial" w:cs="Arial"/>
          <w:sz w:val="21"/>
          <w:szCs w:val="21"/>
        </w:rPr>
      </w:pPr>
    </w:p>
    <w:p w14:paraId="1B70AA8E" w14:textId="77777777" w:rsidR="00797787" w:rsidRPr="00E31C06" w:rsidRDefault="00797787" w:rsidP="00797787">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4BCD65" w14:textId="77777777" w:rsidR="00797787" w:rsidRDefault="00797787" w:rsidP="00797787">
      <w:pPr>
        <w:spacing w:line="360" w:lineRule="auto"/>
        <w:jc w:val="both"/>
        <w:rPr>
          <w:rFonts w:ascii="Arial" w:hAnsi="Arial" w:cs="Arial"/>
          <w:sz w:val="21"/>
          <w:szCs w:val="21"/>
        </w:rPr>
      </w:pPr>
    </w:p>
    <w:p w14:paraId="1313844B" w14:textId="293B5E5B"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E768B9">
        <w:rPr>
          <w:rFonts w:ascii="Arial" w:hAnsi="Arial" w:cs="Arial"/>
          <w:sz w:val="21"/>
          <w:szCs w:val="21"/>
        </w:rPr>
        <w:t> </w:t>
      </w:r>
      <w:r>
        <w:rPr>
          <w:rFonts w:ascii="Arial" w:hAnsi="Arial" w:cs="Arial"/>
          <w:sz w:val="21"/>
          <w:szCs w:val="21"/>
        </w:rPr>
        <w:t xml:space="preserve">Specyfikacji Istotnych  Warunków Zamówienia w rozdziale </w:t>
      </w:r>
      <w:r w:rsidR="00E768B9">
        <w:rPr>
          <w:rFonts w:ascii="Arial" w:hAnsi="Arial" w:cs="Arial"/>
          <w:sz w:val="21"/>
          <w:szCs w:val="21"/>
        </w:rPr>
        <w:t>V pkt 1 ppkt 2)</w:t>
      </w:r>
      <w:r w:rsidRPr="00EE1FBF">
        <w:rPr>
          <w:rFonts w:ascii="Arial" w:hAnsi="Arial" w:cs="Arial"/>
          <w:sz w:val="16"/>
          <w:szCs w:val="16"/>
        </w:rPr>
        <w:t>.</w:t>
      </w:r>
    </w:p>
    <w:p w14:paraId="6EC6FA99" w14:textId="77777777" w:rsidR="00797787" w:rsidRPr="00025C8D" w:rsidRDefault="00797787" w:rsidP="00797787">
      <w:pPr>
        <w:spacing w:line="360" w:lineRule="auto"/>
        <w:jc w:val="both"/>
        <w:rPr>
          <w:rFonts w:ascii="Arial" w:hAnsi="Arial" w:cs="Arial"/>
          <w:sz w:val="21"/>
          <w:szCs w:val="21"/>
        </w:rPr>
      </w:pPr>
    </w:p>
    <w:p w14:paraId="6288B91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564C7629"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E5DF443"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916FBF" w14:textId="77777777" w:rsidR="00797787" w:rsidRPr="00B15FD3" w:rsidRDefault="00797787" w:rsidP="00797787">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0B78E6FB" w14:textId="77777777"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14:paraId="3841D093" w14:textId="77777777" w:rsidR="00797787" w:rsidRDefault="00797787" w:rsidP="00270E50">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4FEB6361" w14:textId="77777777" w:rsidR="00797787" w:rsidRDefault="00797787" w:rsidP="00270E50">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6AAAB6C7" w14:textId="77777777" w:rsidR="00797787" w:rsidRDefault="00797787" w:rsidP="00270E50">
      <w:pPr>
        <w:spacing w:line="276" w:lineRule="auto"/>
        <w:jc w:val="both"/>
        <w:rPr>
          <w:rFonts w:ascii="Arial" w:hAnsi="Arial" w:cs="Arial"/>
          <w:sz w:val="20"/>
          <w:szCs w:val="20"/>
        </w:rPr>
      </w:pPr>
    </w:p>
    <w:p w14:paraId="3232EC4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5BAF9B7"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A9ABB"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FA4AC00" w14:textId="77777777" w:rsidR="00797787" w:rsidRPr="00190D6E" w:rsidRDefault="00797787" w:rsidP="00797787">
      <w:pPr>
        <w:spacing w:line="360" w:lineRule="auto"/>
        <w:ind w:left="5664" w:firstLine="708"/>
        <w:jc w:val="both"/>
        <w:rPr>
          <w:rFonts w:ascii="Arial" w:hAnsi="Arial" w:cs="Arial"/>
          <w:i/>
          <w:sz w:val="16"/>
          <w:szCs w:val="16"/>
        </w:rPr>
      </w:pPr>
    </w:p>
    <w:p w14:paraId="5B674521" w14:textId="77777777" w:rsidR="00797787" w:rsidRPr="001D3A19" w:rsidRDefault="00797787" w:rsidP="00797787">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3D3E79E" w14:textId="77777777" w:rsidR="00797787" w:rsidRPr="00A22DCF" w:rsidRDefault="00797787" w:rsidP="00797787">
      <w:pPr>
        <w:spacing w:line="360" w:lineRule="auto"/>
        <w:jc w:val="both"/>
        <w:rPr>
          <w:rFonts w:ascii="Arial" w:hAnsi="Arial" w:cs="Arial"/>
          <w:sz w:val="21"/>
          <w:szCs w:val="21"/>
        </w:rPr>
      </w:pPr>
    </w:p>
    <w:p w14:paraId="13697011" w14:textId="77777777" w:rsidR="00797787" w:rsidRPr="00A22DCF" w:rsidRDefault="00797787" w:rsidP="00270E50">
      <w:pPr>
        <w:spacing w:line="276"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4EFD0395" w14:textId="77777777" w:rsidR="00797787" w:rsidRDefault="00797787" w:rsidP="00797787">
      <w:pPr>
        <w:spacing w:line="360" w:lineRule="auto"/>
        <w:jc w:val="both"/>
        <w:rPr>
          <w:rFonts w:ascii="Arial" w:hAnsi="Arial" w:cs="Arial"/>
          <w:sz w:val="20"/>
          <w:szCs w:val="20"/>
        </w:rPr>
      </w:pPr>
    </w:p>
    <w:p w14:paraId="5B7F48F0"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D1E08E9" w14:textId="77777777" w:rsidR="00797787" w:rsidRPr="003E1710" w:rsidRDefault="00797787" w:rsidP="00797787">
      <w:pPr>
        <w:spacing w:line="360" w:lineRule="auto"/>
        <w:jc w:val="both"/>
        <w:rPr>
          <w:rFonts w:ascii="Arial" w:hAnsi="Arial" w:cs="Arial"/>
          <w:sz w:val="20"/>
          <w:szCs w:val="20"/>
        </w:rPr>
      </w:pPr>
    </w:p>
    <w:p w14:paraId="4448B7CC"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4BFEF31" w14:textId="159A6936" w:rsidR="000C1365"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FC302D3" w14:textId="77777777" w:rsidR="000C1365" w:rsidRDefault="000C1365">
      <w:pPr>
        <w:rPr>
          <w:rFonts w:ascii="Arial" w:hAnsi="Arial" w:cs="Arial"/>
          <w:i/>
          <w:sz w:val="16"/>
          <w:szCs w:val="16"/>
        </w:rPr>
      </w:pPr>
      <w:r>
        <w:rPr>
          <w:rFonts w:ascii="Arial" w:hAnsi="Arial" w:cs="Arial"/>
          <w:i/>
          <w:sz w:val="16"/>
          <w:szCs w:val="16"/>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C1365" w:rsidRPr="004C33E9" w14:paraId="35A60625" w14:textId="77777777" w:rsidTr="00D03EBA">
        <w:tc>
          <w:tcPr>
            <w:tcW w:w="9214" w:type="dxa"/>
            <w:shd w:val="clear" w:color="auto" w:fill="D9D9D9"/>
            <w:vAlign w:val="center"/>
          </w:tcPr>
          <w:p w14:paraId="4FA2DA85" w14:textId="6165F8FA" w:rsidR="000C1365" w:rsidRPr="004C33E9" w:rsidRDefault="000C1365" w:rsidP="00D03EB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1F097F">
              <w:rPr>
                <w:rFonts w:ascii="Calibri" w:hAnsi="Calibri" w:cs="Segoe UI"/>
                <w:b/>
              </w:rPr>
              <w:t>3</w:t>
            </w:r>
            <w:r w:rsidRPr="004C33E9">
              <w:rPr>
                <w:rFonts w:ascii="Calibri" w:hAnsi="Calibri" w:cs="Segoe UI"/>
                <w:b/>
              </w:rPr>
              <w:t xml:space="preserve"> do SIWZ</w:t>
            </w:r>
          </w:p>
        </w:tc>
      </w:tr>
      <w:tr w:rsidR="000C1365" w:rsidRPr="004C33E9" w14:paraId="56AFACC9" w14:textId="77777777" w:rsidTr="00D03EBA">
        <w:trPr>
          <w:trHeight w:val="460"/>
        </w:trPr>
        <w:tc>
          <w:tcPr>
            <w:tcW w:w="9214" w:type="dxa"/>
            <w:shd w:val="clear" w:color="auto" w:fill="D9D9D9"/>
            <w:vAlign w:val="center"/>
          </w:tcPr>
          <w:p w14:paraId="3D468D83" w14:textId="77777777" w:rsidR="000C1365" w:rsidRPr="004C33E9" w:rsidRDefault="000C1365" w:rsidP="00D03EBA">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2C847ED3" w14:textId="77777777" w:rsidR="000C1365" w:rsidRDefault="000C1365" w:rsidP="000C1365">
      <w:pPr>
        <w:ind w:left="5664"/>
        <w:rPr>
          <w:b/>
          <w:lang w:eastAsia="x-none"/>
        </w:rPr>
      </w:pPr>
    </w:p>
    <w:p w14:paraId="72023C64" w14:textId="77777777" w:rsidR="000C1365" w:rsidRPr="00B42A67" w:rsidRDefault="000C1365" w:rsidP="000C1365">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5AD3BD11"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08090F05"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5E91DE20"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2261A6AE" w14:textId="77777777" w:rsidR="000C1365" w:rsidRPr="00B42A67" w:rsidRDefault="000C1365" w:rsidP="000C1365">
      <w:pPr>
        <w:spacing w:line="276" w:lineRule="auto"/>
        <w:rPr>
          <w:rFonts w:ascii="Arial" w:hAnsi="Arial" w:cs="Arial"/>
          <w:sz w:val="20"/>
          <w:szCs w:val="20"/>
          <w:lang w:eastAsia="x-none"/>
        </w:rPr>
      </w:pPr>
    </w:p>
    <w:p w14:paraId="17442CF7" w14:textId="77777777" w:rsidR="000C1365" w:rsidRPr="00B42A67" w:rsidRDefault="000C1365" w:rsidP="000C1365">
      <w:pPr>
        <w:spacing w:line="276" w:lineRule="auto"/>
        <w:rPr>
          <w:rFonts w:ascii="Arial" w:hAnsi="Arial" w:cs="Arial"/>
          <w:sz w:val="20"/>
          <w:szCs w:val="20"/>
        </w:rPr>
      </w:pPr>
    </w:p>
    <w:p w14:paraId="2D7DCBB6"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4DFCBFA3"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7450A4BB" w14:textId="77777777" w:rsidR="000C1365" w:rsidRPr="00B42A67" w:rsidRDefault="000C1365" w:rsidP="000C1365">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4CC95F0" w14:textId="77777777" w:rsidR="000C1365" w:rsidRPr="00B42A67" w:rsidRDefault="000C1365" w:rsidP="000C1365">
      <w:pPr>
        <w:spacing w:line="276" w:lineRule="auto"/>
        <w:rPr>
          <w:rFonts w:ascii="Arial" w:hAnsi="Arial" w:cs="Arial"/>
          <w:spacing w:val="4"/>
          <w:sz w:val="20"/>
          <w:szCs w:val="20"/>
        </w:rPr>
      </w:pPr>
    </w:p>
    <w:p w14:paraId="47A109B4"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07FE1F5A"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3B0574D2"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5B5F6DCF" w14:textId="78DACEDC" w:rsidR="000C1365" w:rsidRPr="00B42A67" w:rsidRDefault="000C1365" w:rsidP="000C1365">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w:t>
      </w:r>
      <w:r w:rsidR="002D5C43">
        <w:rPr>
          <w:rFonts w:ascii="Arial" w:hAnsi="Arial" w:cs="Arial"/>
          <w:i/>
          <w:sz w:val="20"/>
          <w:szCs w:val="20"/>
        </w:rPr>
        <w:t> </w:t>
      </w:r>
      <w:r w:rsidRPr="00B42A67">
        <w:rPr>
          <w:rFonts w:ascii="Arial" w:hAnsi="Arial" w:cs="Arial"/>
          <w:i/>
          <w:sz w:val="20"/>
          <w:szCs w:val="20"/>
        </w:rPr>
        <w:t>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77049003" w14:textId="77777777" w:rsidR="000C1365" w:rsidRPr="00B42A67" w:rsidRDefault="000C1365" w:rsidP="000C1365">
      <w:pPr>
        <w:spacing w:line="276" w:lineRule="auto"/>
        <w:rPr>
          <w:rFonts w:ascii="Arial" w:hAnsi="Arial" w:cs="Arial"/>
          <w:sz w:val="20"/>
          <w:szCs w:val="20"/>
        </w:rPr>
      </w:pPr>
    </w:p>
    <w:p w14:paraId="0515BFED" w14:textId="64CEC116" w:rsidR="000C1365" w:rsidRPr="00B42A67" w:rsidRDefault="000C1365" w:rsidP="0029721A">
      <w:pPr>
        <w:tabs>
          <w:tab w:val="left" w:pos="360"/>
        </w:tabs>
        <w:spacing w:line="276" w:lineRule="auto"/>
        <w:jc w:val="both"/>
        <w:rPr>
          <w:rFonts w:ascii="Arial" w:hAnsi="Arial" w:cs="Arial"/>
          <w:i/>
          <w:sz w:val="20"/>
          <w:szCs w:val="20"/>
          <w:vertAlign w:val="superscript"/>
        </w:rPr>
      </w:pPr>
      <w:r w:rsidRPr="00B42A67">
        <w:rPr>
          <w:rFonts w:ascii="Arial" w:hAnsi="Arial" w:cs="Arial"/>
          <w:sz w:val="20"/>
          <w:szCs w:val="20"/>
        </w:rPr>
        <w:t>Ubiegając się o udzielenie zamówienia publicznego pn</w:t>
      </w:r>
      <w:r w:rsidR="004C3342">
        <w:rPr>
          <w:rFonts w:ascii="Arial" w:hAnsi="Arial" w:cs="Arial"/>
          <w:sz w:val="20"/>
          <w:szCs w:val="20"/>
        </w:rPr>
        <w:t xml:space="preserve">. </w:t>
      </w:r>
      <w:r w:rsidR="0029721A" w:rsidRPr="0029721A">
        <w:rPr>
          <w:rFonts w:ascii="Arial" w:hAnsi="Arial" w:cs="Arial"/>
          <w:sz w:val="20"/>
          <w:szCs w:val="20"/>
        </w:rPr>
        <w:t>„</w:t>
      </w:r>
      <w:r w:rsidR="00B47CEE" w:rsidRPr="00B47CEE">
        <w:rPr>
          <w:rFonts w:ascii="Arial" w:hAnsi="Arial" w:cs="Arial"/>
          <w:sz w:val="20"/>
          <w:szCs w:val="20"/>
        </w:rPr>
        <w:t>Dokumentacja projektowa na przebudowę pętli autobusowej przy zbiegu ulic Paprockiej i Zduńskiej oraz na przebudowę parkingu przy ul. Głównej</w:t>
      </w:r>
      <w:r w:rsidR="0029721A" w:rsidRPr="0029721A">
        <w:rPr>
          <w:rFonts w:ascii="Arial" w:hAnsi="Arial" w:cs="Arial"/>
          <w:sz w:val="20"/>
          <w:szCs w:val="20"/>
        </w:rPr>
        <w:t>”</w:t>
      </w:r>
      <w:r w:rsidR="0029721A">
        <w:rPr>
          <w:rFonts w:ascii="Arial" w:hAnsi="Arial" w:cs="Arial"/>
          <w:sz w:val="20"/>
          <w:szCs w:val="20"/>
        </w:rPr>
        <w:t xml:space="preserve"> </w:t>
      </w:r>
      <w:r w:rsidR="0029721A" w:rsidRPr="0029721A">
        <w:rPr>
          <w:rFonts w:ascii="Arial" w:hAnsi="Arial" w:cs="Arial"/>
          <w:sz w:val="20"/>
          <w:szCs w:val="20"/>
        </w:rPr>
        <w:t xml:space="preserve">nr sprawy: </w:t>
      </w:r>
      <w:r w:rsidR="00B47CEE" w:rsidRPr="00B47CEE">
        <w:rPr>
          <w:rFonts w:ascii="Arial" w:hAnsi="Arial" w:cs="Arial"/>
          <w:sz w:val="20"/>
          <w:szCs w:val="20"/>
        </w:rPr>
        <w:t>IM.271.60.2020.WNK</w:t>
      </w:r>
    </w:p>
    <w:p w14:paraId="2E708BE4" w14:textId="408AFBCF"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w:t>
      </w:r>
      <w:r w:rsidR="000E693E" w:rsidRPr="00B42A67">
        <w:rPr>
          <w:rFonts w:ascii="Arial" w:hAnsi="Arial" w:cs="Arial"/>
          <w:sz w:val="20"/>
          <w:szCs w:val="20"/>
        </w:rPr>
        <w:t> </w:t>
      </w:r>
      <w:r w:rsidRPr="00B42A67">
        <w:rPr>
          <w:rFonts w:ascii="Arial" w:hAnsi="Arial" w:cs="Arial"/>
          <w:sz w:val="20"/>
          <w:szCs w:val="20"/>
        </w:rPr>
        <w:t>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 tj.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r w:rsidRPr="00B42A67">
        <w:rPr>
          <w:rFonts w:ascii="Arial" w:hAnsi="Arial" w:cs="Arial"/>
          <w:sz w:val="20"/>
          <w:szCs w:val="20"/>
        </w:rPr>
        <w:t>, co podmioty wymienione poniżej (należy podać nazwy i adresy siedzib)*:</w:t>
      </w:r>
    </w:p>
    <w:p w14:paraId="2EB3646C" w14:textId="77777777" w:rsidR="000C1365" w:rsidRPr="00B42A67" w:rsidRDefault="000C1365" w:rsidP="000C136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866"/>
      </w:tblGrid>
      <w:tr w:rsidR="000C1365" w:rsidRPr="00B42A67" w14:paraId="01BDC983" w14:textId="77777777" w:rsidTr="00D03EBA">
        <w:tc>
          <w:tcPr>
            <w:tcW w:w="543" w:type="dxa"/>
          </w:tcPr>
          <w:p w14:paraId="33205EB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7BDEB0BA"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292EC16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Adres podmiotu</w:t>
            </w:r>
          </w:p>
        </w:tc>
      </w:tr>
      <w:tr w:rsidR="000C1365" w:rsidRPr="00B42A67" w14:paraId="1A3CD8F1" w14:textId="77777777" w:rsidTr="00D03EBA">
        <w:tc>
          <w:tcPr>
            <w:tcW w:w="543" w:type="dxa"/>
          </w:tcPr>
          <w:p w14:paraId="68E85232"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33A63D6E" w14:textId="77777777" w:rsidR="000C1365" w:rsidRPr="00B42A67" w:rsidRDefault="000C1365" w:rsidP="000C1365">
            <w:pPr>
              <w:spacing w:line="276" w:lineRule="auto"/>
              <w:rPr>
                <w:rFonts w:ascii="Arial" w:hAnsi="Arial" w:cs="Arial"/>
                <w:sz w:val="20"/>
                <w:szCs w:val="20"/>
              </w:rPr>
            </w:pPr>
          </w:p>
        </w:tc>
        <w:tc>
          <w:tcPr>
            <w:tcW w:w="5985" w:type="dxa"/>
          </w:tcPr>
          <w:p w14:paraId="0B8F79B5" w14:textId="77777777" w:rsidR="000C1365" w:rsidRPr="00B42A67" w:rsidRDefault="000C1365" w:rsidP="000C1365">
            <w:pPr>
              <w:spacing w:line="276" w:lineRule="auto"/>
              <w:rPr>
                <w:rFonts w:ascii="Arial" w:hAnsi="Arial" w:cs="Arial"/>
                <w:sz w:val="20"/>
                <w:szCs w:val="20"/>
              </w:rPr>
            </w:pPr>
          </w:p>
        </w:tc>
      </w:tr>
      <w:tr w:rsidR="000C1365" w:rsidRPr="00B42A67" w14:paraId="737F1F26" w14:textId="77777777" w:rsidTr="00D03EBA">
        <w:tc>
          <w:tcPr>
            <w:tcW w:w="543" w:type="dxa"/>
          </w:tcPr>
          <w:p w14:paraId="2B5B5444"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69BC8FD0" w14:textId="77777777" w:rsidR="000C1365" w:rsidRPr="00B42A67" w:rsidRDefault="000C1365" w:rsidP="000C1365">
            <w:pPr>
              <w:spacing w:line="276" w:lineRule="auto"/>
              <w:rPr>
                <w:rFonts w:ascii="Arial" w:hAnsi="Arial" w:cs="Arial"/>
                <w:sz w:val="20"/>
                <w:szCs w:val="20"/>
              </w:rPr>
            </w:pPr>
          </w:p>
        </w:tc>
        <w:tc>
          <w:tcPr>
            <w:tcW w:w="5985" w:type="dxa"/>
          </w:tcPr>
          <w:p w14:paraId="01E619F9" w14:textId="77777777" w:rsidR="000C1365" w:rsidRPr="00B42A67" w:rsidRDefault="000C1365" w:rsidP="000C1365">
            <w:pPr>
              <w:spacing w:line="276" w:lineRule="auto"/>
              <w:rPr>
                <w:rFonts w:ascii="Arial" w:hAnsi="Arial" w:cs="Arial"/>
                <w:sz w:val="20"/>
                <w:szCs w:val="20"/>
              </w:rPr>
            </w:pPr>
          </w:p>
        </w:tc>
      </w:tr>
      <w:tr w:rsidR="000C1365" w:rsidRPr="00B42A67" w14:paraId="701982BF" w14:textId="77777777" w:rsidTr="00D03EBA">
        <w:tc>
          <w:tcPr>
            <w:tcW w:w="543" w:type="dxa"/>
          </w:tcPr>
          <w:p w14:paraId="6EDAEFC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w:t>
            </w:r>
          </w:p>
        </w:tc>
        <w:tc>
          <w:tcPr>
            <w:tcW w:w="2693" w:type="dxa"/>
          </w:tcPr>
          <w:p w14:paraId="602CFF74" w14:textId="77777777" w:rsidR="000C1365" w:rsidRPr="00B42A67" w:rsidRDefault="000C1365" w:rsidP="000C1365">
            <w:pPr>
              <w:spacing w:line="276" w:lineRule="auto"/>
              <w:rPr>
                <w:rFonts w:ascii="Arial" w:hAnsi="Arial" w:cs="Arial"/>
                <w:sz w:val="20"/>
                <w:szCs w:val="20"/>
              </w:rPr>
            </w:pPr>
          </w:p>
        </w:tc>
        <w:tc>
          <w:tcPr>
            <w:tcW w:w="5985" w:type="dxa"/>
          </w:tcPr>
          <w:p w14:paraId="3950E978" w14:textId="77777777" w:rsidR="000C1365" w:rsidRPr="00B42A67" w:rsidRDefault="000C1365" w:rsidP="000C1365">
            <w:pPr>
              <w:spacing w:line="276" w:lineRule="auto"/>
              <w:rPr>
                <w:rFonts w:ascii="Arial" w:hAnsi="Arial" w:cs="Arial"/>
                <w:sz w:val="20"/>
                <w:szCs w:val="20"/>
              </w:rPr>
            </w:pPr>
          </w:p>
        </w:tc>
      </w:tr>
    </w:tbl>
    <w:p w14:paraId="1DB9D7A5" w14:textId="77777777" w:rsidR="000C1365" w:rsidRPr="00B42A67" w:rsidRDefault="000C1365" w:rsidP="000C1365">
      <w:pPr>
        <w:spacing w:line="276" w:lineRule="auto"/>
        <w:rPr>
          <w:rFonts w:ascii="Arial" w:hAnsi="Arial" w:cs="Arial"/>
          <w:sz w:val="20"/>
          <w:szCs w:val="20"/>
        </w:rPr>
      </w:pPr>
    </w:p>
    <w:p w14:paraId="7D928AF6" w14:textId="77777777" w:rsidR="000C1365" w:rsidRPr="00B42A67" w:rsidRDefault="000C1365" w:rsidP="000C1365">
      <w:pPr>
        <w:spacing w:line="276" w:lineRule="auto"/>
        <w:rPr>
          <w:rFonts w:ascii="Arial" w:hAnsi="Arial" w:cs="Arial"/>
          <w:sz w:val="20"/>
          <w:szCs w:val="20"/>
        </w:rPr>
      </w:pPr>
    </w:p>
    <w:p w14:paraId="79E9FE25"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20C7B82C"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28F124A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46183578"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364431F0" w14:textId="7BC76121"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o której mowa w art. 24 ust. 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w:t>
      </w:r>
      <w:r w:rsidRPr="00B42A67">
        <w:rPr>
          <w:rFonts w:ascii="Arial" w:hAnsi="Arial" w:cs="Arial"/>
          <w:sz w:val="20"/>
          <w:szCs w:val="20"/>
        </w:rPr>
        <w:t>), tj.</w:t>
      </w:r>
      <w:r w:rsidR="000E693E" w:rsidRPr="00B42A67">
        <w:rPr>
          <w:sz w:val="20"/>
          <w:szCs w:val="20"/>
        </w:rPr>
        <w:t>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13C9FD2" w14:textId="77777777" w:rsidR="000C1365" w:rsidRPr="00B42A67" w:rsidRDefault="000C1365" w:rsidP="000C1365">
      <w:pPr>
        <w:spacing w:line="276" w:lineRule="auto"/>
        <w:rPr>
          <w:rFonts w:ascii="Arial" w:hAnsi="Arial" w:cs="Arial"/>
          <w:sz w:val="20"/>
          <w:szCs w:val="20"/>
        </w:rPr>
      </w:pPr>
    </w:p>
    <w:p w14:paraId="3DCC411D"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5FEAB8E5"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4AC40E58"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5E67280C"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459C3B44" w14:textId="64444E3C" w:rsidR="00D8300D" w:rsidRPr="00B42A67" w:rsidRDefault="000C1365" w:rsidP="00D53AE8">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6D25A8EF" w14:textId="77777777" w:rsidR="00B42A67" w:rsidRDefault="00B42A67" w:rsidP="00B42A67">
      <w:pPr>
        <w:widowControl w:val="0"/>
        <w:adjustRightInd w:val="0"/>
        <w:spacing w:line="276" w:lineRule="auto"/>
        <w:textAlignment w:val="baseline"/>
        <w:rPr>
          <w:rFonts w:ascii="Arial" w:hAnsi="Arial" w:cs="Arial"/>
          <w:b/>
          <w:sz w:val="20"/>
          <w:szCs w:val="20"/>
          <w:vertAlign w:val="superscript"/>
          <w:lang w:eastAsia="x-none"/>
        </w:rPr>
      </w:pPr>
    </w:p>
    <w:p w14:paraId="442B6E72" w14:textId="77777777" w:rsidR="00B42A67" w:rsidRPr="00B42A67" w:rsidRDefault="00B42A67" w:rsidP="00B42A67">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64344441" w14:textId="0C8699E5" w:rsidR="00B42A67" w:rsidRPr="00B42A67" w:rsidRDefault="00B42A67" w:rsidP="00B42A67">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sectPr w:rsidR="00B42A67" w:rsidRPr="00B42A67" w:rsidSect="003740A7">
      <w:footerReference w:type="default" r:id="rId17"/>
      <w:pgSz w:w="11906" w:h="16838"/>
      <w:pgMar w:top="851" w:right="1417" w:bottom="426" w:left="1417"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C94AF0" w:rsidRDefault="00C94AF0">
      <w:r>
        <w:separator/>
      </w:r>
    </w:p>
  </w:endnote>
  <w:endnote w:type="continuationSeparator" w:id="0">
    <w:p w14:paraId="179DE15F" w14:textId="77777777" w:rsidR="00C94AF0" w:rsidRDefault="00C9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C94AF0" w:rsidRPr="004F6956" w:rsidRDefault="00C94AF0"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9171" w14:textId="38DF3040" w:rsidR="00C94AF0" w:rsidRDefault="00C94AF0"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A04" w14:textId="77777777" w:rsidR="00C94AF0" w:rsidRDefault="00C94AF0" w:rsidP="002A53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C94AF0" w:rsidRPr="00F1652C" w:rsidRDefault="00C94AF0"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C94AF0" w:rsidRDefault="00C94AF0">
      <w:r>
        <w:separator/>
      </w:r>
    </w:p>
  </w:footnote>
  <w:footnote w:type="continuationSeparator" w:id="0">
    <w:p w14:paraId="06775DC1" w14:textId="77777777" w:rsidR="00C94AF0" w:rsidRDefault="00C9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C94AF0" w:rsidRPr="008474FD" w:rsidRDefault="00C94AF0"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1F065229" w:rsidR="00C94AF0" w:rsidRDefault="00C94AF0">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9EF7" w14:textId="420FDC2F" w:rsidR="00C94AF0" w:rsidRPr="008474FD" w:rsidRDefault="00C94AF0" w:rsidP="0064680F">
    <w:pPr>
      <w:pStyle w:val="Nagwek"/>
      <w:jc w:val="center"/>
      <w:rPr>
        <w:rFonts w:asciiTheme="majorHAnsi" w:hAnsiTheme="majorHAnsi"/>
        <w:sz w:val="16"/>
        <w:szCs w:val="16"/>
        <w:lang w:val="pl-PL"/>
      </w:rPr>
    </w:pPr>
  </w:p>
  <w:p w14:paraId="7CDFD135" w14:textId="06E9480C" w:rsidR="00C94AF0" w:rsidRPr="008F7EA0" w:rsidRDefault="00C94AF0" w:rsidP="008F7EA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D5D0" w14:textId="5B25985D" w:rsidR="00C94AF0" w:rsidRDefault="00C94A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C14E7196"/>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6F6FA7"/>
    <w:multiLevelType w:val="hybridMultilevel"/>
    <w:tmpl w:val="5CEEB048"/>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 w15:restartNumberingAfterBreak="0">
    <w:nsid w:val="0CBA62D3"/>
    <w:multiLevelType w:val="hybridMultilevel"/>
    <w:tmpl w:val="FEF0D3E6"/>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0C630FB"/>
    <w:multiLevelType w:val="hybridMultilevel"/>
    <w:tmpl w:val="DD00E69C"/>
    <w:lvl w:ilvl="0" w:tplc="6C6CCAB6">
      <w:start w:val="1"/>
      <w:numFmt w:val="lowerLetter"/>
      <w:lvlText w:val="%1)"/>
      <w:lvlJc w:val="left"/>
      <w:pPr>
        <w:ind w:left="1996" w:hanging="360"/>
      </w:pPr>
      <w:rPr>
        <w:rFonts w:asciiTheme="majorHAnsi" w:hAnsiTheme="majorHAnsi" w:hint="default"/>
        <w:b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41713"/>
    <w:multiLevelType w:val="hybridMultilevel"/>
    <w:tmpl w:val="D79CFD3A"/>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15:restartNumberingAfterBreak="0">
    <w:nsid w:val="18F408A4"/>
    <w:multiLevelType w:val="hybridMultilevel"/>
    <w:tmpl w:val="32EA87C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7" w15:restartNumberingAfterBreak="0">
    <w:nsid w:val="1FDA1B75"/>
    <w:multiLevelType w:val="hybridMultilevel"/>
    <w:tmpl w:val="403A84FC"/>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8"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B0B72"/>
    <w:multiLevelType w:val="singleLevel"/>
    <w:tmpl w:val="04150011"/>
    <w:lvl w:ilvl="0">
      <w:start w:val="1"/>
      <w:numFmt w:val="decimal"/>
      <w:lvlText w:val="%1)"/>
      <w:lvlJc w:val="left"/>
      <w:pPr>
        <w:ind w:left="2340" w:hanging="360"/>
      </w:pPr>
    </w:lvl>
  </w:abstractNum>
  <w:abstractNum w:abstractNumId="30"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31"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9"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4903276"/>
    <w:multiLevelType w:val="hybridMultilevel"/>
    <w:tmpl w:val="4748ED2A"/>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1" w15:restartNumberingAfterBreak="0">
    <w:nsid w:val="38293CE3"/>
    <w:multiLevelType w:val="hybridMultilevel"/>
    <w:tmpl w:val="35928FFC"/>
    <w:lvl w:ilvl="0" w:tplc="3DF8B8AC">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806348"/>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4" w15:restartNumberingAfterBreak="0">
    <w:nsid w:val="41565163"/>
    <w:multiLevelType w:val="hybridMultilevel"/>
    <w:tmpl w:val="37B22A50"/>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5959A1"/>
    <w:multiLevelType w:val="hybridMultilevel"/>
    <w:tmpl w:val="56CE78E2"/>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0"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4F4634B"/>
    <w:multiLevelType w:val="singleLevel"/>
    <w:tmpl w:val="04150011"/>
    <w:lvl w:ilvl="0">
      <w:start w:val="1"/>
      <w:numFmt w:val="decimal"/>
      <w:lvlText w:val="%1)"/>
      <w:lvlJc w:val="left"/>
      <w:pPr>
        <w:ind w:left="2340" w:hanging="360"/>
      </w:pPr>
    </w:lvl>
  </w:abstractNum>
  <w:abstractNum w:abstractNumId="53"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3A16E41"/>
    <w:multiLevelType w:val="hybridMultilevel"/>
    <w:tmpl w:val="1A5235D6"/>
    <w:lvl w:ilvl="0" w:tplc="AC7CAA2E">
      <w:start w:val="4"/>
      <w:numFmt w:val="bullet"/>
      <w:lvlText w:val="–"/>
      <w:lvlJc w:val="left"/>
      <w:pPr>
        <w:ind w:left="1996" w:hanging="360"/>
      </w:pPr>
      <w:rPr>
        <w:rFonts w:ascii="Calibri" w:eastAsia="Times New Roman" w:hAnsi="Calibri" w:cs="Times New Roman"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4BC2B5C"/>
    <w:multiLevelType w:val="hybridMultilevel"/>
    <w:tmpl w:val="374852C0"/>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6"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44533B"/>
    <w:multiLevelType w:val="hybridMultilevel"/>
    <w:tmpl w:val="B184C850"/>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8"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64"/>
  </w:num>
  <w:num w:numId="2">
    <w:abstractNumId w:val="46"/>
  </w:num>
  <w:num w:numId="3">
    <w:abstractNumId w:val="2"/>
  </w:num>
  <w:num w:numId="4">
    <w:abstractNumId w:val="1"/>
  </w:num>
  <w:num w:numId="5">
    <w:abstractNumId w:val="0"/>
  </w:num>
  <w:num w:numId="6">
    <w:abstractNumId w:val="62"/>
  </w:num>
  <w:num w:numId="7">
    <w:abstractNumId w:val="18"/>
  </w:num>
  <w:num w:numId="8">
    <w:abstractNumId w:val="23"/>
  </w:num>
  <w:num w:numId="9">
    <w:abstractNumId w:val="20"/>
  </w:num>
  <w:num w:numId="10">
    <w:abstractNumId w:val="31"/>
  </w:num>
  <w:num w:numId="11">
    <w:abstractNumId w:val="34"/>
  </w:num>
  <w:num w:numId="12">
    <w:abstractNumId w:val="54"/>
  </w:num>
  <w:num w:numId="13">
    <w:abstractNumId w:val="35"/>
  </w:num>
  <w:num w:numId="14">
    <w:abstractNumId w:val="42"/>
  </w:num>
  <w:num w:numId="15">
    <w:abstractNumId w:val="19"/>
  </w:num>
  <w:num w:numId="16">
    <w:abstractNumId w:val="38"/>
  </w:num>
  <w:num w:numId="17">
    <w:abstractNumId w:val="61"/>
  </w:num>
  <w:num w:numId="18">
    <w:abstractNumId w:val="60"/>
  </w:num>
  <w:num w:numId="19">
    <w:abstractNumId w:val="53"/>
  </w:num>
  <w:num w:numId="20">
    <w:abstractNumId w:val="47"/>
  </w:num>
  <w:num w:numId="21">
    <w:abstractNumId w:val="51"/>
  </w:num>
  <w:num w:numId="22">
    <w:abstractNumId w:val="58"/>
  </w:num>
  <w:num w:numId="23">
    <w:abstractNumId w:val="29"/>
  </w:num>
  <w:num w:numId="24">
    <w:abstractNumId w:val="28"/>
  </w:num>
  <w:num w:numId="25">
    <w:abstractNumId w:val="36"/>
  </w:num>
  <w:num w:numId="26">
    <w:abstractNumId w:val="48"/>
  </w:num>
  <w:num w:numId="27">
    <w:abstractNumId w:val="55"/>
    <w:lvlOverride w:ilvl="0">
      <w:startOverride w:val="1"/>
    </w:lvlOverride>
  </w:num>
  <w:num w:numId="28">
    <w:abstractNumId w:val="45"/>
    <w:lvlOverride w:ilvl="0">
      <w:startOverride w:val="1"/>
    </w:lvlOverride>
  </w:num>
  <w:num w:numId="29">
    <w:abstractNumId w:val="32"/>
  </w:num>
  <w:num w:numId="30">
    <w:abstractNumId w:val="52"/>
  </w:num>
  <w:num w:numId="31">
    <w:abstractNumId w:val="8"/>
  </w:num>
  <w:num w:numId="32">
    <w:abstractNumId w:val="57"/>
  </w:num>
  <w:num w:numId="33">
    <w:abstractNumId w:val="15"/>
  </w:num>
  <w:num w:numId="34">
    <w:abstractNumId w:val="37"/>
  </w:num>
  <w:num w:numId="35">
    <w:abstractNumId w:val="30"/>
  </w:num>
  <w:num w:numId="36">
    <w:abstractNumId w:val="63"/>
  </w:num>
  <w:num w:numId="37">
    <w:abstractNumId w:val="22"/>
  </w:num>
  <w:num w:numId="38">
    <w:abstractNumId w:val="26"/>
  </w:num>
  <w:num w:numId="39">
    <w:abstractNumId w:val="39"/>
  </w:num>
  <w:num w:numId="40">
    <w:abstractNumId w:val="33"/>
  </w:num>
  <w:num w:numId="41">
    <w:abstractNumId w:val="66"/>
  </w:num>
  <w:num w:numId="42">
    <w:abstractNumId w:val="68"/>
  </w:num>
  <w:num w:numId="43">
    <w:abstractNumId w:val="50"/>
  </w:num>
  <w:num w:numId="44">
    <w:abstractNumId w:val="56"/>
  </w:num>
  <w:num w:numId="45">
    <w:abstractNumId w:val="21"/>
  </w:num>
  <w:num w:numId="46">
    <w:abstractNumId w:val="43"/>
  </w:num>
  <w:num w:numId="47">
    <w:abstractNumId w:val="41"/>
  </w:num>
  <w:num w:numId="48">
    <w:abstractNumId w:val="59"/>
  </w:num>
  <w:num w:numId="49">
    <w:abstractNumId w:val="40"/>
  </w:num>
  <w:num w:numId="50">
    <w:abstractNumId w:val="65"/>
  </w:num>
  <w:num w:numId="51">
    <w:abstractNumId w:val="16"/>
  </w:num>
  <w:num w:numId="52">
    <w:abstractNumId w:val="49"/>
  </w:num>
  <w:num w:numId="53">
    <w:abstractNumId w:val="44"/>
  </w:num>
  <w:num w:numId="54">
    <w:abstractNumId w:val="67"/>
  </w:num>
  <w:num w:numId="55">
    <w:abstractNumId w:val="24"/>
  </w:num>
  <w:num w:numId="56">
    <w:abstractNumId w:val="27"/>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66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156DD"/>
    <w:rsid w:val="00023BF9"/>
    <w:rsid w:val="00030DA7"/>
    <w:rsid w:val="00031B7D"/>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56E2"/>
    <w:rsid w:val="000772C0"/>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02C8A"/>
    <w:rsid w:val="00111BF7"/>
    <w:rsid w:val="00117BBF"/>
    <w:rsid w:val="00117C09"/>
    <w:rsid w:val="00121553"/>
    <w:rsid w:val="00125CC6"/>
    <w:rsid w:val="0012731F"/>
    <w:rsid w:val="00132082"/>
    <w:rsid w:val="001320C6"/>
    <w:rsid w:val="00135012"/>
    <w:rsid w:val="001371A8"/>
    <w:rsid w:val="001416D9"/>
    <w:rsid w:val="001420C8"/>
    <w:rsid w:val="001440FD"/>
    <w:rsid w:val="001450BA"/>
    <w:rsid w:val="00145F02"/>
    <w:rsid w:val="0015189B"/>
    <w:rsid w:val="00155390"/>
    <w:rsid w:val="001578B6"/>
    <w:rsid w:val="00164C59"/>
    <w:rsid w:val="0016517E"/>
    <w:rsid w:val="00172824"/>
    <w:rsid w:val="001757C0"/>
    <w:rsid w:val="00181B59"/>
    <w:rsid w:val="0018757C"/>
    <w:rsid w:val="00196740"/>
    <w:rsid w:val="00197571"/>
    <w:rsid w:val="001A1E1D"/>
    <w:rsid w:val="001A1EEE"/>
    <w:rsid w:val="001A35B7"/>
    <w:rsid w:val="001A3C81"/>
    <w:rsid w:val="001A4B5F"/>
    <w:rsid w:val="001A5259"/>
    <w:rsid w:val="001B0585"/>
    <w:rsid w:val="001B1C90"/>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14D62"/>
    <w:rsid w:val="0022022A"/>
    <w:rsid w:val="002206E2"/>
    <w:rsid w:val="002246F1"/>
    <w:rsid w:val="00224B12"/>
    <w:rsid w:val="00224F24"/>
    <w:rsid w:val="00225748"/>
    <w:rsid w:val="00226C84"/>
    <w:rsid w:val="00227929"/>
    <w:rsid w:val="00231C8F"/>
    <w:rsid w:val="00231DB0"/>
    <w:rsid w:val="0023461E"/>
    <w:rsid w:val="00236D49"/>
    <w:rsid w:val="0024116D"/>
    <w:rsid w:val="0024166F"/>
    <w:rsid w:val="002428E3"/>
    <w:rsid w:val="00245302"/>
    <w:rsid w:val="00245B23"/>
    <w:rsid w:val="002501C2"/>
    <w:rsid w:val="00250BFF"/>
    <w:rsid w:val="00250E0E"/>
    <w:rsid w:val="0025286B"/>
    <w:rsid w:val="00257991"/>
    <w:rsid w:val="0026257C"/>
    <w:rsid w:val="002626D9"/>
    <w:rsid w:val="00263C99"/>
    <w:rsid w:val="00264DE9"/>
    <w:rsid w:val="0026701E"/>
    <w:rsid w:val="002671BA"/>
    <w:rsid w:val="00270E50"/>
    <w:rsid w:val="0027680E"/>
    <w:rsid w:val="00277215"/>
    <w:rsid w:val="002859B4"/>
    <w:rsid w:val="00290903"/>
    <w:rsid w:val="002913A0"/>
    <w:rsid w:val="00292C48"/>
    <w:rsid w:val="002954AD"/>
    <w:rsid w:val="002967F6"/>
    <w:rsid w:val="0029721A"/>
    <w:rsid w:val="002A3847"/>
    <w:rsid w:val="002A3BB3"/>
    <w:rsid w:val="002A41F1"/>
    <w:rsid w:val="002A532F"/>
    <w:rsid w:val="002A5B4B"/>
    <w:rsid w:val="002A77C1"/>
    <w:rsid w:val="002B16B0"/>
    <w:rsid w:val="002B25CA"/>
    <w:rsid w:val="002B5633"/>
    <w:rsid w:val="002B58D9"/>
    <w:rsid w:val="002B75CA"/>
    <w:rsid w:val="002B7AFF"/>
    <w:rsid w:val="002C0202"/>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1D8C"/>
    <w:rsid w:val="003126BF"/>
    <w:rsid w:val="00314690"/>
    <w:rsid w:val="003211C9"/>
    <w:rsid w:val="00322343"/>
    <w:rsid w:val="00325B3B"/>
    <w:rsid w:val="0032675B"/>
    <w:rsid w:val="00330C27"/>
    <w:rsid w:val="003346B6"/>
    <w:rsid w:val="00336A12"/>
    <w:rsid w:val="003406A7"/>
    <w:rsid w:val="00340B53"/>
    <w:rsid w:val="00343CA5"/>
    <w:rsid w:val="00346CE0"/>
    <w:rsid w:val="0035015F"/>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6AB"/>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4C53"/>
    <w:rsid w:val="0045589E"/>
    <w:rsid w:val="004576D6"/>
    <w:rsid w:val="00457DEC"/>
    <w:rsid w:val="00461AE2"/>
    <w:rsid w:val="00461D84"/>
    <w:rsid w:val="00462917"/>
    <w:rsid w:val="00470228"/>
    <w:rsid w:val="00471887"/>
    <w:rsid w:val="00472588"/>
    <w:rsid w:val="00474FB4"/>
    <w:rsid w:val="00475864"/>
    <w:rsid w:val="00475DDF"/>
    <w:rsid w:val="00480135"/>
    <w:rsid w:val="004840F5"/>
    <w:rsid w:val="00491F35"/>
    <w:rsid w:val="004961BB"/>
    <w:rsid w:val="004970B5"/>
    <w:rsid w:val="004974A4"/>
    <w:rsid w:val="004A4535"/>
    <w:rsid w:val="004B1208"/>
    <w:rsid w:val="004C0551"/>
    <w:rsid w:val="004C3342"/>
    <w:rsid w:val="004C33E9"/>
    <w:rsid w:val="004C74C5"/>
    <w:rsid w:val="004D003A"/>
    <w:rsid w:val="004D351A"/>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14DCE"/>
    <w:rsid w:val="00520037"/>
    <w:rsid w:val="00521B5B"/>
    <w:rsid w:val="0052284F"/>
    <w:rsid w:val="00522EE5"/>
    <w:rsid w:val="00523A86"/>
    <w:rsid w:val="00523F8E"/>
    <w:rsid w:val="00526599"/>
    <w:rsid w:val="00533EA6"/>
    <w:rsid w:val="00533F06"/>
    <w:rsid w:val="00535A3F"/>
    <w:rsid w:val="005360BF"/>
    <w:rsid w:val="0053710B"/>
    <w:rsid w:val="00540795"/>
    <w:rsid w:val="00541887"/>
    <w:rsid w:val="00543011"/>
    <w:rsid w:val="00545695"/>
    <w:rsid w:val="0054685F"/>
    <w:rsid w:val="00546FCE"/>
    <w:rsid w:val="00552FBA"/>
    <w:rsid w:val="00555765"/>
    <w:rsid w:val="00555D6A"/>
    <w:rsid w:val="0055690E"/>
    <w:rsid w:val="00556BB3"/>
    <w:rsid w:val="005570F2"/>
    <w:rsid w:val="00562ABE"/>
    <w:rsid w:val="00563868"/>
    <w:rsid w:val="00565DE4"/>
    <w:rsid w:val="005669F5"/>
    <w:rsid w:val="00567B47"/>
    <w:rsid w:val="00567B8A"/>
    <w:rsid w:val="00573BC2"/>
    <w:rsid w:val="0058271B"/>
    <w:rsid w:val="00582FA4"/>
    <w:rsid w:val="00586E62"/>
    <w:rsid w:val="00590CEE"/>
    <w:rsid w:val="00592356"/>
    <w:rsid w:val="005969E6"/>
    <w:rsid w:val="005A417D"/>
    <w:rsid w:val="005A480D"/>
    <w:rsid w:val="005A76BA"/>
    <w:rsid w:val="005A78BE"/>
    <w:rsid w:val="005B0438"/>
    <w:rsid w:val="005B1A3F"/>
    <w:rsid w:val="005B3D14"/>
    <w:rsid w:val="005B4DA6"/>
    <w:rsid w:val="005B6357"/>
    <w:rsid w:val="005C153F"/>
    <w:rsid w:val="005C15FA"/>
    <w:rsid w:val="005C188A"/>
    <w:rsid w:val="005C2337"/>
    <w:rsid w:val="005C3D56"/>
    <w:rsid w:val="005C6638"/>
    <w:rsid w:val="005D4160"/>
    <w:rsid w:val="005D476E"/>
    <w:rsid w:val="005D715F"/>
    <w:rsid w:val="005D783C"/>
    <w:rsid w:val="005E104E"/>
    <w:rsid w:val="005E3059"/>
    <w:rsid w:val="005E353F"/>
    <w:rsid w:val="005E4BA5"/>
    <w:rsid w:val="005E5569"/>
    <w:rsid w:val="005E7A31"/>
    <w:rsid w:val="005E7C5B"/>
    <w:rsid w:val="005F0F7A"/>
    <w:rsid w:val="005F161B"/>
    <w:rsid w:val="005F21FB"/>
    <w:rsid w:val="00601E5C"/>
    <w:rsid w:val="00603374"/>
    <w:rsid w:val="0060578D"/>
    <w:rsid w:val="006063FA"/>
    <w:rsid w:val="00610EDF"/>
    <w:rsid w:val="006136A6"/>
    <w:rsid w:val="006146C7"/>
    <w:rsid w:val="0062075E"/>
    <w:rsid w:val="00621A24"/>
    <w:rsid w:val="006224BA"/>
    <w:rsid w:val="00624862"/>
    <w:rsid w:val="00627978"/>
    <w:rsid w:val="0063045B"/>
    <w:rsid w:val="006312CA"/>
    <w:rsid w:val="006327E4"/>
    <w:rsid w:val="00642B7A"/>
    <w:rsid w:val="00642FE3"/>
    <w:rsid w:val="00646278"/>
    <w:rsid w:val="0064680F"/>
    <w:rsid w:val="00646B8A"/>
    <w:rsid w:val="00650FCE"/>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79A"/>
    <w:rsid w:val="00690FCB"/>
    <w:rsid w:val="00692A4C"/>
    <w:rsid w:val="00694D31"/>
    <w:rsid w:val="00697035"/>
    <w:rsid w:val="006A54F5"/>
    <w:rsid w:val="006A55AC"/>
    <w:rsid w:val="006A59F3"/>
    <w:rsid w:val="006B1348"/>
    <w:rsid w:val="006B2FE5"/>
    <w:rsid w:val="006B30E2"/>
    <w:rsid w:val="006B37F8"/>
    <w:rsid w:val="006B4F48"/>
    <w:rsid w:val="006B6246"/>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A78"/>
    <w:rsid w:val="00701C68"/>
    <w:rsid w:val="007056AF"/>
    <w:rsid w:val="00710BEA"/>
    <w:rsid w:val="00710D7F"/>
    <w:rsid w:val="007116C5"/>
    <w:rsid w:val="00714750"/>
    <w:rsid w:val="00714A2D"/>
    <w:rsid w:val="00720655"/>
    <w:rsid w:val="0072073E"/>
    <w:rsid w:val="007225E7"/>
    <w:rsid w:val="00723D3F"/>
    <w:rsid w:val="00724C15"/>
    <w:rsid w:val="0072760F"/>
    <w:rsid w:val="00735BA4"/>
    <w:rsid w:val="00743B03"/>
    <w:rsid w:val="00747410"/>
    <w:rsid w:val="00750B3F"/>
    <w:rsid w:val="0075155D"/>
    <w:rsid w:val="007568AF"/>
    <w:rsid w:val="00761B26"/>
    <w:rsid w:val="0076212D"/>
    <w:rsid w:val="007700FD"/>
    <w:rsid w:val="00770A9D"/>
    <w:rsid w:val="00772FF3"/>
    <w:rsid w:val="00773EE2"/>
    <w:rsid w:val="0077465A"/>
    <w:rsid w:val="00783B0F"/>
    <w:rsid w:val="007943CB"/>
    <w:rsid w:val="00794C77"/>
    <w:rsid w:val="00797624"/>
    <w:rsid w:val="00797787"/>
    <w:rsid w:val="007A03E9"/>
    <w:rsid w:val="007A09FE"/>
    <w:rsid w:val="007A3F2C"/>
    <w:rsid w:val="007A4E10"/>
    <w:rsid w:val="007B0D88"/>
    <w:rsid w:val="007B51C9"/>
    <w:rsid w:val="007B6766"/>
    <w:rsid w:val="007B6874"/>
    <w:rsid w:val="007C1427"/>
    <w:rsid w:val="007C14FA"/>
    <w:rsid w:val="007C1B3B"/>
    <w:rsid w:val="007D0C35"/>
    <w:rsid w:val="007D3E04"/>
    <w:rsid w:val="007D5A18"/>
    <w:rsid w:val="007D5AE1"/>
    <w:rsid w:val="007D7947"/>
    <w:rsid w:val="007E1A03"/>
    <w:rsid w:val="007E4F76"/>
    <w:rsid w:val="007F014C"/>
    <w:rsid w:val="007F1796"/>
    <w:rsid w:val="007F4630"/>
    <w:rsid w:val="007F4770"/>
    <w:rsid w:val="007F5EC3"/>
    <w:rsid w:val="00800462"/>
    <w:rsid w:val="00810C5A"/>
    <w:rsid w:val="00814ECD"/>
    <w:rsid w:val="00815548"/>
    <w:rsid w:val="008158FA"/>
    <w:rsid w:val="00817224"/>
    <w:rsid w:val="00823FCB"/>
    <w:rsid w:val="00825754"/>
    <w:rsid w:val="00825AB2"/>
    <w:rsid w:val="00836921"/>
    <w:rsid w:val="00837A0C"/>
    <w:rsid w:val="00840D71"/>
    <w:rsid w:val="00844417"/>
    <w:rsid w:val="008474FD"/>
    <w:rsid w:val="00850CD3"/>
    <w:rsid w:val="00850E0D"/>
    <w:rsid w:val="00850F9D"/>
    <w:rsid w:val="00851D05"/>
    <w:rsid w:val="00853E34"/>
    <w:rsid w:val="008575EB"/>
    <w:rsid w:val="008579A2"/>
    <w:rsid w:val="00857FDF"/>
    <w:rsid w:val="00864366"/>
    <w:rsid w:val="008775DE"/>
    <w:rsid w:val="00881A6B"/>
    <w:rsid w:val="008846A9"/>
    <w:rsid w:val="00893ECC"/>
    <w:rsid w:val="0089511D"/>
    <w:rsid w:val="008A19BC"/>
    <w:rsid w:val="008A2B39"/>
    <w:rsid w:val="008A5596"/>
    <w:rsid w:val="008A6C24"/>
    <w:rsid w:val="008A7C93"/>
    <w:rsid w:val="008B1FCC"/>
    <w:rsid w:val="008B2AC4"/>
    <w:rsid w:val="008B5B29"/>
    <w:rsid w:val="008B730F"/>
    <w:rsid w:val="008C0705"/>
    <w:rsid w:val="008C121D"/>
    <w:rsid w:val="008C20CB"/>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0A55"/>
    <w:rsid w:val="0092487D"/>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3E96"/>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37367"/>
    <w:rsid w:val="00A40CB0"/>
    <w:rsid w:val="00A41086"/>
    <w:rsid w:val="00A429A3"/>
    <w:rsid w:val="00A47916"/>
    <w:rsid w:val="00A47DFF"/>
    <w:rsid w:val="00A508A7"/>
    <w:rsid w:val="00A511D5"/>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C6A2E"/>
    <w:rsid w:val="00AD72AB"/>
    <w:rsid w:val="00AD74E1"/>
    <w:rsid w:val="00AE00B6"/>
    <w:rsid w:val="00AE2ECE"/>
    <w:rsid w:val="00AE3E91"/>
    <w:rsid w:val="00AE47FF"/>
    <w:rsid w:val="00AE5EEB"/>
    <w:rsid w:val="00AE6FDB"/>
    <w:rsid w:val="00AF0699"/>
    <w:rsid w:val="00AF10EF"/>
    <w:rsid w:val="00AF14BA"/>
    <w:rsid w:val="00AF2989"/>
    <w:rsid w:val="00AF469F"/>
    <w:rsid w:val="00AF5D4E"/>
    <w:rsid w:val="00B000B7"/>
    <w:rsid w:val="00B011C3"/>
    <w:rsid w:val="00B01394"/>
    <w:rsid w:val="00B01BA4"/>
    <w:rsid w:val="00B03E83"/>
    <w:rsid w:val="00B1213F"/>
    <w:rsid w:val="00B142C0"/>
    <w:rsid w:val="00B15222"/>
    <w:rsid w:val="00B169EE"/>
    <w:rsid w:val="00B2217B"/>
    <w:rsid w:val="00B22A90"/>
    <w:rsid w:val="00B23909"/>
    <w:rsid w:val="00B25C65"/>
    <w:rsid w:val="00B35090"/>
    <w:rsid w:val="00B37E72"/>
    <w:rsid w:val="00B42A67"/>
    <w:rsid w:val="00B44E07"/>
    <w:rsid w:val="00B44F2D"/>
    <w:rsid w:val="00B47CEE"/>
    <w:rsid w:val="00B50D28"/>
    <w:rsid w:val="00B54F84"/>
    <w:rsid w:val="00B559CF"/>
    <w:rsid w:val="00B55D61"/>
    <w:rsid w:val="00B617D4"/>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A6170"/>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7EF"/>
    <w:rsid w:val="00BF6AB1"/>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45AF8"/>
    <w:rsid w:val="00C528CE"/>
    <w:rsid w:val="00C562E1"/>
    <w:rsid w:val="00C56E3A"/>
    <w:rsid w:val="00C57950"/>
    <w:rsid w:val="00C602F5"/>
    <w:rsid w:val="00C62B2C"/>
    <w:rsid w:val="00C66332"/>
    <w:rsid w:val="00C71508"/>
    <w:rsid w:val="00C72E95"/>
    <w:rsid w:val="00C75E4F"/>
    <w:rsid w:val="00C77D56"/>
    <w:rsid w:val="00C806B6"/>
    <w:rsid w:val="00C8259C"/>
    <w:rsid w:val="00C82CCB"/>
    <w:rsid w:val="00C82D6D"/>
    <w:rsid w:val="00C94AF0"/>
    <w:rsid w:val="00C95A23"/>
    <w:rsid w:val="00C960D9"/>
    <w:rsid w:val="00C96EC2"/>
    <w:rsid w:val="00C97584"/>
    <w:rsid w:val="00C975BE"/>
    <w:rsid w:val="00CA01F4"/>
    <w:rsid w:val="00CA0AB3"/>
    <w:rsid w:val="00CA2649"/>
    <w:rsid w:val="00CA2E02"/>
    <w:rsid w:val="00CA571B"/>
    <w:rsid w:val="00CA5A24"/>
    <w:rsid w:val="00CA708C"/>
    <w:rsid w:val="00CA77D5"/>
    <w:rsid w:val="00CB0562"/>
    <w:rsid w:val="00CB0AE8"/>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017"/>
    <w:rsid w:val="00D047A9"/>
    <w:rsid w:val="00D05F80"/>
    <w:rsid w:val="00D07418"/>
    <w:rsid w:val="00D07B9D"/>
    <w:rsid w:val="00D07EA2"/>
    <w:rsid w:val="00D10748"/>
    <w:rsid w:val="00D15701"/>
    <w:rsid w:val="00D21189"/>
    <w:rsid w:val="00D21D0E"/>
    <w:rsid w:val="00D226C8"/>
    <w:rsid w:val="00D26BFA"/>
    <w:rsid w:val="00D27C7A"/>
    <w:rsid w:val="00D30CF7"/>
    <w:rsid w:val="00D329E6"/>
    <w:rsid w:val="00D33DFD"/>
    <w:rsid w:val="00D46741"/>
    <w:rsid w:val="00D46C89"/>
    <w:rsid w:val="00D46CE1"/>
    <w:rsid w:val="00D50BE8"/>
    <w:rsid w:val="00D520D1"/>
    <w:rsid w:val="00D53AE8"/>
    <w:rsid w:val="00D54CB9"/>
    <w:rsid w:val="00D556C6"/>
    <w:rsid w:val="00D5626A"/>
    <w:rsid w:val="00D56D6C"/>
    <w:rsid w:val="00D60108"/>
    <w:rsid w:val="00D62C61"/>
    <w:rsid w:val="00D66C61"/>
    <w:rsid w:val="00D7168E"/>
    <w:rsid w:val="00D718B9"/>
    <w:rsid w:val="00D73731"/>
    <w:rsid w:val="00D7463D"/>
    <w:rsid w:val="00D757FE"/>
    <w:rsid w:val="00D8223C"/>
    <w:rsid w:val="00D82EE3"/>
    <w:rsid w:val="00D8300D"/>
    <w:rsid w:val="00D83063"/>
    <w:rsid w:val="00D84693"/>
    <w:rsid w:val="00D85888"/>
    <w:rsid w:val="00D901BB"/>
    <w:rsid w:val="00D9394B"/>
    <w:rsid w:val="00D9396E"/>
    <w:rsid w:val="00D93C90"/>
    <w:rsid w:val="00D94501"/>
    <w:rsid w:val="00D948AB"/>
    <w:rsid w:val="00DA5DDB"/>
    <w:rsid w:val="00DB18B0"/>
    <w:rsid w:val="00DB30F4"/>
    <w:rsid w:val="00DB5CF1"/>
    <w:rsid w:val="00DB67DB"/>
    <w:rsid w:val="00DC1100"/>
    <w:rsid w:val="00DC1DF2"/>
    <w:rsid w:val="00DC200C"/>
    <w:rsid w:val="00DC2015"/>
    <w:rsid w:val="00DC41EC"/>
    <w:rsid w:val="00DC4291"/>
    <w:rsid w:val="00DC7C06"/>
    <w:rsid w:val="00DD063A"/>
    <w:rsid w:val="00DD16D5"/>
    <w:rsid w:val="00DD1C5A"/>
    <w:rsid w:val="00DD53E1"/>
    <w:rsid w:val="00DE01CA"/>
    <w:rsid w:val="00DE054A"/>
    <w:rsid w:val="00DE1B61"/>
    <w:rsid w:val="00DE4A0C"/>
    <w:rsid w:val="00DE6475"/>
    <w:rsid w:val="00DE70C7"/>
    <w:rsid w:val="00DF3869"/>
    <w:rsid w:val="00DF50D0"/>
    <w:rsid w:val="00E055F7"/>
    <w:rsid w:val="00E1475A"/>
    <w:rsid w:val="00E14C83"/>
    <w:rsid w:val="00E17BCE"/>
    <w:rsid w:val="00E21432"/>
    <w:rsid w:val="00E23EB0"/>
    <w:rsid w:val="00E24B39"/>
    <w:rsid w:val="00E262FA"/>
    <w:rsid w:val="00E27D16"/>
    <w:rsid w:val="00E30623"/>
    <w:rsid w:val="00E30A82"/>
    <w:rsid w:val="00E32B31"/>
    <w:rsid w:val="00E37F70"/>
    <w:rsid w:val="00E4108C"/>
    <w:rsid w:val="00E428BC"/>
    <w:rsid w:val="00E42DA7"/>
    <w:rsid w:val="00E43520"/>
    <w:rsid w:val="00E5197A"/>
    <w:rsid w:val="00E52C3B"/>
    <w:rsid w:val="00E5321D"/>
    <w:rsid w:val="00E5671A"/>
    <w:rsid w:val="00E60106"/>
    <w:rsid w:val="00E65B89"/>
    <w:rsid w:val="00E6604B"/>
    <w:rsid w:val="00E753DA"/>
    <w:rsid w:val="00E768B9"/>
    <w:rsid w:val="00E82C2B"/>
    <w:rsid w:val="00E869CD"/>
    <w:rsid w:val="00E86DB3"/>
    <w:rsid w:val="00E90E66"/>
    <w:rsid w:val="00E939C2"/>
    <w:rsid w:val="00E93E42"/>
    <w:rsid w:val="00EA4F86"/>
    <w:rsid w:val="00EA5991"/>
    <w:rsid w:val="00EA5C61"/>
    <w:rsid w:val="00EA5C8D"/>
    <w:rsid w:val="00EA685E"/>
    <w:rsid w:val="00EB6428"/>
    <w:rsid w:val="00EC4CA3"/>
    <w:rsid w:val="00EC664B"/>
    <w:rsid w:val="00EC79D1"/>
    <w:rsid w:val="00EC7E49"/>
    <w:rsid w:val="00ED2DDD"/>
    <w:rsid w:val="00ED404D"/>
    <w:rsid w:val="00ED5BB5"/>
    <w:rsid w:val="00ED7156"/>
    <w:rsid w:val="00EE4D28"/>
    <w:rsid w:val="00EE69D4"/>
    <w:rsid w:val="00EF4D12"/>
    <w:rsid w:val="00F02B4A"/>
    <w:rsid w:val="00F043A8"/>
    <w:rsid w:val="00F12178"/>
    <w:rsid w:val="00F136D3"/>
    <w:rsid w:val="00F140B7"/>
    <w:rsid w:val="00F14282"/>
    <w:rsid w:val="00F14A44"/>
    <w:rsid w:val="00F1610F"/>
    <w:rsid w:val="00F1652C"/>
    <w:rsid w:val="00F171C1"/>
    <w:rsid w:val="00F223CB"/>
    <w:rsid w:val="00F228C9"/>
    <w:rsid w:val="00F244F4"/>
    <w:rsid w:val="00F2743E"/>
    <w:rsid w:val="00F30409"/>
    <w:rsid w:val="00F31B3F"/>
    <w:rsid w:val="00F34B92"/>
    <w:rsid w:val="00F40DE0"/>
    <w:rsid w:val="00F41C3A"/>
    <w:rsid w:val="00F4227A"/>
    <w:rsid w:val="00F47A4F"/>
    <w:rsid w:val="00F50696"/>
    <w:rsid w:val="00F56212"/>
    <w:rsid w:val="00F563A2"/>
    <w:rsid w:val="00F60339"/>
    <w:rsid w:val="00F62534"/>
    <w:rsid w:val="00F625A7"/>
    <w:rsid w:val="00F627A7"/>
    <w:rsid w:val="00F672FF"/>
    <w:rsid w:val="00F705E2"/>
    <w:rsid w:val="00F7088B"/>
    <w:rsid w:val="00F75F58"/>
    <w:rsid w:val="00F7689B"/>
    <w:rsid w:val="00F87279"/>
    <w:rsid w:val="00F878CB"/>
    <w:rsid w:val="00F87E0C"/>
    <w:rsid w:val="00F90BE8"/>
    <w:rsid w:val="00F933D8"/>
    <w:rsid w:val="00F93B78"/>
    <w:rsid w:val="00F95162"/>
    <w:rsid w:val="00F95F85"/>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C6F4D"/>
    <w:rsid w:val="00FC7573"/>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41"/>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7"/>
      </w:numPr>
      <w:spacing w:before="120" w:after="120"/>
      <w:jc w:val="both"/>
    </w:pPr>
    <w:rPr>
      <w:rFonts w:eastAsia="Calibri"/>
      <w:szCs w:val="22"/>
      <w:lang w:eastAsia="en-GB"/>
    </w:rPr>
  </w:style>
  <w:style w:type="paragraph" w:customStyle="1" w:styleId="Tiret1">
    <w:name w:val="Tiret 1"/>
    <w:basedOn w:val="Normalny"/>
    <w:rsid w:val="00D05F80"/>
    <w:pPr>
      <w:numPr>
        <w:numId w:val="2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34"/>
      </w:numPr>
    </w:pPr>
  </w:style>
  <w:style w:type="numbering" w:customStyle="1" w:styleId="WWNum3">
    <w:name w:val="WWNum3"/>
    <w:basedOn w:val="Bezlisty"/>
    <w:rsid w:val="007C1B3B"/>
    <w:pPr>
      <w:numPr>
        <w:numId w:val="35"/>
      </w:numPr>
    </w:pPr>
  </w:style>
  <w:style w:type="numbering" w:customStyle="1" w:styleId="WWNum7">
    <w:name w:val="WWNum7"/>
    <w:basedOn w:val="Bezlisty"/>
    <w:rsid w:val="007C1B3B"/>
    <w:pPr>
      <w:numPr>
        <w:numId w:val="36"/>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40"/>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channel/UCki03FTM2Y9g9_pcCNNGJ_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2051-997C-4E67-AADC-D476A65B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16</Pages>
  <Words>8075</Words>
  <Characters>48451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Witaszczyk</dc:creator>
  <cp:keywords/>
  <dc:description/>
  <cp:lastModifiedBy>Tomasz Witaszczyk</cp:lastModifiedBy>
  <cp:revision>32</cp:revision>
  <cp:lastPrinted>2020-10-21T12:57:00Z</cp:lastPrinted>
  <dcterms:created xsi:type="dcterms:W3CDTF">2020-03-23T08:17:00Z</dcterms:created>
  <dcterms:modified xsi:type="dcterms:W3CDTF">2020-11-24T11:26:00Z</dcterms:modified>
</cp:coreProperties>
</file>