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FECBA" w14:textId="77777777" w:rsidR="00BF1799" w:rsidRDefault="00BF1799" w:rsidP="002E374F">
      <w:pPr>
        <w:jc w:val="both"/>
      </w:pPr>
    </w:p>
    <w:p w14:paraId="02897184" w14:textId="77777777" w:rsidR="00BF1799" w:rsidRDefault="00BF1799" w:rsidP="002E374F">
      <w:pPr>
        <w:jc w:val="both"/>
      </w:pPr>
    </w:p>
    <w:p w14:paraId="6DD4958A" w14:textId="77777777" w:rsidR="00BF1799" w:rsidRDefault="00BF1799" w:rsidP="002E374F">
      <w:pPr>
        <w:jc w:val="both"/>
      </w:pPr>
    </w:p>
    <w:p w14:paraId="0F79BF02" w14:textId="77777777" w:rsidR="00BF1799" w:rsidRDefault="00BF1799" w:rsidP="002E374F">
      <w:pPr>
        <w:jc w:val="both"/>
      </w:pPr>
    </w:p>
    <w:tbl>
      <w:tblPr>
        <w:tblW w:w="10427" w:type="dxa"/>
        <w:tblLook w:val="04A0" w:firstRow="1" w:lastRow="0" w:firstColumn="1" w:lastColumn="0" w:noHBand="0" w:noVBand="1"/>
      </w:tblPr>
      <w:tblGrid>
        <w:gridCol w:w="6237"/>
        <w:gridCol w:w="4198"/>
      </w:tblGrid>
      <w:tr w:rsidR="00E37F70" w:rsidRPr="009F4795" w14:paraId="6E8B314F" w14:textId="77777777" w:rsidTr="00077171">
        <w:trPr>
          <w:trHeight w:val="720"/>
        </w:trPr>
        <w:tc>
          <w:tcPr>
            <w:tcW w:w="10427" w:type="dxa"/>
            <w:gridSpan w:val="2"/>
            <w:vAlign w:val="center"/>
          </w:tcPr>
          <w:p w14:paraId="0D3A3923" w14:textId="77777777" w:rsidR="00E37F70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</w:p>
          <w:p w14:paraId="039B0E96" w14:textId="77777777" w:rsidR="00E37F70" w:rsidRPr="009F4795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  <w:r w:rsidRPr="009F4795">
              <w:rPr>
                <w:rFonts w:ascii="Calibri" w:hAnsi="Calibri" w:cs="Segoe UI"/>
                <w:b w:val="0"/>
                <w:sz w:val="28"/>
                <w:szCs w:val="28"/>
              </w:rPr>
              <w:t>SPECYFIKACJA ISTOTNYCH WARUNKÓW ZAMÓWIENIA</w:t>
            </w:r>
          </w:p>
        </w:tc>
      </w:tr>
      <w:tr w:rsidR="00E37F70" w:rsidRPr="00E65B89" w14:paraId="3DE603E5" w14:textId="77777777" w:rsidTr="00077171">
        <w:trPr>
          <w:trHeight w:val="282"/>
        </w:trPr>
        <w:tc>
          <w:tcPr>
            <w:tcW w:w="10427" w:type="dxa"/>
            <w:gridSpan w:val="2"/>
          </w:tcPr>
          <w:p w14:paraId="6CEF92F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w postępowaniu o udzielenie zamówienia publicznego</w:t>
            </w:r>
          </w:p>
        </w:tc>
      </w:tr>
      <w:tr w:rsidR="00E37F70" w:rsidRPr="00E65B89" w14:paraId="1F37630D" w14:textId="77777777" w:rsidTr="00077171">
        <w:trPr>
          <w:trHeight w:val="282"/>
        </w:trPr>
        <w:tc>
          <w:tcPr>
            <w:tcW w:w="10427" w:type="dxa"/>
            <w:gridSpan w:val="2"/>
          </w:tcPr>
          <w:p w14:paraId="3C302CE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prowadzonym w trybie przetargu nieograniczonego</w:t>
            </w:r>
          </w:p>
        </w:tc>
      </w:tr>
      <w:tr w:rsidR="00E37F70" w:rsidRPr="00E65B89" w14:paraId="613C6C93" w14:textId="77777777" w:rsidTr="00077171">
        <w:trPr>
          <w:trHeight w:val="282"/>
        </w:trPr>
        <w:tc>
          <w:tcPr>
            <w:tcW w:w="10427" w:type="dxa"/>
            <w:gridSpan w:val="2"/>
          </w:tcPr>
          <w:p w14:paraId="2ADFA7FD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  <w:r w:rsidRPr="00E65B89">
              <w:rPr>
                <w:rFonts w:asciiTheme="majorHAnsi" w:hAnsiTheme="majorHAnsi" w:cstheme="majorHAnsi"/>
                <w:sz w:val="20"/>
              </w:rPr>
              <w:t>na</w:t>
            </w:r>
          </w:p>
        </w:tc>
      </w:tr>
      <w:tr w:rsidR="00E37F70" w:rsidRPr="00E65B89" w14:paraId="2F5142CC" w14:textId="77777777" w:rsidTr="00077171">
        <w:trPr>
          <w:trHeight w:val="282"/>
        </w:trPr>
        <w:tc>
          <w:tcPr>
            <w:tcW w:w="10427" w:type="dxa"/>
            <w:gridSpan w:val="2"/>
          </w:tcPr>
          <w:p w14:paraId="661E312C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F41C3A" w:rsidRPr="00E65B89" w14:paraId="168DE879" w14:textId="77777777" w:rsidTr="00077171">
        <w:trPr>
          <w:trHeight w:val="907"/>
        </w:trPr>
        <w:tc>
          <w:tcPr>
            <w:tcW w:w="10427" w:type="dxa"/>
            <w:gridSpan w:val="2"/>
          </w:tcPr>
          <w:tbl>
            <w:tblPr>
              <w:tblW w:w="9413" w:type="dxa"/>
              <w:tblLook w:val="04A0" w:firstRow="1" w:lastRow="0" w:firstColumn="1" w:lastColumn="0" w:noHBand="0" w:noVBand="1"/>
            </w:tblPr>
            <w:tblGrid>
              <w:gridCol w:w="9421"/>
            </w:tblGrid>
            <w:tr w:rsidR="00CF5C2B" w:rsidRPr="00BD0A25" w14:paraId="211921EC" w14:textId="77777777" w:rsidTr="00077171">
              <w:trPr>
                <w:trHeight w:val="639"/>
              </w:trPr>
              <w:tc>
                <w:tcPr>
                  <w:tcW w:w="9413" w:type="dxa"/>
                </w:tcPr>
                <w:tbl>
                  <w:tblPr>
                    <w:tblW w:w="9205" w:type="dxa"/>
                    <w:tblLook w:val="04A0" w:firstRow="1" w:lastRow="0" w:firstColumn="1" w:lastColumn="0" w:noHBand="0" w:noVBand="1"/>
                  </w:tblPr>
                  <w:tblGrid>
                    <w:gridCol w:w="9205"/>
                  </w:tblGrid>
                  <w:tr w:rsidR="00CF5C2B" w:rsidRPr="00CC6D28" w14:paraId="124D32EB" w14:textId="77777777" w:rsidTr="00077171">
                    <w:trPr>
                      <w:trHeight w:val="312"/>
                    </w:trPr>
                    <w:tc>
                      <w:tcPr>
                        <w:tcW w:w="9205" w:type="dxa"/>
                      </w:tcPr>
                      <w:p w14:paraId="3241685B" w14:textId="77B95550" w:rsidR="00CF5C2B" w:rsidRPr="00CC6D28" w:rsidRDefault="00CF5C2B" w:rsidP="00CF5C2B">
                        <w:pPr>
                          <w:spacing w:after="40" w:line="276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CC6D28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„</w:t>
                        </w:r>
                        <w:r w:rsidR="006A6F87" w:rsidRPr="006A6F87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Dostawa fabrycznie nowego sprzętu komputerowego oraz akcesoriów komputerowych dla Urzędu Miasta</w:t>
                        </w:r>
                        <w:r w:rsidRPr="00CC6D28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”</w:t>
                        </w:r>
                      </w:p>
                    </w:tc>
                  </w:tr>
                  <w:tr w:rsidR="00CF5C2B" w:rsidRPr="00CC6D28" w14:paraId="43F42DB3" w14:textId="77777777" w:rsidTr="00077171">
                    <w:trPr>
                      <w:trHeight w:val="327"/>
                    </w:trPr>
                    <w:tc>
                      <w:tcPr>
                        <w:tcW w:w="9205" w:type="dxa"/>
                      </w:tcPr>
                      <w:p w14:paraId="36A71C44" w14:textId="6FAD6FD7" w:rsidR="00CF5C2B" w:rsidRPr="00CC6D28" w:rsidRDefault="00CF5C2B" w:rsidP="00CF5C2B">
                        <w:pPr>
                          <w:spacing w:after="40" w:line="276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CC6D28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 xml:space="preserve">nr sprawy: </w:t>
                        </w:r>
                        <w:r w:rsidR="006A6F87" w:rsidRPr="006A6F87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OA.I.271.54.2020</w:t>
                        </w:r>
                      </w:p>
                    </w:tc>
                  </w:tr>
                </w:tbl>
                <w:p w14:paraId="79D2A537" w14:textId="23E20E0A" w:rsidR="00CF5C2B" w:rsidRPr="00BD0A25" w:rsidRDefault="00CF5C2B" w:rsidP="00CF5C2B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CF5C2B" w:rsidRPr="00BD0A25" w14:paraId="4AD7D4DF" w14:textId="77777777" w:rsidTr="00077171">
              <w:trPr>
                <w:trHeight w:val="282"/>
              </w:trPr>
              <w:tc>
                <w:tcPr>
                  <w:tcW w:w="9413" w:type="dxa"/>
                </w:tcPr>
                <w:p w14:paraId="5C3726C9" w14:textId="098A136F" w:rsidR="00CF5C2B" w:rsidRPr="00BD0A25" w:rsidRDefault="00CF5C2B" w:rsidP="00CF5C2B">
                  <w:pPr>
                    <w:spacing w:after="4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B0193BF" w14:textId="4FFB615A" w:rsidR="00F41C3A" w:rsidRPr="00E65B89" w:rsidRDefault="00F41C3A" w:rsidP="00F41C3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37F70" w:rsidRPr="00E65B89" w14:paraId="2381C5B5" w14:textId="77777777" w:rsidTr="00077171">
        <w:trPr>
          <w:trHeight w:val="2291"/>
        </w:trPr>
        <w:tc>
          <w:tcPr>
            <w:tcW w:w="10427" w:type="dxa"/>
            <w:gridSpan w:val="2"/>
          </w:tcPr>
          <w:tbl>
            <w:tblPr>
              <w:tblW w:w="10219" w:type="dxa"/>
              <w:tblLook w:val="04A0" w:firstRow="1" w:lastRow="0" w:firstColumn="1" w:lastColumn="0" w:noHBand="0" w:noVBand="1"/>
            </w:tblPr>
            <w:tblGrid>
              <w:gridCol w:w="10219"/>
            </w:tblGrid>
            <w:tr w:rsidR="006B1BE7" w:rsidRPr="00562ABE" w14:paraId="6364A95D" w14:textId="77777777" w:rsidTr="00077171">
              <w:trPr>
                <w:trHeight w:val="238"/>
              </w:trPr>
              <w:tc>
                <w:tcPr>
                  <w:tcW w:w="10219" w:type="dxa"/>
                </w:tcPr>
                <w:p w14:paraId="67A5EC3C" w14:textId="77777777" w:rsidR="006B1BE7" w:rsidRPr="00562ABE" w:rsidRDefault="006B1BE7" w:rsidP="006B1BE7">
                  <w:pPr>
                    <w:rPr>
                      <w:rFonts w:asciiTheme="majorHAnsi" w:hAnsiTheme="majorHAnsi" w:cstheme="majorHAnsi"/>
                      <w:b/>
                      <w:sz w:val="20"/>
                    </w:rPr>
                  </w:pPr>
                  <w:r w:rsidRPr="009866CD">
                    <w:rPr>
                      <w:rFonts w:asciiTheme="majorHAnsi" w:hAnsiTheme="majorHAnsi" w:cs="Segoe UI"/>
                      <w:sz w:val="20"/>
                    </w:rPr>
                    <w:t>Integralną część niniejszej SIWZ stanowią:</w:t>
                  </w:r>
                </w:p>
              </w:tc>
            </w:tr>
            <w:tr w:rsidR="006B1BE7" w:rsidRPr="00562ABE" w14:paraId="52007793" w14:textId="77777777" w:rsidTr="00077171">
              <w:trPr>
                <w:trHeight w:val="2053"/>
              </w:trPr>
              <w:tc>
                <w:tcPr>
                  <w:tcW w:w="10219" w:type="dxa"/>
                </w:tcPr>
                <w:tbl>
                  <w:tblPr>
                    <w:tblW w:w="9204" w:type="dxa"/>
                    <w:tblLook w:val="04A0" w:firstRow="1" w:lastRow="0" w:firstColumn="1" w:lastColumn="0" w:noHBand="0" w:noVBand="1"/>
                  </w:tblPr>
                  <w:tblGrid>
                    <w:gridCol w:w="5553"/>
                    <w:gridCol w:w="3651"/>
                  </w:tblGrid>
                  <w:tr w:rsidR="006B1BE7" w:rsidRPr="009866CD" w14:paraId="6A475095" w14:textId="77777777" w:rsidTr="00077171">
                    <w:trPr>
                      <w:trHeight w:val="191"/>
                    </w:trPr>
                    <w:tc>
                      <w:tcPr>
                        <w:tcW w:w="5553" w:type="dxa"/>
                      </w:tcPr>
                      <w:p w14:paraId="27C24062" w14:textId="77777777" w:rsidR="006B1BE7" w:rsidRPr="009866CD" w:rsidRDefault="006B1BE7" w:rsidP="006B1BE7">
                        <w:pPr>
                          <w:pStyle w:val="Tekstpodstawowy"/>
                          <w:numPr>
                            <w:ilvl w:val="0"/>
                            <w:numId w:val="19"/>
                          </w:numPr>
                          <w:spacing w:after="40"/>
                          <w:ind w:left="318"/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</w:pPr>
                        <w:r w:rsidRPr="009866CD"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  <w:t>Formularz ofertowy</w:t>
                        </w:r>
                      </w:p>
                    </w:tc>
                    <w:tc>
                      <w:tcPr>
                        <w:tcW w:w="3651" w:type="dxa"/>
                        <w:vAlign w:val="center"/>
                      </w:tcPr>
                      <w:p w14:paraId="622CC325" w14:textId="77777777" w:rsidR="006B1BE7" w:rsidRPr="009866CD" w:rsidRDefault="006B1BE7" w:rsidP="006B1BE7">
                        <w:pPr>
                          <w:pStyle w:val="Tekstpodstawowy"/>
                          <w:numPr>
                            <w:ilvl w:val="0"/>
                            <w:numId w:val="20"/>
                          </w:numPr>
                          <w:spacing w:after="40"/>
                          <w:ind w:left="317" w:hanging="284"/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</w:pPr>
                        <w:r w:rsidRPr="009866CD"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  <w:t>Załącznik nr 1</w:t>
                        </w:r>
                      </w:p>
                    </w:tc>
                  </w:tr>
                  <w:tr w:rsidR="006B1BE7" w:rsidRPr="009866CD" w14:paraId="1DCA8FF5" w14:textId="77777777" w:rsidTr="00077171">
                    <w:trPr>
                      <w:trHeight w:val="282"/>
                    </w:trPr>
                    <w:tc>
                      <w:tcPr>
                        <w:tcW w:w="5553" w:type="dxa"/>
                      </w:tcPr>
                      <w:p w14:paraId="4CEB64C8" w14:textId="77777777" w:rsidR="006B1BE7" w:rsidRPr="009866CD" w:rsidRDefault="006B1BE7" w:rsidP="006B1BE7">
                        <w:pPr>
                          <w:pStyle w:val="Tekstpodstawowy"/>
                          <w:numPr>
                            <w:ilvl w:val="0"/>
                            <w:numId w:val="19"/>
                          </w:numPr>
                          <w:spacing w:after="40"/>
                          <w:ind w:left="284" w:hanging="284"/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</w:pPr>
                        <w:r w:rsidRPr="009866CD"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  <w:t>Oświadczenie</w:t>
                        </w:r>
                      </w:p>
                    </w:tc>
                    <w:tc>
                      <w:tcPr>
                        <w:tcW w:w="3651" w:type="dxa"/>
                        <w:vAlign w:val="center"/>
                      </w:tcPr>
                      <w:p w14:paraId="7D8621C5" w14:textId="77777777" w:rsidR="006B1BE7" w:rsidRPr="009866CD" w:rsidRDefault="006B1BE7" w:rsidP="006B1BE7">
                        <w:pPr>
                          <w:pStyle w:val="Tekstpodstawowy"/>
                          <w:numPr>
                            <w:ilvl w:val="0"/>
                            <w:numId w:val="20"/>
                          </w:numPr>
                          <w:spacing w:after="40"/>
                          <w:ind w:left="317" w:hanging="284"/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</w:pPr>
                        <w:r w:rsidRPr="009866CD"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  <w:t>Załącznik nr 2</w:t>
                        </w:r>
                      </w:p>
                    </w:tc>
                  </w:tr>
                  <w:tr w:rsidR="006B1BE7" w:rsidRPr="009866CD" w14:paraId="58683F2D" w14:textId="77777777" w:rsidTr="00077171">
                    <w:trPr>
                      <w:trHeight w:val="297"/>
                    </w:trPr>
                    <w:tc>
                      <w:tcPr>
                        <w:tcW w:w="5553" w:type="dxa"/>
                      </w:tcPr>
                      <w:p w14:paraId="7F017A8C" w14:textId="77777777" w:rsidR="006B1BE7" w:rsidRPr="009866CD" w:rsidRDefault="006B1BE7" w:rsidP="006B1BE7">
                        <w:pPr>
                          <w:pStyle w:val="Tekstpodstawowy"/>
                          <w:numPr>
                            <w:ilvl w:val="0"/>
                            <w:numId w:val="19"/>
                          </w:numPr>
                          <w:spacing w:after="40"/>
                          <w:ind w:left="284" w:hanging="284"/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</w:pPr>
                        <w:r w:rsidRPr="009866CD"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  <w:t>Oświadczenie – Grupa kapitałowa</w:t>
                        </w:r>
                      </w:p>
                    </w:tc>
                    <w:tc>
                      <w:tcPr>
                        <w:tcW w:w="3651" w:type="dxa"/>
                        <w:vAlign w:val="center"/>
                      </w:tcPr>
                      <w:p w14:paraId="76C7572D" w14:textId="77777777" w:rsidR="006B1BE7" w:rsidRPr="009866CD" w:rsidRDefault="006B1BE7" w:rsidP="006B1BE7">
                        <w:pPr>
                          <w:pStyle w:val="Tekstpodstawowy"/>
                          <w:numPr>
                            <w:ilvl w:val="0"/>
                            <w:numId w:val="20"/>
                          </w:numPr>
                          <w:spacing w:after="40"/>
                          <w:ind w:left="317" w:hanging="284"/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</w:pPr>
                        <w:r w:rsidRPr="009866CD"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  <w:t>Załącznik nr 3</w:t>
                        </w:r>
                      </w:p>
                    </w:tc>
                  </w:tr>
                  <w:tr w:rsidR="006B1BE7" w:rsidRPr="009866CD" w14:paraId="5CBD58E8" w14:textId="77777777" w:rsidTr="00077171">
                    <w:trPr>
                      <w:trHeight w:val="1175"/>
                    </w:trPr>
                    <w:tc>
                      <w:tcPr>
                        <w:tcW w:w="5553" w:type="dxa"/>
                      </w:tcPr>
                      <w:p w14:paraId="5FD15420" w14:textId="191F8635" w:rsidR="006B1BE7" w:rsidRPr="006A6F87" w:rsidRDefault="006B1BE7" w:rsidP="006A6F87">
                        <w:pPr>
                          <w:pStyle w:val="Tekstpodstawowy"/>
                          <w:numPr>
                            <w:ilvl w:val="0"/>
                            <w:numId w:val="19"/>
                          </w:numPr>
                          <w:spacing w:after="40"/>
                          <w:ind w:left="284" w:hanging="284"/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</w:pPr>
                        <w:r w:rsidRPr="009866CD"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  <w:t>Wzór umowy</w:t>
                        </w:r>
                      </w:p>
                    </w:tc>
                    <w:tc>
                      <w:tcPr>
                        <w:tcW w:w="3651" w:type="dxa"/>
                        <w:vAlign w:val="center"/>
                      </w:tcPr>
                      <w:p w14:paraId="139881EF" w14:textId="058FAF33" w:rsidR="006B1BE7" w:rsidRPr="006A6F87" w:rsidRDefault="006B1BE7" w:rsidP="006A6F87">
                        <w:pPr>
                          <w:pStyle w:val="Tekstpodstawowy"/>
                          <w:numPr>
                            <w:ilvl w:val="0"/>
                            <w:numId w:val="20"/>
                          </w:numPr>
                          <w:spacing w:after="40"/>
                          <w:ind w:left="317" w:hanging="284"/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</w:pPr>
                        <w:r w:rsidRPr="009866CD">
                          <w:rPr>
                            <w:rFonts w:asciiTheme="majorHAnsi" w:hAnsiTheme="majorHAnsi" w:cs="Segoe UI"/>
                            <w:b w:val="0"/>
                            <w:sz w:val="20"/>
                          </w:rPr>
                          <w:t>Załącznik nr 4</w:t>
                        </w:r>
                      </w:p>
                    </w:tc>
                  </w:tr>
                </w:tbl>
                <w:p w14:paraId="6708A720" w14:textId="77777777" w:rsidR="006B1BE7" w:rsidRPr="00562ABE" w:rsidRDefault="006B1BE7" w:rsidP="006B1BE7">
                  <w:pPr>
                    <w:pStyle w:val="Tekstpodstawowy"/>
                    <w:spacing w:after="40"/>
                    <w:ind w:left="284"/>
                    <w:rPr>
                      <w:rFonts w:asciiTheme="majorHAnsi" w:hAnsiTheme="majorHAnsi" w:cstheme="majorHAnsi"/>
                      <w:b w:val="0"/>
                      <w:sz w:val="20"/>
                    </w:rPr>
                  </w:pPr>
                </w:p>
              </w:tc>
            </w:tr>
          </w:tbl>
          <w:p w14:paraId="3EE99EE6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0EF71D4B" w14:textId="77777777" w:rsidTr="00077171">
        <w:trPr>
          <w:trHeight w:val="282"/>
        </w:trPr>
        <w:tc>
          <w:tcPr>
            <w:tcW w:w="10427" w:type="dxa"/>
            <w:gridSpan w:val="2"/>
          </w:tcPr>
          <w:p w14:paraId="448A76A9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57255AA2" w14:textId="77777777" w:rsidTr="00077171">
        <w:trPr>
          <w:trHeight w:val="282"/>
        </w:trPr>
        <w:tc>
          <w:tcPr>
            <w:tcW w:w="10427" w:type="dxa"/>
            <w:gridSpan w:val="2"/>
          </w:tcPr>
          <w:p w14:paraId="392B8F4D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562ABE" w14:paraId="51476276" w14:textId="77777777" w:rsidTr="00077171">
        <w:trPr>
          <w:trHeight w:val="282"/>
        </w:trPr>
        <w:tc>
          <w:tcPr>
            <w:tcW w:w="5996" w:type="dxa"/>
          </w:tcPr>
          <w:p w14:paraId="5A8443BE" w14:textId="7E5B8C52" w:rsidR="0063045B" w:rsidRPr="00562ABE" w:rsidRDefault="0063045B" w:rsidP="00C95A23">
            <w:pPr>
              <w:pStyle w:val="Tekstpodstawowy"/>
              <w:spacing w:after="40"/>
              <w:ind w:left="284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  <w:tc>
          <w:tcPr>
            <w:tcW w:w="4431" w:type="dxa"/>
          </w:tcPr>
          <w:p w14:paraId="1F27B494" w14:textId="19231FED" w:rsidR="0063045B" w:rsidRPr="00562ABE" w:rsidRDefault="0063045B" w:rsidP="00C95A23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  <w:tr w:rsidR="0063045B" w:rsidRPr="00E65B89" w14:paraId="1B0634E4" w14:textId="77777777" w:rsidTr="00077171">
        <w:trPr>
          <w:trHeight w:val="282"/>
        </w:trPr>
        <w:tc>
          <w:tcPr>
            <w:tcW w:w="5996" w:type="dxa"/>
          </w:tcPr>
          <w:p w14:paraId="3A993AC2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431" w:type="dxa"/>
          </w:tcPr>
          <w:p w14:paraId="237001EA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66DDE789" w14:textId="77777777" w:rsidTr="00077171">
        <w:trPr>
          <w:trHeight w:val="282"/>
        </w:trPr>
        <w:tc>
          <w:tcPr>
            <w:tcW w:w="5996" w:type="dxa"/>
          </w:tcPr>
          <w:p w14:paraId="5827E239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431" w:type="dxa"/>
          </w:tcPr>
          <w:p w14:paraId="0D1E84EB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060B755D" w14:textId="77777777" w:rsidTr="00077171">
        <w:trPr>
          <w:trHeight w:val="278"/>
        </w:trPr>
        <w:tc>
          <w:tcPr>
            <w:tcW w:w="5996" w:type="dxa"/>
          </w:tcPr>
          <w:p w14:paraId="6A086D80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431" w:type="dxa"/>
            <w:vAlign w:val="center"/>
          </w:tcPr>
          <w:p w14:paraId="605DB591" w14:textId="77777777" w:rsidR="0063045B" w:rsidRPr="00E65B89" w:rsidRDefault="0063045B" w:rsidP="0063045B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Z A T W I E R D Z A M</w:t>
            </w:r>
          </w:p>
        </w:tc>
      </w:tr>
      <w:tr w:rsidR="0063045B" w:rsidRPr="00E65B89" w14:paraId="74B22D5A" w14:textId="77777777" w:rsidTr="00077171">
        <w:trPr>
          <w:trHeight w:val="282"/>
        </w:trPr>
        <w:tc>
          <w:tcPr>
            <w:tcW w:w="5996" w:type="dxa"/>
          </w:tcPr>
          <w:p w14:paraId="00A223AA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431" w:type="dxa"/>
          </w:tcPr>
          <w:p w14:paraId="673EF10B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5388CCFF" w14:textId="77777777" w:rsidTr="00077171">
        <w:trPr>
          <w:trHeight w:val="270"/>
        </w:trPr>
        <w:tc>
          <w:tcPr>
            <w:tcW w:w="5996" w:type="dxa"/>
          </w:tcPr>
          <w:p w14:paraId="7282D2BF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431" w:type="dxa"/>
          </w:tcPr>
          <w:p w14:paraId="1FDBEFBC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670B106F" w14:textId="77777777" w:rsidTr="00077171">
        <w:trPr>
          <w:trHeight w:val="270"/>
        </w:trPr>
        <w:tc>
          <w:tcPr>
            <w:tcW w:w="5996" w:type="dxa"/>
          </w:tcPr>
          <w:p w14:paraId="422D3A56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431" w:type="dxa"/>
            <w:vAlign w:val="center"/>
          </w:tcPr>
          <w:p w14:paraId="6BC9B50C" w14:textId="77777777" w:rsidR="008C6170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Kierownik Zamawiającego</w:t>
            </w:r>
          </w:p>
          <w:p w14:paraId="5C23DE11" w14:textId="619BB459" w:rsidR="0063045B" w:rsidRPr="00E65B89" w:rsidRDefault="008C6170" w:rsidP="008C6170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/osoba upoważniona</w:t>
            </w:r>
          </w:p>
        </w:tc>
      </w:tr>
      <w:tr w:rsidR="0063045B" w:rsidRPr="00E65B89" w14:paraId="54AA13A4" w14:textId="77777777" w:rsidTr="00077171">
        <w:trPr>
          <w:trHeight w:val="270"/>
        </w:trPr>
        <w:tc>
          <w:tcPr>
            <w:tcW w:w="5996" w:type="dxa"/>
          </w:tcPr>
          <w:p w14:paraId="2E825F7F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431" w:type="dxa"/>
            <w:vAlign w:val="center"/>
          </w:tcPr>
          <w:p w14:paraId="5A965790" w14:textId="636162E8" w:rsidR="0063045B" w:rsidRPr="00E65B89" w:rsidRDefault="0063045B" w:rsidP="008C6170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dnia __ _______________ 20</w:t>
            </w:r>
            <w:r w:rsidR="001440FD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 xml:space="preserve"> r.</w:t>
            </w:r>
          </w:p>
        </w:tc>
      </w:tr>
      <w:tr w:rsidR="0063045B" w:rsidRPr="00E65B89" w14:paraId="0186BDC1" w14:textId="77777777" w:rsidTr="00077171">
        <w:trPr>
          <w:trHeight w:val="282"/>
        </w:trPr>
        <w:tc>
          <w:tcPr>
            <w:tcW w:w="5996" w:type="dxa"/>
          </w:tcPr>
          <w:p w14:paraId="1BC05CBD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431" w:type="dxa"/>
          </w:tcPr>
          <w:p w14:paraId="3DB27030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3C79BE2E" w14:textId="77777777" w:rsidTr="00077171">
        <w:trPr>
          <w:trHeight w:val="267"/>
        </w:trPr>
        <w:tc>
          <w:tcPr>
            <w:tcW w:w="5996" w:type="dxa"/>
          </w:tcPr>
          <w:p w14:paraId="292A4033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4431" w:type="dxa"/>
          </w:tcPr>
          <w:p w14:paraId="54EDA903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7E4A07CC" w14:textId="77777777" w:rsidTr="00077171">
        <w:trPr>
          <w:trHeight w:val="773"/>
        </w:trPr>
        <w:tc>
          <w:tcPr>
            <w:tcW w:w="10427" w:type="dxa"/>
            <w:gridSpan w:val="2"/>
          </w:tcPr>
          <w:p w14:paraId="2581C407" w14:textId="77777777" w:rsidR="0063045B" w:rsidRPr="00E65B89" w:rsidRDefault="0063045B" w:rsidP="0063045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      </w:r>
          </w:p>
        </w:tc>
      </w:tr>
      <w:tr w:rsidR="004E171B" w:rsidRPr="00E65B89" w14:paraId="7F088AA8" w14:textId="77777777" w:rsidTr="00077171">
        <w:trPr>
          <w:trHeight w:val="1696"/>
        </w:trPr>
        <w:tc>
          <w:tcPr>
            <w:tcW w:w="10427" w:type="dxa"/>
            <w:gridSpan w:val="2"/>
          </w:tcPr>
          <w:p w14:paraId="663A9981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7C593D3E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05BC4892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Specyfikacja Istotnych Warunków Zamówienia opracowana przez:</w:t>
            </w:r>
          </w:p>
          <w:p w14:paraId="061817E7" w14:textId="77777777" w:rsidR="008C6170" w:rsidRPr="00E65B89" w:rsidRDefault="008C6170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2D62A974" w14:textId="405F7301" w:rsidR="008C6170" w:rsidRPr="00E65B89" w:rsidRDefault="006D5EEE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6D5EEE">
              <w:rPr>
                <w:rFonts w:asciiTheme="majorHAnsi" w:hAnsiTheme="majorHAnsi" w:cstheme="majorHAnsi"/>
                <w:b w:val="0"/>
                <w:sz w:val="20"/>
              </w:rPr>
              <w:t>Tomasz Witaszczyk</w:t>
            </w:r>
            <w:r w:rsidR="004F0028"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  <w:r w:rsidR="008C6170" w:rsidRPr="00E65B89">
              <w:rPr>
                <w:rFonts w:asciiTheme="majorHAnsi" w:hAnsiTheme="majorHAnsi" w:cstheme="majorHAnsi"/>
                <w:b w:val="0"/>
                <w:sz w:val="20"/>
              </w:rPr>
              <w:tab/>
            </w:r>
          </w:p>
          <w:p w14:paraId="355E55A6" w14:textId="77777777" w:rsidR="004E171B" w:rsidRPr="00E65B89" w:rsidRDefault="004E171B" w:rsidP="0063045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</w:tbl>
    <w:p w14:paraId="55CB38EC" w14:textId="77777777" w:rsidR="00093CF4" w:rsidRPr="00E65B89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791A1358" w14:textId="7DDE1868" w:rsidR="005E353F" w:rsidRPr="00E65B89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  <w:sectPr w:rsidR="005E353F" w:rsidRPr="00E65B89" w:rsidSect="00F043A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985" w:right="1417" w:bottom="1560" w:left="1417" w:header="284" w:footer="300" w:gutter="0"/>
          <w:cols w:space="708"/>
          <w:titlePg/>
          <w:docGrid w:linePitch="360"/>
        </w:sectPr>
      </w:pPr>
    </w:p>
    <w:p w14:paraId="297056EC" w14:textId="73BFCDE6" w:rsidR="00E37F70" w:rsidRPr="00E65B89" w:rsidRDefault="004D4B2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b/>
          <w:bCs/>
          <w:kern w:val="32"/>
          <w:sz w:val="20"/>
        </w:rPr>
        <w:lastRenderedPageBreak/>
        <w:t>I.</w:t>
      </w:r>
      <w:r w:rsidR="002A77C1" w:rsidRPr="00E65B89">
        <w:rPr>
          <w:rFonts w:asciiTheme="majorHAnsi" w:hAnsiTheme="majorHAnsi" w:cstheme="majorHAnsi"/>
          <w:b/>
          <w:bCs/>
          <w:kern w:val="32"/>
          <w:sz w:val="20"/>
        </w:rPr>
        <w:tab/>
        <w:t>Nazwa oraz adres Zamawiającego.</w:t>
      </w:r>
    </w:p>
    <w:p w14:paraId="0DA846BD" w14:textId="77777777" w:rsidR="00BD11A4" w:rsidRPr="00E65B89" w:rsidRDefault="00BD11A4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1561C2F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Miasto Zduńska Wola </w:t>
      </w:r>
    </w:p>
    <w:p w14:paraId="32CD1333" w14:textId="61B24DC0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ul. </w:t>
      </w:r>
      <w:r w:rsidR="0089023F">
        <w:rPr>
          <w:rFonts w:asciiTheme="majorHAnsi" w:hAnsiTheme="majorHAnsi" w:cstheme="majorHAnsi"/>
          <w:sz w:val="20"/>
          <w:szCs w:val="20"/>
        </w:rPr>
        <w:t xml:space="preserve">Stefana </w:t>
      </w:r>
      <w:r w:rsidRPr="00E65B89">
        <w:rPr>
          <w:rFonts w:asciiTheme="majorHAnsi" w:hAnsiTheme="majorHAnsi" w:cstheme="majorHAnsi"/>
          <w:sz w:val="20"/>
          <w:szCs w:val="20"/>
        </w:rPr>
        <w:t>Złotnickiego 12</w:t>
      </w:r>
    </w:p>
    <w:p w14:paraId="019A7A50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98-220 Zduńska Wola </w:t>
      </w:r>
    </w:p>
    <w:p w14:paraId="5AB2BDE6" w14:textId="56DEEEAA" w:rsidR="00E37F70" w:rsidRPr="00E65B89" w:rsidRDefault="00E37F70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tel. </w:t>
      </w:r>
      <w:r w:rsidR="00BC5ED9" w:rsidRPr="00E65B89">
        <w:rPr>
          <w:rFonts w:asciiTheme="majorHAnsi" w:hAnsiTheme="majorHAnsi" w:cstheme="majorHAnsi"/>
          <w:sz w:val="20"/>
          <w:szCs w:val="20"/>
        </w:rPr>
        <w:t xml:space="preserve">43 825 02 29, </w:t>
      </w:r>
      <w:r w:rsidRPr="00E65B89">
        <w:rPr>
          <w:rFonts w:asciiTheme="majorHAnsi" w:hAnsiTheme="majorHAnsi" w:cstheme="majorHAnsi"/>
          <w:sz w:val="20"/>
          <w:szCs w:val="20"/>
        </w:rPr>
        <w:t xml:space="preserve"> fax </w:t>
      </w:r>
      <w:r w:rsidR="00BC5ED9" w:rsidRPr="00E65B89">
        <w:rPr>
          <w:rFonts w:asciiTheme="majorHAnsi" w:hAnsiTheme="majorHAnsi" w:cstheme="majorHAnsi"/>
          <w:sz w:val="20"/>
          <w:szCs w:val="20"/>
        </w:rPr>
        <w:t>43 825 02 02</w:t>
      </w:r>
    </w:p>
    <w:p w14:paraId="3563222F" w14:textId="3D794A53" w:rsidR="00E37F70" w:rsidRPr="00E65B89" w:rsidRDefault="00E37F70" w:rsidP="004E171B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Adres strony internetowej: </w:t>
      </w:r>
      <w:r w:rsidR="00BC5ED9" w:rsidRPr="00E65B89">
        <w:rPr>
          <w:rFonts w:asciiTheme="majorHAnsi" w:hAnsiTheme="majorHAnsi" w:cstheme="majorHAnsi"/>
          <w:sz w:val="20"/>
          <w:szCs w:val="20"/>
        </w:rPr>
        <w:t>www.zdunskawola.pl</w:t>
      </w:r>
    </w:p>
    <w:p w14:paraId="37232E81" w14:textId="77777777" w:rsidR="00E37F70" w:rsidRPr="00E65B89" w:rsidRDefault="00E37F70" w:rsidP="002E374F">
      <w:pPr>
        <w:pStyle w:val="pkt"/>
        <w:spacing w:before="0" w:after="40"/>
        <w:ind w:left="360"/>
        <w:rPr>
          <w:rFonts w:asciiTheme="majorHAnsi" w:hAnsiTheme="majorHAnsi" w:cstheme="majorHAnsi"/>
          <w:b/>
          <w:i/>
          <w:sz w:val="20"/>
        </w:rPr>
      </w:pPr>
    </w:p>
    <w:p w14:paraId="7399A9C3" w14:textId="204AD7F5" w:rsidR="00E37F70" w:rsidRPr="00E65B89" w:rsidRDefault="002A77C1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II.</w:t>
      </w:r>
      <w:r w:rsidRPr="00E65B89">
        <w:rPr>
          <w:rFonts w:asciiTheme="majorHAnsi" w:hAnsiTheme="majorHAnsi" w:cstheme="majorHAnsi"/>
          <w:b/>
          <w:sz w:val="20"/>
        </w:rPr>
        <w:tab/>
        <w:t>Tryb udzielenia zamówienia.</w:t>
      </w:r>
    </w:p>
    <w:p w14:paraId="691293ED" w14:textId="519BC5DC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>Niniejsze postępowanie prowadzone jest w trybie przetargu nieograniczonego na podstawie art. 39 i nast. ustawy z dnia 29 stycznia 2004 r. Prawo Zamówień Publicznych zwanej dalej „ustawą PZP”.</w:t>
      </w:r>
    </w:p>
    <w:p w14:paraId="08C1CF21" w14:textId="77777777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color w:val="000000"/>
          <w:sz w:val="20"/>
        </w:rPr>
        <w:t xml:space="preserve">W zakresie nieuregulowanym niniejszą Specyfikacją Istotnych Warunków Zamówienia, zwaną dalej „SIWZ”, zastosowanie mają przepisy ustawy PZP. </w:t>
      </w:r>
    </w:p>
    <w:p w14:paraId="0E33EB46" w14:textId="24A586C2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 xml:space="preserve">Wartości zamówienia </w:t>
      </w:r>
      <w:r w:rsidRPr="00E65B89">
        <w:rPr>
          <w:rFonts w:asciiTheme="majorHAnsi" w:hAnsiTheme="majorHAnsi" w:cstheme="majorHAnsi"/>
          <w:b/>
          <w:sz w:val="20"/>
        </w:rPr>
        <w:t xml:space="preserve">nie przekracza </w:t>
      </w:r>
      <w:r w:rsidRPr="00E65B89">
        <w:rPr>
          <w:rFonts w:asciiTheme="majorHAnsi" w:hAnsiTheme="majorHAnsi" w:cstheme="majorHAnsi"/>
          <w:sz w:val="20"/>
        </w:rPr>
        <w:t xml:space="preserve">równowartości kwoty określonej w przepisach wykonawczych wydanych na podstawie art. 11 ust. 8 ustawy PZP. </w:t>
      </w:r>
    </w:p>
    <w:p w14:paraId="293392D9" w14:textId="77777777" w:rsidR="00117C09" w:rsidRPr="00117C09" w:rsidRDefault="00117C09" w:rsidP="00117C09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117C09">
        <w:rPr>
          <w:rFonts w:asciiTheme="majorHAnsi" w:hAnsiTheme="majorHAnsi" w:cstheme="majorHAnsi"/>
          <w:sz w:val="20"/>
        </w:rPr>
        <w:t>Zamawiający informuje, iż w niniejszym postępowaniu zastosowanie ma art. 24aa ustawy PZP, tj. Zamawiający najpierw dokona oceny ofert, a następnie zbada, czy Wykonawca, którego oferta została oceniona jako najkorzystniejsza, nie podlega wykluczeniu oraz spełnia warunki udziału w postępowaniu.</w:t>
      </w:r>
    </w:p>
    <w:p w14:paraId="26442137" w14:textId="77777777" w:rsidR="00BD11A4" w:rsidRPr="00E65B89" w:rsidRDefault="00BD11A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</w:p>
    <w:p w14:paraId="78D59E70" w14:textId="23E66E13" w:rsidR="00E37F70" w:rsidRDefault="004D4B2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III.</w:t>
      </w:r>
      <w:r w:rsidR="00BD11A4" w:rsidRPr="00E65B89">
        <w:rPr>
          <w:rFonts w:asciiTheme="majorHAnsi" w:hAnsiTheme="majorHAnsi" w:cstheme="majorHAnsi"/>
          <w:b/>
          <w:sz w:val="20"/>
        </w:rPr>
        <w:tab/>
        <w:t>Opis przedmiotu zamówienia.</w:t>
      </w:r>
    </w:p>
    <w:p w14:paraId="3C5EC435" w14:textId="45CE0EC6" w:rsidR="0075539D" w:rsidRPr="0075539D" w:rsidRDefault="001F2F68" w:rsidP="00E11299">
      <w:pPr>
        <w:pStyle w:val="Akapitzlist"/>
        <w:numPr>
          <w:ilvl w:val="0"/>
          <w:numId w:val="36"/>
        </w:numPr>
        <w:rPr>
          <w:rFonts w:asciiTheme="majorHAnsi" w:hAnsiTheme="majorHAnsi" w:cstheme="majorHAnsi"/>
          <w:sz w:val="20"/>
          <w:szCs w:val="20"/>
        </w:rPr>
      </w:pPr>
      <w:bookmarkStart w:id="0" w:name="_Hlk57236288"/>
      <w:r w:rsidRPr="0075539D">
        <w:rPr>
          <w:rFonts w:asciiTheme="majorHAnsi" w:hAnsiTheme="majorHAnsi" w:cstheme="majorHAnsi"/>
          <w:sz w:val="20"/>
          <w:szCs w:val="20"/>
        </w:rPr>
        <w:t>Przedmiotem zamówienia jest</w:t>
      </w:r>
      <w:bookmarkEnd w:id="0"/>
      <w:r w:rsidR="0075539D" w:rsidRPr="0075539D">
        <w:rPr>
          <w:rFonts w:asciiTheme="majorHAnsi" w:hAnsiTheme="majorHAnsi" w:cstheme="majorHAnsi"/>
          <w:sz w:val="20"/>
          <w:szCs w:val="20"/>
        </w:rPr>
        <w:t xml:space="preserve"> dostawa fabrycznie nowego sprzętu komputerowego oraz akcesoriów komputerowych dla Urzędu Miasta  w podziale na części: </w:t>
      </w:r>
    </w:p>
    <w:p w14:paraId="1A99FD5F" w14:textId="0F3EEE63" w:rsidR="0075539D" w:rsidRPr="0075539D" w:rsidRDefault="0075539D" w:rsidP="00E11299">
      <w:pPr>
        <w:pStyle w:val="Akapitzlist"/>
        <w:numPr>
          <w:ilvl w:val="0"/>
          <w:numId w:val="47"/>
        </w:numPr>
        <w:rPr>
          <w:rFonts w:asciiTheme="majorHAnsi" w:hAnsiTheme="majorHAnsi" w:cstheme="majorHAnsi"/>
          <w:sz w:val="20"/>
          <w:szCs w:val="20"/>
        </w:rPr>
      </w:pPr>
      <w:r w:rsidRPr="0075539D">
        <w:rPr>
          <w:rFonts w:asciiTheme="majorHAnsi" w:hAnsiTheme="majorHAnsi" w:cstheme="majorHAnsi"/>
          <w:sz w:val="20"/>
          <w:szCs w:val="20"/>
        </w:rPr>
        <w:t>Dostawa fabrycznie nowego sprzętu komputerowego oraz akcesoriów komputerowych dla Urzędu Miasta – Część 1</w:t>
      </w:r>
    </w:p>
    <w:p w14:paraId="2099F05E" w14:textId="7850FD2C" w:rsidR="0075539D" w:rsidRPr="0075539D" w:rsidRDefault="0075539D" w:rsidP="00E11299">
      <w:pPr>
        <w:pStyle w:val="Akapitzlist"/>
        <w:numPr>
          <w:ilvl w:val="0"/>
          <w:numId w:val="47"/>
        </w:numPr>
        <w:rPr>
          <w:rFonts w:asciiTheme="majorHAnsi" w:hAnsiTheme="majorHAnsi" w:cstheme="majorHAnsi"/>
          <w:sz w:val="20"/>
          <w:szCs w:val="20"/>
        </w:rPr>
      </w:pPr>
      <w:r w:rsidRPr="0075539D">
        <w:rPr>
          <w:rFonts w:asciiTheme="majorHAnsi" w:hAnsiTheme="majorHAnsi" w:cstheme="majorHAnsi"/>
          <w:sz w:val="20"/>
          <w:szCs w:val="20"/>
        </w:rPr>
        <w:t>Dostawa fabrycznie now</w:t>
      </w:r>
      <w:r w:rsidR="00157CD6">
        <w:rPr>
          <w:rFonts w:asciiTheme="majorHAnsi" w:hAnsiTheme="majorHAnsi" w:cstheme="majorHAnsi"/>
          <w:sz w:val="20"/>
          <w:szCs w:val="20"/>
        </w:rPr>
        <w:t xml:space="preserve">ych laptopów </w:t>
      </w:r>
      <w:r w:rsidRPr="0075539D">
        <w:rPr>
          <w:rFonts w:asciiTheme="majorHAnsi" w:hAnsiTheme="majorHAnsi" w:cstheme="majorHAnsi"/>
          <w:sz w:val="20"/>
          <w:szCs w:val="20"/>
        </w:rPr>
        <w:t>dla Urzędu Miasta – Część 2</w:t>
      </w:r>
    </w:p>
    <w:p w14:paraId="4CA70B3B" w14:textId="43AA02FB" w:rsidR="0075539D" w:rsidRPr="0075539D" w:rsidRDefault="0075539D" w:rsidP="00E11299">
      <w:pPr>
        <w:pStyle w:val="Akapitzlist"/>
        <w:numPr>
          <w:ilvl w:val="0"/>
          <w:numId w:val="47"/>
        </w:numPr>
        <w:rPr>
          <w:rFonts w:asciiTheme="majorHAnsi" w:hAnsiTheme="majorHAnsi" w:cstheme="majorHAnsi"/>
          <w:sz w:val="20"/>
          <w:szCs w:val="20"/>
        </w:rPr>
      </w:pPr>
      <w:r w:rsidRPr="0075539D">
        <w:rPr>
          <w:rFonts w:asciiTheme="majorHAnsi" w:hAnsiTheme="majorHAnsi" w:cstheme="majorHAnsi"/>
          <w:sz w:val="20"/>
          <w:szCs w:val="20"/>
        </w:rPr>
        <w:t>Dostawa fabrycznie nowego sprzętu komputerowego oraz</w:t>
      </w:r>
      <w:r w:rsidR="00157CD6">
        <w:rPr>
          <w:rFonts w:asciiTheme="majorHAnsi" w:hAnsiTheme="majorHAnsi" w:cstheme="majorHAnsi"/>
          <w:sz w:val="20"/>
          <w:szCs w:val="20"/>
        </w:rPr>
        <w:t xml:space="preserve"> oprogramowania </w:t>
      </w:r>
      <w:r w:rsidRPr="0075539D">
        <w:rPr>
          <w:rFonts w:asciiTheme="majorHAnsi" w:hAnsiTheme="majorHAnsi" w:cstheme="majorHAnsi"/>
          <w:sz w:val="20"/>
          <w:szCs w:val="20"/>
        </w:rPr>
        <w:t>dla Urzędu Miasta – Część 3</w:t>
      </w:r>
    </w:p>
    <w:p w14:paraId="7D609696" w14:textId="345B7186" w:rsidR="0075539D" w:rsidRPr="0075539D" w:rsidRDefault="0075539D" w:rsidP="00E11299">
      <w:pPr>
        <w:pStyle w:val="Akapitzlist"/>
        <w:numPr>
          <w:ilvl w:val="0"/>
          <w:numId w:val="47"/>
        </w:numPr>
        <w:rPr>
          <w:rFonts w:asciiTheme="majorHAnsi" w:hAnsiTheme="majorHAnsi" w:cstheme="majorHAnsi"/>
          <w:sz w:val="20"/>
          <w:szCs w:val="20"/>
        </w:rPr>
      </w:pPr>
      <w:r w:rsidRPr="0075539D">
        <w:rPr>
          <w:rFonts w:asciiTheme="majorHAnsi" w:hAnsiTheme="majorHAnsi" w:cstheme="majorHAnsi"/>
          <w:sz w:val="20"/>
          <w:szCs w:val="20"/>
        </w:rPr>
        <w:t>Dostawa fabrycznie nowe</w:t>
      </w:r>
      <w:r w:rsidR="00157CD6">
        <w:rPr>
          <w:rFonts w:asciiTheme="majorHAnsi" w:hAnsiTheme="majorHAnsi" w:cstheme="majorHAnsi"/>
          <w:sz w:val="20"/>
          <w:szCs w:val="20"/>
        </w:rPr>
        <w:t xml:space="preserve">j drukarki </w:t>
      </w:r>
      <w:r w:rsidRPr="0075539D">
        <w:rPr>
          <w:rFonts w:asciiTheme="majorHAnsi" w:hAnsiTheme="majorHAnsi" w:cstheme="majorHAnsi"/>
          <w:sz w:val="20"/>
          <w:szCs w:val="20"/>
        </w:rPr>
        <w:t>dla Urzędu Miasta – Część 4</w:t>
      </w:r>
    </w:p>
    <w:p w14:paraId="5CF96168" w14:textId="55049E7F" w:rsidR="00AB56CB" w:rsidRPr="00AB56CB" w:rsidRDefault="00AB56CB" w:rsidP="00E11299">
      <w:pPr>
        <w:pStyle w:val="Akapitzlist"/>
        <w:numPr>
          <w:ilvl w:val="0"/>
          <w:numId w:val="3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B56CB">
        <w:rPr>
          <w:rFonts w:asciiTheme="majorHAnsi" w:hAnsiTheme="majorHAnsi" w:cstheme="majorHAnsi"/>
          <w:sz w:val="20"/>
          <w:szCs w:val="20"/>
        </w:rPr>
        <w:t xml:space="preserve">Do obowiązków Wykonawcy w ramach niniejszego </w:t>
      </w:r>
      <w:r>
        <w:rPr>
          <w:rFonts w:asciiTheme="majorHAnsi" w:hAnsiTheme="majorHAnsi" w:cstheme="majorHAnsi"/>
          <w:sz w:val="20"/>
          <w:szCs w:val="20"/>
        </w:rPr>
        <w:t xml:space="preserve">zamówienia </w:t>
      </w:r>
      <w:r w:rsidRPr="00AB56CB">
        <w:rPr>
          <w:rFonts w:asciiTheme="majorHAnsi" w:hAnsiTheme="majorHAnsi" w:cstheme="majorHAnsi"/>
          <w:sz w:val="20"/>
          <w:szCs w:val="20"/>
        </w:rPr>
        <w:t>należy dostawa urządzeń peryferyjnych, podzespołów komputerowych, akcesoriów komputerowych i materiałów eksploatacyjnych do siedziby Zamawiającego, spełniających minimalne wymagania techniczne i funkcjonalne określonych poniżej.</w:t>
      </w:r>
    </w:p>
    <w:p w14:paraId="667FE9C1" w14:textId="3BF5BA50" w:rsidR="0075539D" w:rsidRDefault="0075539D" w:rsidP="00E11299">
      <w:pPr>
        <w:pStyle w:val="Akapitzlist"/>
        <w:numPr>
          <w:ilvl w:val="0"/>
          <w:numId w:val="36"/>
        </w:numPr>
        <w:rPr>
          <w:rFonts w:asciiTheme="majorHAnsi" w:hAnsiTheme="majorHAnsi" w:cstheme="majorHAnsi"/>
          <w:sz w:val="20"/>
          <w:szCs w:val="20"/>
        </w:rPr>
      </w:pPr>
      <w:r w:rsidRPr="0075539D">
        <w:rPr>
          <w:rFonts w:asciiTheme="majorHAnsi" w:hAnsiTheme="majorHAnsi" w:cstheme="majorHAnsi"/>
          <w:sz w:val="20"/>
          <w:szCs w:val="20"/>
        </w:rPr>
        <w:t>W ramach zamówienia wymaga się realizacji dostawy:</w:t>
      </w:r>
    </w:p>
    <w:p w14:paraId="70F034DF" w14:textId="77777777" w:rsidR="00E11299" w:rsidRPr="00E11299" w:rsidRDefault="00E11299" w:rsidP="00E11299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E11299">
        <w:rPr>
          <w:rFonts w:asciiTheme="majorHAnsi" w:hAnsiTheme="majorHAnsi" w:cstheme="majorHAnsi"/>
          <w:b/>
          <w:bCs/>
          <w:sz w:val="20"/>
          <w:szCs w:val="20"/>
        </w:rPr>
        <w:t>Część 1</w:t>
      </w:r>
    </w:p>
    <w:p w14:paraId="2A6CA9C9" w14:textId="41660BFD" w:rsidR="00E11299" w:rsidRPr="00E11299" w:rsidRDefault="00E11299" w:rsidP="00E11299">
      <w:pPr>
        <w:pStyle w:val="Akapitzlist"/>
        <w:numPr>
          <w:ilvl w:val="0"/>
          <w:numId w:val="49"/>
        </w:numPr>
        <w:rPr>
          <w:rFonts w:asciiTheme="majorHAnsi" w:hAnsiTheme="majorHAnsi" w:cstheme="majorHAnsi"/>
          <w:sz w:val="20"/>
          <w:szCs w:val="20"/>
        </w:rPr>
      </w:pPr>
      <w:r w:rsidRPr="00E11299">
        <w:rPr>
          <w:rFonts w:asciiTheme="majorHAnsi" w:hAnsiTheme="majorHAnsi" w:cstheme="majorHAnsi"/>
          <w:sz w:val="20"/>
          <w:szCs w:val="20"/>
        </w:rPr>
        <w:t>Tablet - 2 sztuki</w:t>
      </w:r>
    </w:p>
    <w:p w14:paraId="77738C54" w14:textId="12E01D4E" w:rsidR="00E11299" w:rsidRPr="00E11299" w:rsidRDefault="00E11299" w:rsidP="00E11299">
      <w:pPr>
        <w:pStyle w:val="Akapitzlist"/>
        <w:numPr>
          <w:ilvl w:val="0"/>
          <w:numId w:val="50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11299">
        <w:rPr>
          <w:rFonts w:asciiTheme="majorHAnsi" w:hAnsiTheme="majorHAnsi" w:cstheme="majorHAnsi"/>
          <w:sz w:val="20"/>
          <w:szCs w:val="20"/>
        </w:rPr>
        <w:t xml:space="preserve">Przekątna ekranu: 10.3 cali </w:t>
      </w:r>
    </w:p>
    <w:p w14:paraId="26DB5A5E" w14:textId="309D2318" w:rsidR="00E11299" w:rsidRPr="00E11299" w:rsidRDefault="00E11299" w:rsidP="00E11299">
      <w:pPr>
        <w:pStyle w:val="Akapitzlist"/>
        <w:numPr>
          <w:ilvl w:val="0"/>
          <w:numId w:val="50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11299">
        <w:rPr>
          <w:rFonts w:asciiTheme="majorHAnsi" w:hAnsiTheme="majorHAnsi" w:cstheme="majorHAnsi"/>
          <w:sz w:val="20"/>
          <w:szCs w:val="20"/>
        </w:rPr>
        <w:t xml:space="preserve">Technologia dotykowa: ekran pojemnościowy </w:t>
      </w:r>
    </w:p>
    <w:p w14:paraId="482698B2" w14:textId="3C757905" w:rsidR="00E11299" w:rsidRPr="00E11299" w:rsidRDefault="00E11299" w:rsidP="00E11299">
      <w:pPr>
        <w:pStyle w:val="Akapitzlist"/>
        <w:numPr>
          <w:ilvl w:val="0"/>
          <w:numId w:val="50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11299">
        <w:rPr>
          <w:rFonts w:asciiTheme="majorHAnsi" w:hAnsiTheme="majorHAnsi" w:cstheme="majorHAnsi"/>
          <w:sz w:val="20"/>
          <w:szCs w:val="20"/>
        </w:rPr>
        <w:t xml:space="preserve">Typ wyświetlacza: IPS </w:t>
      </w:r>
    </w:p>
    <w:p w14:paraId="0BBCC89F" w14:textId="04BCCB5F" w:rsidR="00E11299" w:rsidRPr="00E11299" w:rsidRDefault="00E11299" w:rsidP="00E11299">
      <w:pPr>
        <w:pStyle w:val="Akapitzlist"/>
        <w:numPr>
          <w:ilvl w:val="0"/>
          <w:numId w:val="50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11299">
        <w:rPr>
          <w:rFonts w:asciiTheme="majorHAnsi" w:hAnsiTheme="majorHAnsi" w:cstheme="majorHAnsi"/>
          <w:sz w:val="20"/>
          <w:szCs w:val="20"/>
        </w:rPr>
        <w:t xml:space="preserve">Rozdzielczość ekranu: 1920 x 1200 pikseli </w:t>
      </w:r>
    </w:p>
    <w:p w14:paraId="64693B13" w14:textId="233560E9" w:rsidR="00E11299" w:rsidRPr="00E11299" w:rsidRDefault="00E11299" w:rsidP="00E11299">
      <w:pPr>
        <w:pStyle w:val="Akapitzlist"/>
        <w:numPr>
          <w:ilvl w:val="0"/>
          <w:numId w:val="50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11299">
        <w:rPr>
          <w:rFonts w:asciiTheme="majorHAnsi" w:hAnsiTheme="majorHAnsi" w:cstheme="majorHAnsi"/>
          <w:sz w:val="20"/>
          <w:szCs w:val="20"/>
        </w:rPr>
        <w:t xml:space="preserve">Funkcjonalność </w:t>
      </w:r>
      <w:proofErr w:type="spellStart"/>
      <w:r w:rsidRPr="00E11299">
        <w:rPr>
          <w:rFonts w:asciiTheme="majorHAnsi" w:hAnsiTheme="majorHAnsi" w:cstheme="majorHAnsi"/>
          <w:sz w:val="20"/>
          <w:szCs w:val="20"/>
        </w:rPr>
        <w:t>multi-touch</w:t>
      </w:r>
      <w:proofErr w:type="spellEnd"/>
      <w:r w:rsidRPr="00E11299">
        <w:rPr>
          <w:rFonts w:asciiTheme="majorHAnsi" w:hAnsiTheme="majorHAnsi" w:cstheme="majorHAnsi"/>
          <w:sz w:val="20"/>
          <w:szCs w:val="20"/>
        </w:rPr>
        <w:t xml:space="preserve">: tak </w:t>
      </w:r>
    </w:p>
    <w:p w14:paraId="340C3466" w14:textId="1A050737" w:rsidR="00E11299" w:rsidRPr="00E11299" w:rsidRDefault="00E11299" w:rsidP="00E11299">
      <w:pPr>
        <w:pStyle w:val="Akapitzlist"/>
        <w:numPr>
          <w:ilvl w:val="0"/>
          <w:numId w:val="50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11299">
        <w:rPr>
          <w:rFonts w:asciiTheme="majorHAnsi" w:hAnsiTheme="majorHAnsi" w:cstheme="majorHAnsi"/>
          <w:sz w:val="20"/>
          <w:szCs w:val="20"/>
        </w:rPr>
        <w:t xml:space="preserve">Procesor - ilość rdzeni: 8 </w:t>
      </w:r>
    </w:p>
    <w:p w14:paraId="5343077E" w14:textId="41B299C4" w:rsidR="00E11299" w:rsidRPr="00E11299" w:rsidRDefault="00E11299" w:rsidP="00E11299">
      <w:pPr>
        <w:pStyle w:val="Akapitzlist"/>
        <w:numPr>
          <w:ilvl w:val="0"/>
          <w:numId w:val="50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11299">
        <w:rPr>
          <w:rFonts w:asciiTheme="majorHAnsi" w:hAnsiTheme="majorHAnsi" w:cstheme="majorHAnsi"/>
          <w:sz w:val="20"/>
          <w:szCs w:val="20"/>
        </w:rPr>
        <w:t>Pamięć RAM: 4 GB</w:t>
      </w:r>
    </w:p>
    <w:p w14:paraId="4D834FD4" w14:textId="0969CB90" w:rsidR="00E11299" w:rsidRPr="00E11299" w:rsidRDefault="00E11299" w:rsidP="00E11299">
      <w:pPr>
        <w:pStyle w:val="Akapitzlist"/>
        <w:numPr>
          <w:ilvl w:val="0"/>
          <w:numId w:val="50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11299">
        <w:rPr>
          <w:rFonts w:asciiTheme="majorHAnsi" w:hAnsiTheme="majorHAnsi" w:cstheme="majorHAnsi"/>
          <w:sz w:val="20"/>
          <w:szCs w:val="20"/>
        </w:rPr>
        <w:t xml:space="preserve">Pamięć Flash: 64 GB </w:t>
      </w:r>
    </w:p>
    <w:p w14:paraId="419A56CD" w14:textId="5E511238" w:rsidR="00E11299" w:rsidRPr="00E11299" w:rsidRDefault="00E11299" w:rsidP="00E11299">
      <w:pPr>
        <w:pStyle w:val="Akapitzlist"/>
        <w:numPr>
          <w:ilvl w:val="0"/>
          <w:numId w:val="50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11299">
        <w:rPr>
          <w:rFonts w:asciiTheme="majorHAnsi" w:hAnsiTheme="majorHAnsi" w:cstheme="majorHAnsi"/>
          <w:sz w:val="20"/>
          <w:szCs w:val="20"/>
        </w:rPr>
        <w:t xml:space="preserve">Obsługa kart pamięci: SD </w:t>
      </w:r>
    </w:p>
    <w:p w14:paraId="5900C7B2" w14:textId="0155B4D7" w:rsidR="00E11299" w:rsidRPr="00E11299" w:rsidRDefault="00E11299" w:rsidP="00E11299">
      <w:pPr>
        <w:pStyle w:val="Akapitzlist"/>
        <w:numPr>
          <w:ilvl w:val="0"/>
          <w:numId w:val="50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11299">
        <w:rPr>
          <w:rFonts w:asciiTheme="majorHAnsi" w:hAnsiTheme="majorHAnsi" w:cstheme="majorHAnsi"/>
          <w:sz w:val="20"/>
          <w:szCs w:val="20"/>
        </w:rPr>
        <w:t>Interfejsy komunikacyjne: Bluetooth 5.0, USB-C,  Wi-Fi (802.11a/b/g/n/</w:t>
      </w:r>
      <w:proofErr w:type="spellStart"/>
      <w:r w:rsidRPr="00E11299">
        <w:rPr>
          <w:rFonts w:asciiTheme="majorHAnsi" w:hAnsiTheme="majorHAnsi" w:cstheme="majorHAnsi"/>
          <w:sz w:val="20"/>
          <w:szCs w:val="20"/>
        </w:rPr>
        <w:t>ac</w:t>
      </w:r>
      <w:proofErr w:type="spellEnd"/>
      <w:r w:rsidRPr="00E11299">
        <w:rPr>
          <w:rFonts w:asciiTheme="majorHAnsi" w:hAnsiTheme="majorHAnsi" w:cstheme="majorHAnsi"/>
          <w:sz w:val="20"/>
          <w:szCs w:val="20"/>
        </w:rPr>
        <w:t>)</w:t>
      </w:r>
    </w:p>
    <w:p w14:paraId="0DF9CD9C" w14:textId="6F557C62" w:rsidR="00E11299" w:rsidRPr="00E11299" w:rsidRDefault="00E11299" w:rsidP="00E11299">
      <w:pPr>
        <w:pStyle w:val="Akapitzlist"/>
        <w:numPr>
          <w:ilvl w:val="0"/>
          <w:numId w:val="50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11299">
        <w:rPr>
          <w:rFonts w:asciiTheme="majorHAnsi" w:hAnsiTheme="majorHAnsi" w:cstheme="majorHAnsi"/>
          <w:sz w:val="20"/>
          <w:szCs w:val="20"/>
        </w:rPr>
        <w:t>Wbudowany modem LTE</w:t>
      </w:r>
    </w:p>
    <w:p w14:paraId="43519A43" w14:textId="2419D82A" w:rsidR="00E11299" w:rsidRPr="00E11299" w:rsidRDefault="00E11299" w:rsidP="00E11299">
      <w:pPr>
        <w:pStyle w:val="Akapitzlist"/>
        <w:numPr>
          <w:ilvl w:val="0"/>
          <w:numId w:val="50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11299">
        <w:rPr>
          <w:rFonts w:asciiTheme="majorHAnsi" w:hAnsiTheme="majorHAnsi" w:cstheme="majorHAnsi"/>
          <w:sz w:val="20"/>
          <w:szCs w:val="20"/>
        </w:rPr>
        <w:t xml:space="preserve">Pojemność akumulatora: 5000 </w:t>
      </w:r>
      <w:proofErr w:type="spellStart"/>
      <w:r w:rsidRPr="00E11299">
        <w:rPr>
          <w:rFonts w:asciiTheme="majorHAnsi" w:hAnsiTheme="majorHAnsi" w:cstheme="majorHAnsi"/>
          <w:sz w:val="20"/>
          <w:szCs w:val="20"/>
        </w:rPr>
        <w:t>mAh</w:t>
      </w:r>
      <w:proofErr w:type="spellEnd"/>
    </w:p>
    <w:p w14:paraId="6F7328C3" w14:textId="719573C8" w:rsidR="0075539D" w:rsidRPr="00E11299" w:rsidRDefault="00E11299" w:rsidP="00E11299">
      <w:pPr>
        <w:pStyle w:val="Akapitzlist"/>
        <w:numPr>
          <w:ilvl w:val="0"/>
          <w:numId w:val="50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11299">
        <w:rPr>
          <w:rFonts w:asciiTheme="majorHAnsi" w:hAnsiTheme="majorHAnsi" w:cstheme="majorHAnsi"/>
          <w:sz w:val="20"/>
          <w:szCs w:val="20"/>
        </w:rPr>
        <w:t>Gwarancja: 12 miesięcy</w:t>
      </w:r>
    </w:p>
    <w:p w14:paraId="4B97C0A3" w14:textId="32615032" w:rsidR="00E11299" w:rsidRPr="00E11299" w:rsidRDefault="00E11299" w:rsidP="00E11299">
      <w:pPr>
        <w:pStyle w:val="Akapitzlist"/>
        <w:numPr>
          <w:ilvl w:val="0"/>
          <w:numId w:val="49"/>
        </w:numPr>
        <w:rPr>
          <w:rFonts w:asciiTheme="majorHAnsi" w:hAnsiTheme="majorHAnsi" w:cstheme="majorHAnsi"/>
          <w:sz w:val="20"/>
          <w:szCs w:val="20"/>
        </w:rPr>
      </w:pPr>
      <w:r w:rsidRPr="00E11299">
        <w:rPr>
          <w:rFonts w:asciiTheme="majorHAnsi" w:hAnsiTheme="majorHAnsi" w:cstheme="majorHAnsi"/>
          <w:sz w:val="20"/>
          <w:szCs w:val="20"/>
        </w:rPr>
        <w:t>Monitor - 10 sztuk</w:t>
      </w:r>
    </w:p>
    <w:p w14:paraId="2400AAA3" w14:textId="49CA0860" w:rsidR="00E11299" w:rsidRPr="00E11299" w:rsidRDefault="00E11299" w:rsidP="00E11299">
      <w:pPr>
        <w:pStyle w:val="Akapitzlist"/>
        <w:numPr>
          <w:ilvl w:val="0"/>
          <w:numId w:val="5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11299">
        <w:rPr>
          <w:rFonts w:asciiTheme="majorHAnsi" w:hAnsiTheme="majorHAnsi" w:cstheme="majorHAnsi"/>
          <w:sz w:val="20"/>
          <w:szCs w:val="20"/>
        </w:rPr>
        <w:t>Przekątna ekranu: 23" z tolerancją -0,5”/ +1,5”</w:t>
      </w:r>
    </w:p>
    <w:p w14:paraId="489EFF76" w14:textId="44BABA5C" w:rsidR="00E11299" w:rsidRPr="00E11299" w:rsidRDefault="00E11299" w:rsidP="00E11299">
      <w:pPr>
        <w:pStyle w:val="Akapitzlist"/>
        <w:numPr>
          <w:ilvl w:val="0"/>
          <w:numId w:val="5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11299">
        <w:rPr>
          <w:rFonts w:asciiTheme="majorHAnsi" w:hAnsiTheme="majorHAnsi" w:cstheme="majorHAnsi"/>
          <w:sz w:val="20"/>
          <w:szCs w:val="20"/>
        </w:rPr>
        <w:t>Powłoka matrycy: antyodblaskowa lub matowa</w:t>
      </w:r>
    </w:p>
    <w:p w14:paraId="16BB4050" w14:textId="0DE367BD" w:rsidR="00E11299" w:rsidRPr="00E11299" w:rsidRDefault="00E11299" w:rsidP="00E11299">
      <w:pPr>
        <w:pStyle w:val="Akapitzlist"/>
        <w:numPr>
          <w:ilvl w:val="0"/>
          <w:numId w:val="5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11299">
        <w:rPr>
          <w:rFonts w:asciiTheme="majorHAnsi" w:hAnsiTheme="majorHAnsi" w:cstheme="majorHAnsi"/>
          <w:sz w:val="20"/>
          <w:szCs w:val="20"/>
        </w:rPr>
        <w:t>Rodzaj matrycy: LED, IPS</w:t>
      </w:r>
    </w:p>
    <w:p w14:paraId="289F0CDD" w14:textId="770C5777" w:rsidR="00E11299" w:rsidRPr="00E11299" w:rsidRDefault="00E11299" w:rsidP="00E11299">
      <w:pPr>
        <w:pStyle w:val="Akapitzlist"/>
        <w:numPr>
          <w:ilvl w:val="0"/>
          <w:numId w:val="5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11299">
        <w:rPr>
          <w:rFonts w:asciiTheme="majorHAnsi" w:hAnsiTheme="majorHAnsi" w:cstheme="majorHAnsi"/>
          <w:sz w:val="20"/>
          <w:szCs w:val="20"/>
        </w:rPr>
        <w:t>Rozdzielczość ekranu: 1920 x 1080 (</w:t>
      </w:r>
      <w:proofErr w:type="spellStart"/>
      <w:r w:rsidRPr="00E11299">
        <w:rPr>
          <w:rFonts w:asciiTheme="majorHAnsi" w:hAnsiTheme="majorHAnsi" w:cstheme="majorHAnsi"/>
          <w:sz w:val="20"/>
          <w:szCs w:val="20"/>
        </w:rPr>
        <w:t>FullHD</w:t>
      </w:r>
      <w:proofErr w:type="spellEnd"/>
      <w:r w:rsidRPr="00E11299">
        <w:rPr>
          <w:rFonts w:asciiTheme="majorHAnsi" w:hAnsiTheme="majorHAnsi" w:cstheme="majorHAnsi"/>
          <w:sz w:val="20"/>
          <w:szCs w:val="20"/>
        </w:rPr>
        <w:t>)</w:t>
      </w:r>
    </w:p>
    <w:p w14:paraId="78BD3EEB" w14:textId="6E96D96B" w:rsidR="00E11299" w:rsidRPr="00E11299" w:rsidRDefault="00E11299" w:rsidP="00E11299">
      <w:pPr>
        <w:pStyle w:val="Akapitzlist"/>
        <w:numPr>
          <w:ilvl w:val="0"/>
          <w:numId w:val="5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11299">
        <w:rPr>
          <w:rFonts w:asciiTheme="majorHAnsi" w:hAnsiTheme="majorHAnsi" w:cstheme="majorHAnsi"/>
          <w:sz w:val="20"/>
          <w:szCs w:val="20"/>
        </w:rPr>
        <w:t>Format ekranu: 16:9</w:t>
      </w:r>
    </w:p>
    <w:p w14:paraId="0F23A5E6" w14:textId="32088443" w:rsidR="00E11299" w:rsidRPr="00E11299" w:rsidRDefault="00E11299" w:rsidP="00E11299">
      <w:pPr>
        <w:pStyle w:val="Akapitzlist"/>
        <w:numPr>
          <w:ilvl w:val="0"/>
          <w:numId w:val="5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11299">
        <w:rPr>
          <w:rFonts w:asciiTheme="majorHAnsi" w:hAnsiTheme="majorHAnsi" w:cstheme="majorHAnsi"/>
          <w:sz w:val="20"/>
          <w:szCs w:val="20"/>
        </w:rPr>
        <w:t xml:space="preserve">Częstotliwość odświeżania ekranu: 60 </w:t>
      </w:r>
      <w:proofErr w:type="spellStart"/>
      <w:r w:rsidRPr="00E11299">
        <w:rPr>
          <w:rFonts w:asciiTheme="majorHAnsi" w:hAnsiTheme="majorHAnsi" w:cstheme="majorHAnsi"/>
          <w:sz w:val="20"/>
          <w:szCs w:val="20"/>
        </w:rPr>
        <w:t>Hz</w:t>
      </w:r>
      <w:proofErr w:type="spellEnd"/>
    </w:p>
    <w:p w14:paraId="65A02B04" w14:textId="44F2EE88" w:rsidR="00E11299" w:rsidRPr="00E11299" w:rsidRDefault="00E11299" w:rsidP="00E11299">
      <w:pPr>
        <w:pStyle w:val="Akapitzlist"/>
        <w:numPr>
          <w:ilvl w:val="0"/>
          <w:numId w:val="5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11299">
        <w:rPr>
          <w:rFonts w:asciiTheme="majorHAnsi" w:hAnsiTheme="majorHAnsi" w:cstheme="majorHAnsi"/>
          <w:sz w:val="20"/>
          <w:szCs w:val="20"/>
        </w:rPr>
        <w:t>Technologia ochrony oczu: redukcja migotania, filtr światła niebieskiego</w:t>
      </w:r>
    </w:p>
    <w:p w14:paraId="4C9F16B6" w14:textId="7B53DB81" w:rsidR="00E11299" w:rsidRPr="00E11299" w:rsidRDefault="00E11299" w:rsidP="00E11299">
      <w:pPr>
        <w:pStyle w:val="Akapitzlist"/>
        <w:numPr>
          <w:ilvl w:val="0"/>
          <w:numId w:val="5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11299">
        <w:rPr>
          <w:rFonts w:asciiTheme="majorHAnsi" w:hAnsiTheme="majorHAnsi" w:cstheme="majorHAnsi"/>
          <w:sz w:val="20"/>
          <w:szCs w:val="20"/>
        </w:rPr>
        <w:t>Wielkość plamki: maksymalnie 0,28 mm z dokładnością do setnych części milimetra</w:t>
      </w:r>
    </w:p>
    <w:p w14:paraId="0E37314B" w14:textId="04AE2C04" w:rsidR="00E11299" w:rsidRPr="00E11299" w:rsidRDefault="00E11299" w:rsidP="00E11299">
      <w:pPr>
        <w:pStyle w:val="Akapitzlist"/>
        <w:numPr>
          <w:ilvl w:val="0"/>
          <w:numId w:val="5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11299">
        <w:rPr>
          <w:rFonts w:asciiTheme="majorHAnsi" w:hAnsiTheme="majorHAnsi" w:cstheme="majorHAnsi"/>
          <w:sz w:val="20"/>
          <w:szCs w:val="20"/>
        </w:rPr>
        <w:t>Jasność: 250 nitów (cd/m²)</w:t>
      </w:r>
    </w:p>
    <w:p w14:paraId="766AB04F" w14:textId="7B3A65B5" w:rsidR="00E11299" w:rsidRPr="00E11299" w:rsidRDefault="00E11299" w:rsidP="00E11299">
      <w:pPr>
        <w:pStyle w:val="Akapitzlist"/>
        <w:numPr>
          <w:ilvl w:val="0"/>
          <w:numId w:val="5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11299">
        <w:rPr>
          <w:rFonts w:asciiTheme="majorHAnsi" w:hAnsiTheme="majorHAnsi" w:cstheme="majorHAnsi"/>
          <w:sz w:val="20"/>
          <w:szCs w:val="20"/>
        </w:rPr>
        <w:t>Kontrast statyczny: 1 000:1</w:t>
      </w:r>
    </w:p>
    <w:p w14:paraId="75FAAB06" w14:textId="073508A0" w:rsidR="00E11299" w:rsidRPr="00E11299" w:rsidRDefault="00E11299" w:rsidP="00E11299">
      <w:pPr>
        <w:pStyle w:val="Akapitzlist"/>
        <w:numPr>
          <w:ilvl w:val="0"/>
          <w:numId w:val="5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11299">
        <w:rPr>
          <w:rFonts w:asciiTheme="majorHAnsi" w:hAnsiTheme="majorHAnsi" w:cstheme="majorHAnsi"/>
          <w:sz w:val="20"/>
          <w:szCs w:val="20"/>
        </w:rPr>
        <w:t>Kąt widzenia w poziomie: 178 stopni</w:t>
      </w:r>
    </w:p>
    <w:p w14:paraId="2C800DC7" w14:textId="711F3AF5" w:rsidR="00E11299" w:rsidRPr="00E11299" w:rsidRDefault="00E11299" w:rsidP="00E11299">
      <w:pPr>
        <w:pStyle w:val="Akapitzlist"/>
        <w:numPr>
          <w:ilvl w:val="0"/>
          <w:numId w:val="5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11299">
        <w:rPr>
          <w:rFonts w:asciiTheme="majorHAnsi" w:hAnsiTheme="majorHAnsi" w:cstheme="majorHAnsi"/>
          <w:sz w:val="20"/>
          <w:szCs w:val="20"/>
        </w:rPr>
        <w:t>Kąt widzenia w pionie: 178 stopni</w:t>
      </w:r>
    </w:p>
    <w:p w14:paraId="479D43DD" w14:textId="065E7154" w:rsidR="00E11299" w:rsidRPr="00E11299" w:rsidRDefault="00E11299" w:rsidP="00E11299">
      <w:pPr>
        <w:pStyle w:val="Akapitzlist"/>
        <w:numPr>
          <w:ilvl w:val="0"/>
          <w:numId w:val="5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11299">
        <w:rPr>
          <w:rFonts w:asciiTheme="majorHAnsi" w:hAnsiTheme="majorHAnsi" w:cstheme="majorHAnsi"/>
          <w:sz w:val="20"/>
          <w:szCs w:val="20"/>
        </w:rPr>
        <w:t>Czas reakcji: maksymalnie 6 ms</w:t>
      </w:r>
    </w:p>
    <w:p w14:paraId="77415471" w14:textId="3A8C3C7D" w:rsidR="00E11299" w:rsidRPr="00E11299" w:rsidRDefault="00E11299" w:rsidP="00E11299">
      <w:pPr>
        <w:pStyle w:val="Akapitzlist"/>
        <w:numPr>
          <w:ilvl w:val="0"/>
          <w:numId w:val="5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11299">
        <w:rPr>
          <w:rFonts w:asciiTheme="majorHAnsi" w:hAnsiTheme="majorHAnsi" w:cstheme="majorHAnsi"/>
          <w:sz w:val="20"/>
          <w:szCs w:val="20"/>
        </w:rPr>
        <w:t>Liczba wyświetlanych kolorów: 16,7 mln</w:t>
      </w:r>
    </w:p>
    <w:p w14:paraId="2051671E" w14:textId="58F209AC" w:rsidR="00E11299" w:rsidRPr="00E11299" w:rsidRDefault="00E11299" w:rsidP="00E11299">
      <w:pPr>
        <w:pStyle w:val="Akapitzlist"/>
        <w:numPr>
          <w:ilvl w:val="0"/>
          <w:numId w:val="5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11299">
        <w:rPr>
          <w:rFonts w:asciiTheme="majorHAnsi" w:hAnsiTheme="majorHAnsi" w:cstheme="majorHAnsi"/>
          <w:sz w:val="20"/>
          <w:szCs w:val="20"/>
        </w:rPr>
        <w:lastRenderedPageBreak/>
        <w:t>Rodzaje wejść / wyjść:</w:t>
      </w:r>
    </w:p>
    <w:p w14:paraId="6DEDAB4F" w14:textId="29D4F1E2" w:rsidR="00E11299" w:rsidRPr="00E11299" w:rsidRDefault="00E11299" w:rsidP="00E11299">
      <w:pPr>
        <w:pStyle w:val="Akapitzlist"/>
        <w:numPr>
          <w:ilvl w:val="1"/>
          <w:numId w:val="52"/>
        </w:numPr>
        <w:rPr>
          <w:rFonts w:asciiTheme="majorHAnsi" w:hAnsiTheme="majorHAnsi" w:cstheme="majorHAnsi"/>
          <w:sz w:val="20"/>
          <w:szCs w:val="20"/>
        </w:rPr>
      </w:pPr>
      <w:r w:rsidRPr="00E11299">
        <w:rPr>
          <w:rFonts w:asciiTheme="majorHAnsi" w:hAnsiTheme="majorHAnsi" w:cstheme="majorHAnsi"/>
          <w:sz w:val="20"/>
          <w:szCs w:val="20"/>
        </w:rPr>
        <w:t>VGA (D-</w:t>
      </w:r>
      <w:proofErr w:type="spellStart"/>
      <w:r w:rsidRPr="00E11299">
        <w:rPr>
          <w:rFonts w:asciiTheme="majorHAnsi" w:hAnsiTheme="majorHAnsi" w:cstheme="majorHAnsi"/>
          <w:sz w:val="20"/>
          <w:szCs w:val="20"/>
        </w:rPr>
        <w:t>sub</w:t>
      </w:r>
      <w:proofErr w:type="spellEnd"/>
      <w:r w:rsidRPr="00E11299">
        <w:rPr>
          <w:rFonts w:asciiTheme="majorHAnsi" w:hAnsiTheme="majorHAnsi" w:cstheme="majorHAnsi"/>
          <w:sz w:val="20"/>
          <w:szCs w:val="20"/>
        </w:rPr>
        <w:t>) - 1 szt.</w:t>
      </w:r>
    </w:p>
    <w:p w14:paraId="51D1E57E" w14:textId="36F48FD2" w:rsidR="00E11299" w:rsidRPr="00E11299" w:rsidRDefault="00E11299" w:rsidP="00E11299">
      <w:pPr>
        <w:pStyle w:val="Akapitzlist"/>
        <w:numPr>
          <w:ilvl w:val="1"/>
          <w:numId w:val="52"/>
        </w:numPr>
        <w:rPr>
          <w:rFonts w:asciiTheme="majorHAnsi" w:hAnsiTheme="majorHAnsi" w:cstheme="majorHAnsi"/>
          <w:sz w:val="20"/>
          <w:szCs w:val="20"/>
        </w:rPr>
      </w:pPr>
      <w:r w:rsidRPr="00E11299">
        <w:rPr>
          <w:rFonts w:asciiTheme="majorHAnsi" w:hAnsiTheme="majorHAnsi" w:cstheme="majorHAnsi"/>
          <w:sz w:val="20"/>
          <w:szCs w:val="20"/>
        </w:rPr>
        <w:t>HDMI - 1 szt.</w:t>
      </w:r>
    </w:p>
    <w:p w14:paraId="7C5DECE9" w14:textId="5C9D43D6" w:rsidR="00E11299" w:rsidRPr="00E11299" w:rsidRDefault="00E11299" w:rsidP="00E11299">
      <w:pPr>
        <w:pStyle w:val="Akapitzlist"/>
        <w:numPr>
          <w:ilvl w:val="1"/>
          <w:numId w:val="52"/>
        </w:numPr>
        <w:rPr>
          <w:rFonts w:asciiTheme="majorHAnsi" w:hAnsiTheme="majorHAnsi" w:cstheme="majorHAnsi"/>
          <w:sz w:val="20"/>
          <w:szCs w:val="20"/>
        </w:rPr>
      </w:pPr>
      <w:r w:rsidRPr="00E11299">
        <w:rPr>
          <w:rFonts w:asciiTheme="majorHAnsi" w:hAnsiTheme="majorHAnsi" w:cstheme="majorHAnsi"/>
          <w:sz w:val="20"/>
          <w:szCs w:val="20"/>
        </w:rPr>
        <w:t>DC-in (wejście zasilania) - 1 szt.</w:t>
      </w:r>
    </w:p>
    <w:p w14:paraId="3A569431" w14:textId="79C60461" w:rsidR="00E11299" w:rsidRPr="00E11299" w:rsidRDefault="00E11299" w:rsidP="00E11299">
      <w:pPr>
        <w:pStyle w:val="Akapitzlist"/>
        <w:numPr>
          <w:ilvl w:val="0"/>
          <w:numId w:val="5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11299">
        <w:rPr>
          <w:rFonts w:asciiTheme="majorHAnsi" w:hAnsiTheme="majorHAnsi" w:cstheme="majorHAnsi"/>
          <w:sz w:val="20"/>
          <w:szCs w:val="20"/>
        </w:rPr>
        <w:t>Pobór mocy podczas pracy: maksymalnie 25 W</w:t>
      </w:r>
    </w:p>
    <w:p w14:paraId="267FE4DC" w14:textId="11D3E422" w:rsidR="00E11299" w:rsidRPr="00E11299" w:rsidRDefault="00E11299" w:rsidP="00E11299">
      <w:pPr>
        <w:pStyle w:val="Akapitzlist"/>
        <w:numPr>
          <w:ilvl w:val="0"/>
          <w:numId w:val="5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11299">
        <w:rPr>
          <w:rFonts w:asciiTheme="majorHAnsi" w:hAnsiTheme="majorHAnsi" w:cstheme="majorHAnsi"/>
          <w:sz w:val="20"/>
          <w:szCs w:val="20"/>
        </w:rPr>
        <w:t>Pobór mocy podczas spoczynku: maksymalnie 1 W</w:t>
      </w:r>
    </w:p>
    <w:p w14:paraId="137B8339" w14:textId="74302714" w:rsidR="00E11299" w:rsidRPr="00E11299" w:rsidRDefault="00E11299" w:rsidP="00E11299">
      <w:pPr>
        <w:pStyle w:val="Akapitzlist"/>
        <w:numPr>
          <w:ilvl w:val="0"/>
          <w:numId w:val="5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11299">
        <w:rPr>
          <w:rFonts w:asciiTheme="majorHAnsi" w:hAnsiTheme="majorHAnsi" w:cstheme="majorHAnsi"/>
          <w:sz w:val="20"/>
          <w:szCs w:val="20"/>
        </w:rPr>
        <w:t>Możliwość zabezpieczenia linką (</w:t>
      </w:r>
      <w:proofErr w:type="spellStart"/>
      <w:r w:rsidRPr="00E11299">
        <w:rPr>
          <w:rFonts w:asciiTheme="majorHAnsi" w:hAnsiTheme="majorHAnsi" w:cstheme="majorHAnsi"/>
          <w:sz w:val="20"/>
          <w:szCs w:val="20"/>
        </w:rPr>
        <w:t>Kensington</w:t>
      </w:r>
      <w:proofErr w:type="spellEnd"/>
      <w:r w:rsidRPr="00E11299">
        <w:rPr>
          <w:rFonts w:asciiTheme="majorHAnsi" w:hAnsiTheme="majorHAnsi" w:cstheme="majorHAnsi"/>
          <w:sz w:val="20"/>
          <w:szCs w:val="20"/>
        </w:rPr>
        <w:t xml:space="preserve"> Lock): tak</w:t>
      </w:r>
    </w:p>
    <w:p w14:paraId="0465D723" w14:textId="449EC28E" w:rsidR="00E11299" w:rsidRPr="00E11299" w:rsidRDefault="00E11299" w:rsidP="00E11299">
      <w:pPr>
        <w:pStyle w:val="Akapitzlist"/>
        <w:numPr>
          <w:ilvl w:val="0"/>
          <w:numId w:val="5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11299">
        <w:rPr>
          <w:rFonts w:asciiTheme="majorHAnsi" w:hAnsiTheme="majorHAnsi" w:cstheme="majorHAnsi"/>
          <w:sz w:val="20"/>
          <w:szCs w:val="20"/>
        </w:rPr>
        <w:t>Regulacja kąta pochylenia (</w:t>
      </w:r>
      <w:proofErr w:type="spellStart"/>
      <w:r w:rsidRPr="00E11299">
        <w:rPr>
          <w:rFonts w:asciiTheme="majorHAnsi" w:hAnsiTheme="majorHAnsi" w:cstheme="majorHAnsi"/>
          <w:sz w:val="20"/>
          <w:szCs w:val="20"/>
        </w:rPr>
        <w:t>Tilt</w:t>
      </w:r>
      <w:proofErr w:type="spellEnd"/>
      <w:r w:rsidRPr="00E11299">
        <w:rPr>
          <w:rFonts w:asciiTheme="majorHAnsi" w:hAnsiTheme="majorHAnsi" w:cstheme="majorHAnsi"/>
          <w:sz w:val="20"/>
          <w:szCs w:val="20"/>
        </w:rPr>
        <w:t>): tak</w:t>
      </w:r>
    </w:p>
    <w:p w14:paraId="51FAFA62" w14:textId="452ECB0C" w:rsidR="00E11299" w:rsidRPr="00E11299" w:rsidRDefault="00E11299" w:rsidP="00E11299">
      <w:pPr>
        <w:pStyle w:val="Akapitzlist"/>
        <w:numPr>
          <w:ilvl w:val="0"/>
          <w:numId w:val="5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11299">
        <w:rPr>
          <w:rFonts w:asciiTheme="majorHAnsi" w:hAnsiTheme="majorHAnsi" w:cstheme="majorHAnsi"/>
          <w:sz w:val="20"/>
          <w:szCs w:val="20"/>
        </w:rPr>
        <w:t>Możliwość montażu na ścianie VESA 100 x 100 mm: tak</w:t>
      </w:r>
    </w:p>
    <w:p w14:paraId="246462EF" w14:textId="57710459" w:rsidR="00E11299" w:rsidRPr="00E11299" w:rsidRDefault="00E11299" w:rsidP="00E11299">
      <w:pPr>
        <w:pStyle w:val="Akapitzlist"/>
        <w:numPr>
          <w:ilvl w:val="0"/>
          <w:numId w:val="5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11299">
        <w:rPr>
          <w:rFonts w:asciiTheme="majorHAnsi" w:hAnsiTheme="majorHAnsi" w:cstheme="majorHAnsi"/>
          <w:sz w:val="20"/>
          <w:szCs w:val="20"/>
        </w:rPr>
        <w:t xml:space="preserve">Możliwość regulacji wysokości, kąta obrotu oraz pochylenia podstawy monitora. </w:t>
      </w:r>
    </w:p>
    <w:p w14:paraId="3A3442CA" w14:textId="37FE2BF9" w:rsidR="00E11299" w:rsidRPr="00E11299" w:rsidRDefault="00E11299" w:rsidP="00E11299">
      <w:pPr>
        <w:pStyle w:val="Akapitzlist"/>
        <w:numPr>
          <w:ilvl w:val="0"/>
          <w:numId w:val="5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11299">
        <w:rPr>
          <w:rFonts w:asciiTheme="majorHAnsi" w:hAnsiTheme="majorHAnsi" w:cstheme="majorHAnsi"/>
          <w:sz w:val="20"/>
          <w:szCs w:val="20"/>
        </w:rPr>
        <w:t>Dołączone akcesoria:</w:t>
      </w:r>
    </w:p>
    <w:p w14:paraId="01F322AB" w14:textId="1F5237DA" w:rsidR="00E11299" w:rsidRPr="00E11299" w:rsidRDefault="00E11299" w:rsidP="00E11299">
      <w:pPr>
        <w:pStyle w:val="Akapitzlist"/>
        <w:numPr>
          <w:ilvl w:val="1"/>
          <w:numId w:val="53"/>
        </w:numPr>
        <w:rPr>
          <w:rFonts w:asciiTheme="majorHAnsi" w:hAnsiTheme="majorHAnsi" w:cstheme="majorHAnsi"/>
          <w:sz w:val="20"/>
          <w:szCs w:val="20"/>
        </w:rPr>
      </w:pPr>
      <w:r w:rsidRPr="00E11299">
        <w:rPr>
          <w:rFonts w:asciiTheme="majorHAnsi" w:hAnsiTheme="majorHAnsi" w:cstheme="majorHAnsi"/>
          <w:sz w:val="20"/>
          <w:szCs w:val="20"/>
        </w:rPr>
        <w:t>Kabel VGA lub HDMI</w:t>
      </w:r>
    </w:p>
    <w:p w14:paraId="6785A115" w14:textId="26D960A0" w:rsidR="00E11299" w:rsidRPr="00E11299" w:rsidRDefault="00E11299" w:rsidP="00E11299">
      <w:pPr>
        <w:pStyle w:val="Akapitzlist"/>
        <w:numPr>
          <w:ilvl w:val="1"/>
          <w:numId w:val="53"/>
        </w:numPr>
        <w:rPr>
          <w:rFonts w:asciiTheme="majorHAnsi" w:hAnsiTheme="majorHAnsi" w:cstheme="majorHAnsi"/>
          <w:sz w:val="20"/>
          <w:szCs w:val="20"/>
        </w:rPr>
      </w:pPr>
      <w:r w:rsidRPr="00E11299">
        <w:rPr>
          <w:rFonts w:asciiTheme="majorHAnsi" w:hAnsiTheme="majorHAnsi" w:cstheme="majorHAnsi"/>
          <w:sz w:val="20"/>
          <w:szCs w:val="20"/>
        </w:rPr>
        <w:t>Kabel zasilający</w:t>
      </w:r>
    </w:p>
    <w:p w14:paraId="30C6812B" w14:textId="7CBD3666" w:rsidR="00AB56CB" w:rsidRPr="00E11299" w:rsidRDefault="00E11299" w:rsidP="00E11299">
      <w:pPr>
        <w:pStyle w:val="Akapitzlist"/>
        <w:numPr>
          <w:ilvl w:val="0"/>
          <w:numId w:val="5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11299">
        <w:rPr>
          <w:rFonts w:asciiTheme="majorHAnsi" w:hAnsiTheme="majorHAnsi" w:cstheme="majorHAnsi"/>
          <w:sz w:val="20"/>
          <w:szCs w:val="20"/>
        </w:rPr>
        <w:t>Gwarancja: 12 miesięcy</w:t>
      </w:r>
    </w:p>
    <w:p w14:paraId="1E698BF2" w14:textId="3566AF75" w:rsidR="00E52611" w:rsidRPr="00E52611" w:rsidRDefault="00E52611" w:rsidP="00E52611">
      <w:pPr>
        <w:pStyle w:val="Akapitzlist"/>
        <w:numPr>
          <w:ilvl w:val="0"/>
          <w:numId w:val="49"/>
        </w:numPr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Mysz bezprzewodowa – 3 sztuki</w:t>
      </w:r>
    </w:p>
    <w:p w14:paraId="43D5B770" w14:textId="6EB171F3" w:rsidR="00E52611" w:rsidRPr="00E52611" w:rsidRDefault="00E52611" w:rsidP="00E52611">
      <w:pPr>
        <w:pStyle w:val="Akapitzlist"/>
        <w:numPr>
          <w:ilvl w:val="0"/>
          <w:numId w:val="54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 xml:space="preserve">Typ myszy: klasyczna, mobilna </w:t>
      </w:r>
    </w:p>
    <w:p w14:paraId="78EB1A00" w14:textId="453891D4" w:rsidR="00E52611" w:rsidRPr="00E52611" w:rsidRDefault="00E52611" w:rsidP="00E52611">
      <w:pPr>
        <w:pStyle w:val="Akapitzlist"/>
        <w:numPr>
          <w:ilvl w:val="0"/>
          <w:numId w:val="54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Łączność: bezprzewodowa</w:t>
      </w:r>
    </w:p>
    <w:p w14:paraId="6E517BCA" w14:textId="1DE99431" w:rsidR="00E52611" w:rsidRPr="00E52611" w:rsidRDefault="00E52611" w:rsidP="00E52611">
      <w:pPr>
        <w:pStyle w:val="Akapitzlist"/>
        <w:numPr>
          <w:ilvl w:val="0"/>
          <w:numId w:val="54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Sensor: optyczny</w:t>
      </w:r>
    </w:p>
    <w:p w14:paraId="4706F615" w14:textId="71FBC2E7" w:rsidR="00E52611" w:rsidRPr="00E52611" w:rsidRDefault="00E52611" w:rsidP="00E52611">
      <w:pPr>
        <w:pStyle w:val="Akapitzlist"/>
        <w:numPr>
          <w:ilvl w:val="0"/>
          <w:numId w:val="54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Kolor: szary, czarny lub szaro-czarny</w:t>
      </w:r>
    </w:p>
    <w:p w14:paraId="711B6DA6" w14:textId="7C71F664" w:rsidR="00E52611" w:rsidRPr="00E52611" w:rsidRDefault="00E52611" w:rsidP="00E52611">
      <w:pPr>
        <w:pStyle w:val="Akapitzlist"/>
        <w:numPr>
          <w:ilvl w:val="0"/>
          <w:numId w:val="54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 xml:space="preserve">Rozdzielczość: 1000 </w:t>
      </w:r>
      <w:proofErr w:type="spellStart"/>
      <w:r w:rsidRPr="00E52611">
        <w:rPr>
          <w:rFonts w:asciiTheme="majorHAnsi" w:hAnsiTheme="majorHAnsi" w:cstheme="majorHAnsi"/>
          <w:sz w:val="20"/>
          <w:szCs w:val="20"/>
        </w:rPr>
        <w:t>dpi</w:t>
      </w:r>
      <w:proofErr w:type="spellEnd"/>
    </w:p>
    <w:p w14:paraId="444A7A55" w14:textId="53B31B5A" w:rsidR="00E52611" w:rsidRPr="00E52611" w:rsidRDefault="00E52611" w:rsidP="00E52611">
      <w:pPr>
        <w:pStyle w:val="Akapitzlist"/>
        <w:numPr>
          <w:ilvl w:val="0"/>
          <w:numId w:val="54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Liczba przycisków: 3</w:t>
      </w:r>
    </w:p>
    <w:p w14:paraId="7843E09F" w14:textId="7A07EEB1" w:rsidR="00E52611" w:rsidRPr="00E52611" w:rsidRDefault="00E52611" w:rsidP="00E52611">
      <w:pPr>
        <w:pStyle w:val="Akapitzlist"/>
        <w:numPr>
          <w:ilvl w:val="0"/>
          <w:numId w:val="54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Rolka przewijania: 1 szt.</w:t>
      </w:r>
    </w:p>
    <w:p w14:paraId="5F0D3A7B" w14:textId="5BE3E68A" w:rsidR="00E52611" w:rsidRPr="00E52611" w:rsidRDefault="00E52611" w:rsidP="00E52611">
      <w:pPr>
        <w:pStyle w:val="Akapitzlist"/>
        <w:numPr>
          <w:ilvl w:val="0"/>
          <w:numId w:val="54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Interfejs: 2,4 GHz, USB</w:t>
      </w:r>
    </w:p>
    <w:p w14:paraId="1989714E" w14:textId="32CB9FA2" w:rsidR="00E52611" w:rsidRPr="00E52611" w:rsidRDefault="00E52611" w:rsidP="00E52611">
      <w:pPr>
        <w:pStyle w:val="Akapitzlist"/>
        <w:numPr>
          <w:ilvl w:val="0"/>
          <w:numId w:val="54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Zasięg: minimum 5 metrów</w:t>
      </w:r>
    </w:p>
    <w:p w14:paraId="48CC7109" w14:textId="071EF13D" w:rsidR="00E52611" w:rsidRPr="00E52611" w:rsidRDefault="00E52611" w:rsidP="00E52611">
      <w:pPr>
        <w:pStyle w:val="Akapitzlist"/>
        <w:numPr>
          <w:ilvl w:val="0"/>
          <w:numId w:val="54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Profil: uniwersalny</w:t>
      </w:r>
    </w:p>
    <w:p w14:paraId="66194CD8" w14:textId="4FEC86C4" w:rsidR="00E52611" w:rsidRPr="00E52611" w:rsidRDefault="00E52611" w:rsidP="00E52611">
      <w:pPr>
        <w:pStyle w:val="Akapitzlist"/>
        <w:numPr>
          <w:ilvl w:val="0"/>
          <w:numId w:val="54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 xml:space="preserve">Odbiornik: </w:t>
      </w:r>
      <w:proofErr w:type="spellStart"/>
      <w:r w:rsidRPr="00E52611">
        <w:rPr>
          <w:rFonts w:asciiTheme="majorHAnsi" w:hAnsiTheme="majorHAnsi" w:cstheme="majorHAnsi"/>
          <w:sz w:val="20"/>
          <w:szCs w:val="20"/>
        </w:rPr>
        <w:t>nano</w:t>
      </w:r>
      <w:proofErr w:type="spellEnd"/>
      <w:r w:rsidRPr="00E52611">
        <w:rPr>
          <w:rFonts w:asciiTheme="majorHAnsi" w:hAnsiTheme="majorHAnsi" w:cstheme="majorHAnsi"/>
          <w:sz w:val="20"/>
          <w:szCs w:val="20"/>
        </w:rPr>
        <w:t>, USB</w:t>
      </w:r>
    </w:p>
    <w:p w14:paraId="73A5EDDB" w14:textId="61EB6236" w:rsidR="00E52611" w:rsidRPr="00E52611" w:rsidRDefault="00E52611" w:rsidP="00E52611">
      <w:pPr>
        <w:pStyle w:val="Akapitzlist"/>
        <w:numPr>
          <w:ilvl w:val="0"/>
          <w:numId w:val="54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Długość: maksymalnie 100 mm</w:t>
      </w:r>
    </w:p>
    <w:p w14:paraId="3FA2E045" w14:textId="25E201A1" w:rsidR="00E52611" w:rsidRPr="00E52611" w:rsidRDefault="00E52611" w:rsidP="00E52611">
      <w:pPr>
        <w:pStyle w:val="Akapitzlist"/>
        <w:numPr>
          <w:ilvl w:val="0"/>
          <w:numId w:val="54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Szerokość: maksymalnie 60 mm</w:t>
      </w:r>
    </w:p>
    <w:p w14:paraId="66829EB1" w14:textId="5DD31ED9" w:rsidR="00E52611" w:rsidRPr="00E52611" w:rsidRDefault="00E52611" w:rsidP="00E52611">
      <w:pPr>
        <w:pStyle w:val="Akapitzlist"/>
        <w:numPr>
          <w:ilvl w:val="0"/>
          <w:numId w:val="54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Wysokość: maksymalnie 40 mm</w:t>
      </w:r>
    </w:p>
    <w:p w14:paraId="3C0ECE28" w14:textId="1C4C665E" w:rsidR="00E52611" w:rsidRPr="00E52611" w:rsidRDefault="00E52611" w:rsidP="00E52611">
      <w:pPr>
        <w:pStyle w:val="Akapitzlist"/>
        <w:numPr>
          <w:ilvl w:val="0"/>
          <w:numId w:val="54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Waga: maksymalnie 100 g</w:t>
      </w:r>
    </w:p>
    <w:p w14:paraId="1F07B6EA" w14:textId="7D8705A7" w:rsidR="00E52611" w:rsidRPr="00E52611" w:rsidRDefault="00E52611" w:rsidP="00E52611">
      <w:pPr>
        <w:pStyle w:val="Akapitzlist"/>
        <w:numPr>
          <w:ilvl w:val="0"/>
          <w:numId w:val="54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Zasilanie: wymienna bateria lub baterie typu AA lub AAA</w:t>
      </w:r>
    </w:p>
    <w:p w14:paraId="0600F572" w14:textId="11E7840F" w:rsidR="00E52611" w:rsidRPr="00E52611" w:rsidRDefault="00E52611" w:rsidP="00E52611">
      <w:pPr>
        <w:pStyle w:val="Akapitzlist"/>
        <w:numPr>
          <w:ilvl w:val="0"/>
          <w:numId w:val="54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Gwarancja: 12 miesięcy</w:t>
      </w:r>
    </w:p>
    <w:p w14:paraId="15D69293" w14:textId="2DD8BD20" w:rsidR="00E52611" w:rsidRPr="00E52611" w:rsidRDefault="00E52611" w:rsidP="00E52611">
      <w:pPr>
        <w:pStyle w:val="Akapitzlist"/>
        <w:numPr>
          <w:ilvl w:val="0"/>
          <w:numId w:val="49"/>
        </w:numPr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Dysk SSD - 20 sztuk</w:t>
      </w:r>
    </w:p>
    <w:p w14:paraId="1CA7B208" w14:textId="633C66A9" w:rsidR="00E52611" w:rsidRPr="00E52611" w:rsidRDefault="00E52611" w:rsidP="00E52611">
      <w:pPr>
        <w:pStyle w:val="Akapitzlist"/>
        <w:numPr>
          <w:ilvl w:val="0"/>
          <w:numId w:val="5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Rodzaj dysku: SSD, wewnętrzny</w:t>
      </w:r>
    </w:p>
    <w:p w14:paraId="6865A4E9" w14:textId="45E1ED4F" w:rsidR="00E52611" w:rsidRPr="00E52611" w:rsidRDefault="00E52611" w:rsidP="00E52611">
      <w:pPr>
        <w:pStyle w:val="Akapitzlist"/>
        <w:numPr>
          <w:ilvl w:val="0"/>
          <w:numId w:val="5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Pojemność: 240 GB</w:t>
      </w:r>
    </w:p>
    <w:p w14:paraId="1E746DD7" w14:textId="7C678FEA" w:rsidR="00E52611" w:rsidRPr="00E52611" w:rsidRDefault="00E52611" w:rsidP="00E52611">
      <w:pPr>
        <w:pStyle w:val="Akapitzlist"/>
        <w:numPr>
          <w:ilvl w:val="0"/>
          <w:numId w:val="5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Format: 2.5"</w:t>
      </w:r>
    </w:p>
    <w:p w14:paraId="73A699DC" w14:textId="5ED7C637" w:rsidR="00E52611" w:rsidRPr="00E52611" w:rsidRDefault="00E52611" w:rsidP="00E52611">
      <w:pPr>
        <w:pStyle w:val="Akapitzlist"/>
        <w:numPr>
          <w:ilvl w:val="0"/>
          <w:numId w:val="5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 xml:space="preserve">Interfejs: SATA III (6.0 </w:t>
      </w:r>
      <w:proofErr w:type="spellStart"/>
      <w:r w:rsidRPr="00E52611">
        <w:rPr>
          <w:rFonts w:asciiTheme="majorHAnsi" w:hAnsiTheme="majorHAnsi" w:cstheme="majorHAnsi"/>
          <w:sz w:val="20"/>
          <w:szCs w:val="20"/>
        </w:rPr>
        <w:t>Gb</w:t>
      </w:r>
      <w:proofErr w:type="spellEnd"/>
      <w:r w:rsidRPr="00E52611">
        <w:rPr>
          <w:rFonts w:asciiTheme="majorHAnsi" w:hAnsiTheme="majorHAnsi" w:cstheme="majorHAnsi"/>
          <w:sz w:val="20"/>
          <w:szCs w:val="20"/>
        </w:rPr>
        <w:t>/s) - 1 szt.</w:t>
      </w:r>
    </w:p>
    <w:p w14:paraId="59697512" w14:textId="6DA7EA93" w:rsidR="00E52611" w:rsidRPr="00E52611" w:rsidRDefault="00E52611" w:rsidP="00E52611">
      <w:pPr>
        <w:pStyle w:val="Akapitzlist"/>
        <w:numPr>
          <w:ilvl w:val="0"/>
          <w:numId w:val="5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Prędkość odczytu: 500 MB/s</w:t>
      </w:r>
    </w:p>
    <w:p w14:paraId="3DBD1FF6" w14:textId="6A68EB4B" w:rsidR="00E52611" w:rsidRPr="00E52611" w:rsidRDefault="00E52611" w:rsidP="00E52611">
      <w:pPr>
        <w:pStyle w:val="Akapitzlist"/>
        <w:numPr>
          <w:ilvl w:val="0"/>
          <w:numId w:val="5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Prędkość zapisu: 350 MB/s</w:t>
      </w:r>
    </w:p>
    <w:p w14:paraId="1B7FF3D7" w14:textId="68F90B67" w:rsidR="00E52611" w:rsidRPr="00E52611" w:rsidRDefault="00E52611" w:rsidP="00E52611">
      <w:pPr>
        <w:pStyle w:val="Akapitzlist"/>
        <w:numPr>
          <w:ilvl w:val="0"/>
          <w:numId w:val="5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Niezawodność MTBF: 1 000 000 godz.</w:t>
      </w:r>
    </w:p>
    <w:p w14:paraId="16BA3FEC" w14:textId="356711D1" w:rsidR="00E52611" w:rsidRPr="00E52611" w:rsidRDefault="00E52611" w:rsidP="00E52611">
      <w:pPr>
        <w:pStyle w:val="Akapitzlist"/>
        <w:numPr>
          <w:ilvl w:val="0"/>
          <w:numId w:val="5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Gwarancja: 12 miesięcy</w:t>
      </w:r>
    </w:p>
    <w:p w14:paraId="787EE566" w14:textId="473C958C" w:rsidR="00E52611" w:rsidRPr="00E52611" w:rsidRDefault="00E52611" w:rsidP="00E52611">
      <w:pPr>
        <w:pStyle w:val="Akapitzlist"/>
        <w:numPr>
          <w:ilvl w:val="0"/>
          <w:numId w:val="49"/>
        </w:numPr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Dysk SSD - 2 sztuki</w:t>
      </w:r>
    </w:p>
    <w:p w14:paraId="49A7641A" w14:textId="14F99924" w:rsidR="00E52611" w:rsidRPr="00E52611" w:rsidRDefault="00E52611" w:rsidP="00E52611">
      <w:pPr>
        <w:pStyle w:val="Akapitzlist"/>
        <w:numPr>
          <w:ilvl w:val="0"/>
          <w:numId w:val="56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Rodzaj dysku: SSD, wewnętrzny</w:t>
      </w:r>
    </w:p>
    <w:p w14:paraId="35B81276" w14:textId="3AC662BB" w:rsidR="00E52611" w:rsidRPr="00E52611" w:rsidRDefault="00E52611" w:rsidP="00E52611">
      <w:pPr>
        <w:pStyle w:val="Akapitzlist"/>
        <w:numPr>
          <w:ilvl w:val="0"/>
          <w:numId w:val="56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Pojemność: 480 GB</w:t>
      </w:r>
    </w:p>
    <w:p w14:paraId="71A90A9C" w14:textId="4E18A1F8" w:rsidR="00E52611" w:rsidRPr="00E52611" w:rsidRDefault="00E52611" w:rsidP="00E52611">
      <w:pPr>
        <w:pStyle w:val="Akapitzlist"/>
        <w:numPr>
          <w:ilvl w:val="0"/>
          <w:numId w:val="56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Format: 2.5"</w:t>
      </w:r>
    </w:p>
    <w:p w14:paraId="7D090964" w14:textId="73E6EFE6" w:rsidR="00E52611" w:rsidRPr="00E52611" w:rsidRDefault="00E52611" w:rsidP="00E52611">
      <w:pPr>
        <w:pStyle w:val="Akapitzlist"/>
        <w:numPr>
          <w:ilvl w:val="0"/>
          <w:numId w:val="56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 xml:space="preserve">Interfejs: SATA III (6.0 </w:t>
      </w:r>
      <w:proofErr w:type="spellStart"/>
      <w:r w:rsidRPr="00E52611">
        <w:rPr>
          <w:rFonts w:asciiTheme="majorHAnsi" w:hAnsiTheme="majorHAnsi" w:cstheme="majorHAnsi"/>
          <w:sz w:val="20"/>
          <w:szCs w:val="20"/>
        </w:rPr>
        <w:t>Gb</w:t>
      </w:r>
      <w:proofErr w:type="spellEnd"/>
      <w:r w:rsidRPr="00E52611">
        <w:rPr>
          <w:rFonts w:asciiTheme="majorHAnsi" w:hAnsiTheme="majorHAnsi" w:cstheme="majorHAnsi"/>
          <w:sz w:val="20"/>
          <w:szCs w:val="20"/>
        </w:rPr>
        <w:t>/s) - 1 szt.</w:t>
      </w:r>
    </w:p>
    <w:p w14:paraId="5EBA31F2" w14:textId="542C2E1F" w:rsidR="00E52611" w:rsidRPr="00E52611" w:rsidRDefault="00E52611" w:rsidP="00E52611">
      <w:pPr>
        <w:pStyle w:val="Akapitzlist"/>
        <w:numPr>
          <w:ilvl w:val="0"/>
          <w:numId w:val="56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Prędkość odczytu: min. 500 MB/s</w:t>
      </w:r>
    </w:p>
    <w:p w14:paraId="281AEB0E" w14:textId="0BA4502E" w:rsidR="00E52611" w:rsidRPr="00E52611" w:rsidRDefault="00E52611" w:rsidP="00E52611">
      <w:pPr>
        <w:pStyle w:val="Akapitzlist"/>
        <w:numPr>
          <w:ilvl w:val="0"/>
          <w:numId w:val="56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Prędkość zapisu: min. 350 MB/s</w:t>
      </w:r>
    </w:p>
    <w:p w14:paraId="2BB83F45" w14:textId="2D913AE0" w:rsidR="00E52611" w:rsidRPr="00E52611" w:rsidRDefault="00E52611" w:rsidP="00E52611">
      <w:pPr>
        <w:pStyle w:val="Akapitzlist"/>
        <w:numPr>
          <w:ilvl w:val="0"/>
          <w:numId w:val="56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Niezawodność MTBF: 1 000 000 godz.</w:t>
      </w:r>
    </w:p>
    <w:p w14:paraId="566002F8" w14:textId="405C022B" w:rsidR="00E52611" w:rsidRPr="00E52611" w:rsidRDefault="00E52611" w:rsidP="00E52611">
      <w:pPr>
        <w:pStyle w:val="Akapitzlist"/>
        <w:numPr>
          <w:ilvl w:val="0"/>
          <w:numId w:val="56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Gwarancja: 12 miesięcy</w:t>
      </w:r>
    </w:p>
    <w:p w14:paraId="1DE4FABE" w14:textId="4E4D97BC" w:rsidR="00E52611" w:rsidRPr="00E52611" w:rsidRDefault="00E52611" w:rsidP="00E52611">
      <w:pPr>
        <w:pStyle w:val="Akapitzlist"/>
        <w:numPr>
          <w:ilvl w:val="0"/>
          <w:numId w:val="49"/>
        </w:numPr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Kabel HDMI -  HDMI  1,8 m – 5 sztuk</w:t>
      </w:r>
    </w:p>
    <w:p w14:paraId="23C8C5B7" w14:textId="6F547311" w:rsidR="00E52611" w:rsidRPr="00E52611" w:rsidRDefault="00E52611" w:rsidP="00E52611">
      <w:pPr>
        <w:pStyle w:val="Akapitzlist"/>
        <w:numPr>
          <w:ilvl w:val="0"/>
          <w:numId w:val="57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Kabel HDMI - HDMI</w:t>
      </w:r>
    </w:p>
    <w:p w14:paraId="6855B201" w14:textId="276DC3E0" w:rsidR="00E52611" w:rsidRPr="00E52611" w:rsidRDefault="00E52611" w:rsidP="00E52611">
      <w:pPr>
        <w:pStyle w:val="Akapitzlist"/>
        <w:numPr>
          <w:ilvl w:val="0"/>
          <w:numId w:val="57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Długość: 1,8 m</w:t>
      </w:r>
    </w:p>
    <w:p w14:paraId="5C6628B4" w14:textId="486F7CE0" w:rsidR="00E52611" w:rsidRPr="00E52611" w:rsidRDefault="00E52611" w:rsidP="00E52611">
      <w:pPr>
        <w:pStyle w:val="Akapitzlist"/>
        <w:numPr>
          <w:ilvl w:val="0"/>
          <w:numId w:val="49"/>
        </w:numPr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Kabel HDMI -  HDMI  3 m –  5 sztuk</w:t>
      </w:r>
    </w:p>
    <w:p w14:paraId="366820E2" w14:textId="27F48DCE" w:rsidR="00E52611" w:rsidRPr="00E52611" w:rsidRDefault="00E52611" w:rsidP="00E52611">
      <w:pPr>
        <w:pStyle w:val="Akapitzlist"/>
        <w:numPr>
          <w:ilvl w:val="0"/>
          <w:numId w:val="58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Kabel HDMI - HDMI</w:t>
      </w:r>
    </w:p>
    <w:p w14:paraId="53C25C83" w14:textId="05608416" w:rsidR="00E52611" w:rsidRPr="00E52611" w:rsidRDefault="00E52611" w:rsidP="00E52611">
      <w:pPr>
        <w:pStyle w:val="Akapitzlist"/>
        <w:numPr>
          <w:ilvl w:val="0"/>
          <w:numId w:val="58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Długość: 3 m</w:t>
      </w:r>
    </w:p>
    <w:p w14:paraId="2CEEC16E" w14:textId="4FD72C29" w:rsidR="00E52611" w:rsidRPr="00E52611" w:rsidRDefault="00E52611" w:rsidP="00E52611">
      <w:pPr>
        <w:pStyle w:val="Akapitzlist"/>
        <w:numPr>
          <w:ilvl w:val="0"/>
          <w:numId w:val="49"/>
        </w:numPr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 xml:space="preserve">Kabel Display Port – HDMI – 1,8m –  15 sztuk  </w:t>
      </w:r>
    </w:p>
    <w:p w14:paraId="565362F6" w14:textId="0FA01682" w:rsidR="00E52611" w:rsidRPr="00E52611" w:rsidRDefault="00E52611" w:rsidP="00E52611">
      <w:pPr>
        <w:pStyle w:val="Akapitzlist"/>
        <w:numPr>
          <w:ilvl w:val="0"/>
          <w:numId w:val="59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Wtyk / Gniazdo A: Display Port</w:t>
      </w:r>
    </w:p>
    <w:p w14:paraId="58084C69" w14:textId="6CCE56AD" w:rsidR="00E52611" w:rsidRPr="00E52611" w:rsidRDefault="00E52611" w:rsidP="00E52611">
      <w:pPr>
        <w:pStyle w:val="Akapitzlist"/>
        <w:numPr>
          <w:ilvl w:val="0"/>
          <w:numId w:val="59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Wtyk / Gniazdo B: HDMI</w:t>
      </w:r>
    </w:p>
    <w:p w14:paraId="51683834" w14:textId="25DDAE11" w:rsidR="00E52611" w:rsidRPr="00E52611" w:rsidRDefault="00E52611" w:rsidP="00E52611">
      <w:pPr>
        <w:pStyle w:val="Akapitzlist"/>
        <w:numPr>
          <w:ilvl w:val="0"/>
          <w:numId w:val="59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Rodzaj wtyku A: Męski</w:t>
      </w:r>
    </w:p>
    <w:p w14:paraId="2640F77D" w14:textId="40C16E27" w:rsidR="00E52611" w:rsidRPr="00E52611" w:rsidRDefault="00E52611" w:rsidP="00E52611">
      <w:pPr>
        <w:pStyle w:val="Akapitzlist"/>
        <w:numPr>
          <w:ilvl w:val="0"/>
          <w:numId w:val="59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Rodzaj wtyku B: Męski</w:t>
      </w:r>
    </w:p>
    <w:p w14:paraId="25632CA9" w14:textId="4FB79E51" w:rsidR="00E52611" w:rsidRPr="00E52611" w:rsidRDefault="00E52611" w:rsidP="00E52611">
      <w:pPr>
        <w:pStyle w:val="Akapitzlist"/>
        <w:numPr>
          <w:ilvl w:val="0"/>
          <w:numId w:val="59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Dodatkowe informacje: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E52611">
        <w:rPr>
          <w:rFonts w:asciiTheme="majorHAnsi" w:hAnsiTheme="majorHAnsi" w:cstheme="majorHAnsi"/>
          <w:sz w:val="20"/>
          <w:szCs w:val="20"/>
        </w:rPr>
        <w:t xml:space="preserve">Kabel łączący odbiorniki z portem HDMI ze złączem </w:t>
      </w:r>
      <w:proofErr w:type="spellStart"/>
      <w:r w:rsidRPr="00E52611">
        <w:rPr>
          <w:rFonts w:asciiTheme="majorHAnsi" w:hAnsiTheme="majorHAnsi" w:cstheme="majorHAnsi"/>
          <w:sz w:val="20"/>
          <w:szCs w:val="20"/>
        </w:rPr>
        <w:t>DisplayPort</w:t>
      </w:r>
      <w:proofErr w:type="spellEnd"/>
      <w:r w:rsidRPr="00E52611">
        <w:rPr>
          <w:rFonts w:asciiTheme="majorHAnsi" w:hAnsiTheme="majorHAnsi" w:cstheme="majorHAnsi"/>
          <w:sz w:val="20"/>
          <w:szCs w:val="20"/>
        </w:rPr>
        <w:t xml:space="preserve"> w PC lub laptopie</w:t>
      </w:r>
    </w:p>
    <w:p w14:paraId="68B51659" w14:textId="1D99C799" w:rsidR="00E52611" w:rsidRPr="00E52611" w:rsidRDefault="00E52611" w:rsidP="00E52611">
      <w:pPr>
        <w:pStyle w:val="Akapitzlist"/>
        <w:numPr>
          <w:ilvl w:val="0"/>
          <w:numId w:val="59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Długość kabla: 1,8 m</w:t>
      </w:r>
    </w:p>
    <w:p w14:paraId="06275510" w14:textId="77777777" w:rsidR="00E52611" w:rsidRPr="00E52611" w:rsidRDefault="00E52611" w:rsidP="00E52611">
      <w:pPr>
        <w:rPr>
          <w:rFonts w:asciiTheme="majorHAnsi" w:hAnsiTheme="majorHAnsi" w:cstheme="majorHAnsi"/>
          <w:sz w:val="20"/>
          <w:szCs w:val="20"/>
        </w:rPr>
      </w:pPr>
    </w:p>
    <w:p w14:paraId="2DF6FC8A" w14:textId="15EC8E5A" w:rsidR="00E52611" w:rsidRPr="00E52611" w:rsidRDefault="00E52611" w:rsidP="00E52611">
      <w:pPr>
        <w:pStyle w:val="Akapitzlist"/>
        <w:numPr>
          <w:ilvl w:val="0"/>
          <w:numId w:val="49"/>
        </w:numPr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Wtyk zaciskowy RJ45 - 100 sztuk</w:t>
      </w:r>
    </w:p>
    <w:p w14:paraId="5EFE1BB2" w14:textId="57097D83" w:rsidR="00E52611" w:rsidRPr="00E52611" w:rsidRDefault="00E52611" w:rsidP="00E52611">
      <w:pPr>
        <w:pStyle w:val="Akapitzlist"/>
        <w:numPr>
          <w:ilvl w:val="0"/>
          <w:numId w:val="60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 xml:space="preserve">Typ: wtyk modułowy, zaciskany, męski </w:t>
      </w:r>
    </w:p>
    <w:p w14:paraId="55795534" w14:textId="4DADB530" w:rsidR="00E52611" w:rsidRPr="00E52611" w:rsidRDefault="00E52611" w:rsidP="00E52611">
      <w:pPr>
        <w:pStyle w:val="Akapitzlist"/>
        <w:numPr>
          <w:ilvl w:val="0"/>
          <w:numId w:val="60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Typ złącza: RJ45</w:t>
      </w:r>
    </w:p>
    <w:p w14:paraId="2AC6880E" w14:textId="5A1D4571" w:rsidR="00E52611" w:rsidRPr="00E52611" w:rsidRDefault="00E52611" w:rsidP="00E52611">
      <w:pPr>
        <w:pStyle w:val="Akapitzlist"/>
        <w:numPr>
          <w:ilvl w:val="0"/>
          <w:numId w:val="60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 xml:space="preserve">Ilość </w:t>
      </w:r>
      <w:proofErr w:type="spellStart"/>
      <w:r w:rsidRPr="00E52611">
        <w:rPr>
          <w:rFonts w:asciiTheme="majorHAnsi" w:hAnsiTheme="majorHAnsi" w:cstheme="majorHAnsi"/>
          <w:sz w:val="20"/>
          <w:szCs w:val="20"/>
        </w:rPr>
        <w:t>pinów</w:t>
      </w:r>
      <w:proofErr w:type="spellEnd"/>
      <w:r w:rsidRPr="00E52611">
        <w:rPr>
          <w:rFonts w:asciiTheme="majorHAnsi" w:hAnsiTheme="majorHAnsi" w:cstheme="majorHAnsi"/>
          <w:sz w:val="20"/>
          <w:szCs w:val="20"/>
        </w:rPr>
        <w:t>: 8</w:t>
      </w:r>
    </w:p>
    <w:p w14:paraId="1D5E4499" w14:textId="2EB1D12B" w:rsidR="00E52611" w:rsidRPr="00E52611" w:rsidRDefault="00E52611" w:rsidP="00E52611">
      <w:pPr>
        <w:pStyle w:val="Akapitzlist"/>
        <w:numPr>
          <w:ilvl w:val="0"/>
          <w:numId w:val="60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Przeznaczenie: kable okrągłe RJ45</w:t>
      </w:r>
    </w:p>
    <w:p w14:paraId="447A6E4F" w14:textId="3B97C957" w:rsidR="00E52611" w:rsidRPr="00E52611" w:rsidRDefault="00E52611" w:rsidP="00E52611">
      <w:pPr>
        <w:pStyle w:val="Akapitzlist"/>
        <w:numPr>
          <w:ilvl w:val="0"/>
          <w:numId w:val="60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Kategoria Ethernet: CAT 5E</w:t>
      </w:r>
    </w:p>
    <w:p w14:paraId="27E6A68A" w14:textId="4FC7C74B" w:rsidR="00E52611" w:rsidRPr="00E52611" w:rsidRDefault="00E52611" w:rsidP="00E52611">
      <w:pPr>
        <w:pStyle w:val="Akapitzlist"/>
        <w:numPr>
          <w:ilvl w:val="0"/>
          <w:numId w:val="60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Standaryzacja wtyku: 8P8C</w:t>
      </w:r>
    </w:p>
    <w:p w14:paraId="568FCDCE" w14:textId="6F6C3749" w:rsidR="00E52611" w:rsidRPr="00E52611" w:rsidRDefault="00E52611" w:rsidP="00E52611">
      <w:pPr>
        <w:pStyle w:val="Akapitzlist"/>
        <w:numPr>
          <w:ilvl w:val="0"/>
          <w:numId w:val="60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Kolor: przezroczysty</w:t>
      </w:r>
    </w:p>
    <w:p w14:paraId="0B884C4D" w14:textId="53654CB3" w:rsidR="00E52611" w:rsidRPr="00E52611" w:rsidRDefault="00E52611" w:rsidP="00E52611">
      <w:pPr>
        <w:pStyle w:val="Akapitzlist"/>
        <w:numPr>
          <w:ilvl w:val="0"/>
          <w:numId w:val="49"/>
        </w:numPr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 xml:space="preserve">Uchwyt montażowy HDD/SSD 2.5" &gt; 3.5" – 20 sztuk </w:t>
      </w:r>
    </w:p>
    <w:p w14:paraId="6BFD7AC3" w14:textId="105DB585" w:rsidR="00E52611" w:rsidRPr="00E52611" w:rsidRDefault="00E52611" w:rsidP="00E52611">
      <w:pPr>
        <w:pStyle w:val="Akapitzlist"/>
        <w:numPr>
          <w:ilvl w:val="0"/>
          <w:numId w:val="6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Obsługiwane urządzenia dyski twarde</w:t>
      </w:r>
    </w:p>
    <w:p w14:paraId="765B6BB8" w14:textId="4C55AA44" w:rsidR="00E52611" w:rsidRPr="00E52611" w:rsidRDefault="00E52611" w:rsidP="00E52611">
      <w:pPr>
        <w:pStyle w:val="Akapitzlist"/>
        <w:numPr>
          <w:ilvl w:val="0"/>
          <w:numId w:val="6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Wymiary:122 x 100 x 25 mm</w:t>
      </w:r>
    </w:p>
    <w:p w14:paraId="2C406CCD" w14:textId="0E8513D8" w:rsidR="00E52611" w:rsidRPr="00E52611" w:rsidRDefault="00E52611" w:rsidP="00E52611">
      <w:pPr>
        <w:pStyle w:val="Akapitzlist"/>
        <w:numPr>
          <w:ilvl w:val="0"/>
          <w:numId w:val="6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Dodatkowe dane: Rama montażowa dla 1 HDD/SSD, do montażu 2.5" HDD/SSD w 3.5"</w:t>
      </w:r>
    </w:p>
    <w:p w14:paraId="5456DFD2" w14:textId="0440EF32" w:rsidR="00E52611" w:rsidRPr="00E52611" w:rsidRDefault="00E52611" w:rsidP="00E52611">
      <w:pPr>
        <w:pStyle w:val="Akapitzlist"/>
        <w:numPr>
          <w:ilvl w:val="0"/>
          <w:numId w:val="49"/>
        </w:numPr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UPS 1 – 14 sztuk</w:t>
      </w:r>
    </w:p>
    <w:p w14:paraId="49A5AADE" w14:textId="5BB1274D" w:rsidR="00E52611" w:rsidRPr="00E52611" w:rsidRDefault="00E52611" w:rsidP="00E52611">
      <w:pPr>
        <w:pStyle w:val="Akapitzlist"/>
        <w:numPr>
          <w:ilvl w:val="0"/>
          <w:numId w:val="62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Moc wyjściowa pozorna [VA]:</w:t>
      </w:r>
      <w:r w:rsidRPr="00E52611">
        <w:rPr>
          <w:rFonts w:asciiTheme="majorHAnsi" w:hAnsiTheme="majorHAnsi" w:cstheme="majorHAnsi"/>
          <w:sz w:val="20"/>
          <w:szCs w:val="20"/>
        </w:rPr>
        <w:tab/>
        <w:t>550</w:t>
      </w:r>
    </w:p>
    <w:p w14:paraId="7398E608" w14:textId="2D091B48" w:rsidR="00E52611" w:rsidRPr="00E52611" w:rsidRDefault="00E52611" w:rsidP="00E52611">
      <w:pPr>
        <w:pStyle w:val="Akapitzlist"/>
        <w:numPr>
          <w:ilvl w:val="0"/>
          <w:numId w:val="62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Moc wyjściowa czynna [W]: 330</w:t>
      </w:r>
    </w:p>
    <w:p w14:paraId="4BBDA383" w14:textId="13BCC0C1" w:rsidR="00E52611" w:rsidRPr="00E52611" w:rsidRDefault="00E52611" w:rsidP="00E52611">
      <w:pPr>
        <w:pStyle w:val="Akapitzlist"/>
        <w:numPr>
          <w:ilvl w:val="0"/>
          <w:numId w:val="62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 xml:space="preserve">Czas podtrzymania z baterii wewnętrznych (100 % </w:t>
      </w:r>
      <w:proofErr w:type="spellStart"/>
      <w:r w:rsidRPr="00E52611">
        <w:rPr>
          <w:rFonts w:asciiTheme="majorHAnsi" w:hAnsiTheme="majorHAnsi" w:cstheme="majorHAnsi"/>
          <w:sz w:val="20"/>
          <w:szCs w:val="20"/>
        </w:rPr>
        <w:t>Pmax</w:t>
      </w:r>
      <w:proofErr w:type="spellEnd"/>
      <w:r w:rsidRPr="00E52611">
        <w:rPr>
          <w:rFonts w:asciiTheme="majorHAnsi" w:hAnsiTheme="majorHAnsi" w:cstheme="majorHAnsi"/>
          <w:sz w:val="20"/>
          <w:szCs w:val="20"/>
        </w:rPr>
        <w:t xml:space="preserve"> - 1 min / 80 % </w:t>
      </w:r>
      <w:proofErr w:type="spellStart"/>
      <w:r w:rsidRPr="00E52611">
        <w:rPr>
          <w:rFonts w:asciiTheme="majorHAnsi" w:hAnsiTheme="majorHAnsi" w:cstheme="majorHAnsi"/>
          <w:sz w:val="20"/>
          <w:szCs w:val="20"/>
        </w:rPr>
        <w:t>Pmax</w:t>
      </w:r>
      <w:proofErr w:type="spellEnd"/>
      <w:r w:rsidRPr="00E52611">
        <w:rPr>
          <w:rFonts w:asciiTheme="majorHAnsi" w:hAnsiTheme="majorHAnsi" w:cstheme="majorHAnsi"/>
          <w:sz w:val="20"/>
          <w:szCs w:val="20"/>
        </w:rPr>
        <w:t xml:space="preserve"> - 2 min / 50 % </w:t>
      </w:r>
      <w:proofErr w:type="spellStart"/>
      <w:r w:rsidRPr="00E52611">
        <w:rPr>
          <w:rFonts w:asciiTheme="majorHAnsi" w:hAnsiTheme="majorHAnsi" w:cstheme="majorHAnsi"/>
          <w:sz w:val="20"/>
          <w:szCs w:val="20"/>
        </w:rPr>
        <w:t>Pmax</w:t>
      </w:r>
      <w:proofErr w:type="spellEnd"/>
      <w:r w:rsidRPr="00E52611">
        <w:rPr>
          <w:rFonts w:asciiTheme="majorHAnsi" w:hAnsiTheme="majorHAnsi" w:cstheme="majorHAnsi"/>
          <w:sz w:val="20"/>
          <w:szCs w:val="20"/>
        </w:rPr>
        <w:t xml:space="preserve"> – 6 min ) </w:t>
      </w:r>
    </w:p>
    <w:p w14:paraId="4536B3ED" w14:textId="72302583" w:rsidR="00E52611" w:rsidRPr="00E52611" w:rsidRDefault="00E52611" w:rsidP="00E52611">
      <w:pPr>
        <w:pStyle w:val="Akapitzlist"/>
        <w:numPr>
          <w:ilvl w:val="0"/>
          <w:numId w:val="62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Napięcie nominalne obwodu DC [V]: 12</w:t>
      </w:r>
    </w:p>
    <w:p w14:paraId="5EA1750B" w14:textId="0C1A2FC2" w:rsidR="00E52611" w:rsidRPr="00E52611" w:rsidRDefault="00E52611" w:rsidP="00E52611">
      <w:pPr>
        <w:pStyle w:val="Akapitzlist"/>
        <w:numPr>
          <w:ilvl w:val="0"/>
          <w:numId w:val="62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 xml:space="preserve">Maksymalny czas ładowania baterii wewnętrznych UPS - po 80 % wyładowaniu baterii [h]: 8 </w:t>
      </w:r>
    </w:p>
    <w:p w14:paraId="7314210D" w14:textId="72B3BE45" w:rsidR="00E52611" w:rsidRPr="00E52611" w:rsidRDefault="00E52611" w:rsidP="00E52611">
      <w:pPr>
        <w:pStyle w:val="Akapitzlist"/>
        <w:numPr>
          <w:ilvl w:val="0"/>
          <w:numId w:val="62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Zabezpieczenie wejściowe : Przeciwzwarciowe - Bezpiecznik automatyczny 5A / 250 V AC; przeciwprzepięciowe</w:t>
      </w:r>
    </w:p>
    <w:p w14:paraId="6644EBCD" w14:textId="286D8B41" w:rsidR="00E52611" w:rsidRPr="00E52611" w:rsidRDefault="00E52611" w:rsidP="00E52611">
      <w:pPr>
        <w:pStyle w:val="Akapitzlist"/>
        <w:numPr>
          <w:ilvl w:val="0"/>
          <w:numId w:val="62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Filtracja napięcia wyjściowego : RC</w:t>
      </w:r>
    </w:p>
    <w:p w14:paraId="7D170FE1" w14:textId="34D2EEA1" w:rsidR="00E52611" w:rsidRPr="00E52611" w:rsidRDefault="00E52611" w:rsidP="00E52611">
      <w:pPr>
        <w:pStyle w:val="Akapitzlist"/>
        <w:numPr>
          <w:ilvl w:val="0"/>
          <w:numId w:val="62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Progi przełączania: UPS – sieć [V]: ~ 172 ÷ 280 ± 7</w:t>
      </w:r>
    </w:p>
    <w:p w14:paraId="78C926F7" w14:textId="79200002" w:rsidR="00E52611" w:rsidRPr="00E52611" w:rsidRDefault="00E52611" w:rsidP="00E52611">
      <w:pPr>
        <w:pStyle w:val="Akapitzlist"/>
        <w:numPr>
          <w:ilvl w:val="0"/>
          <w:numId w:val="62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Interfejsy komunikacyjne : USB HID</w:t>
      </w:r>
    </w:p>
    <w:p w14:paraId="57E8D83A" w14:textId="7F0A1917" w:rsidR="00E52611" w:rsidRPr="00E52611" w:rsidRDefault="00E52611" w:rsidP="00E52611">
      <w:pPr>
        <w:pStyle w:val="Akapitzlist"/>
        <w:numPr>
          <w:ilvl w:val="0"/>
          <w:numId w:val="62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Zabezpieczenie wyjściowe : Elektroniczne – przeciwzwarciowe i przeciążeniowe</w:t>
      </w:r>
    </w:p>
    <w:p w14:paraId="1ABC04B6" w14:textId="740B0148" w:rsidR="00E52611" w:rsidRPr="00E52611" w:rsidRDefault="00E52611" w:rsidP="00E52611">
      <w:pPr>
        <w:pStyle w:val="Akapitzlist"/>
        <w:numPr>
          <w:ilvl w:val="0"/>
          <w:numId w:val="62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Przyłącza wyjściowe (liczba i typ gniazd) : 4 x IEC 320 C13 (10 A)</w:t>
      </w:r>
    </w:p>
    <w:p w14:paraId="3A0D7337" w14:textId="142FD78E" w:rsidR="00E52611" w:rsidRPr="00E52611" w:rsidRDefault="00E52611" w:rsidP="00E52611">
      <w:pPr>
        <w:pStyle w:val="Akapitzlist"/>
        <w:numPr>
          <w:ilvl w:val="0"/>
          <w:numId w:val="62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Gwarancja: 12 miesięcy</w:t>
      </w:r>
    </w:p>
    <w:p w14:paraId="5F51D704" w14:textId="431C1A82" w:rsidR="00E52611" w:rsidRPr="00E52611" w:rsidRDefault="00E52611" w:rsidP="00E52611">
      <w:pPr>
        <w:pStyle w:val="Akapitzlist"/>
        <w:numPr>
          <w:ilvl w:val="0"/>
          <w:numId w:val="49"/>
        </w:numPr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UPS 2 – 14 sztuk</w:t>
      </w:r>
    </w:p>
    <w:p w14:paraId="1C820878" w14:textId="77361DBD" w:rsidR="00E52611" w:rsidRPr="00E52611" w:rsidRDefault="00E52611" w:rsidP="00E52611">
      <w:pPr>
        <w:pStyle w:val="Akapitzlist"/>
        <w:numPr>
          <w:ilvl w:val="0"/>
          <w:numId w:val="63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Moc wyjściowa pozorna [VA]:</w:t>
      </w:r>
      <w:r w:rsidRPr="00E52611">
        <w:rPr>
          <w:rFonts w:asciiTheme="majorHAnsi" w:hAnsiTheme="majorHAnsi" w:cstheme="majorHAnsi"/>
          <w:sz w:val="20"/>
          <w:szCs w:val="20"/>
        </w:rPr>
        <w:tab/>
        <w:t>350</w:t>
      </w:r>
    </w:p>
    <w:p w14:paraId="438BA4B5" w14:textId="15FFAFF9" w:rsidR="00E52611" w:rsidRPr="00E52611" w:rsidRDefault="00E52611" w:rsidP="00E52611">
      <w:pPr>
        <w:pStyle w:val="Akapitzlist"/>
        <w:numPr>
          <w:ilvl w:val="0"/>
          <w:numId w:val="63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Moc wyjściowa czynna [W]: 245</w:t>
      </w:r>
    </w:p>
    <w:p w14:paraId="5F3A87AC" w14:textId="7926175A" w:rsidR="00E52611" w:rsidRPr="00E52611" w:rsidRDefault="00E52611" w:rsidP="00E52611">
      <w:pPr>
        <w:pStyle w:val="Akapitzlist"/>
        <w:numPr>
          <w:ilvl w:val="0"/>
          <w:numId w:val="63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 xml:space="preserve">Czas podtrzymania z baterii wewnętrznych (100 % </w:t>
      </w:r>
      <w:proofErr w:type="spellStart"/>
      <w:r w:rsidRPr="00E52611">
        <w:rPr>
          <w:rFonts w:asciiTheme="majorHAnsi" w:hAnsiTheme="majorHAnsi" w:cstheme="majorHAnsi"/>
          <w:sz w:val="20"/>
          <w:szCs w:val="20"/>
        </w:rPr>
        <w:t>Pmax</w:t>
      </w:r>
      <w:proofErr w:type="spellEnd"/>
      <w:r w:rsidRPr="00E52611">
        <w:rPr>
          <w:rFonts w:asciiTheme="majorHAnsi" w:hAnsiTheme="majorHAnsi" w:cstheme="majorHAnsi"/>
          <w:sz w:val="20"/>
          <w:szCs w:val="20"/>
        </w:rPr>
        <w:t xml:space="preserve"> - 1 min / 80 % </w:t>
      </w:r>
      <w:proofErr w:type="spellStart"/>
      <w:r w:rsidRPr="00E52611">
        <w:rPr>
          <w:rFonts w:asciiTheme="majorHAnsi" w:hAnsiTheme="majorHAnsi" w:cstheme="majorHAnsi"/>
          <w:sz w:val="20"/>
          <w:szCs w:val="20"/>
        </w:rPr>
        <w:t>Pmax</w:t>
      </w:r>
      <w:proofErr w:type="spellEnd"/>
      <w:r w:rsidRPr="00E52611">
        <w:rPr>
          <w:rFonts w:asciiTheme="majorHAnsi" w:hAnsiTheme="majorHAnsi" w:cstheme="majorHAnsi"/>
          <w:sz w:val="20"/>
          <w:szCs w:val="20"/>
        </w:rPr>
        <w:t xml:space="preserve"> – 3,5 min / 50 % </w:t>
      </w:r>
      <w:proofErr w:type="spellStart"/>
      <w:r w:rsidRPr="00E52611">
        <w:rPr>
          <w:rFonts w:asciiTheme="majorHAnsi" w:hAnsiTheme="majorHAnsi" w:cstheme="majorHAnsi"/>
          <w:sz w:val="20"/>
          <w:szCs w:val="20"/>
        </w:rPr>
        <w:t>Pmax</w:t>
      </w:r>
      <w:proofErr w:type="spellEnd"/>
      <w:r w:rsidRPr="00E52611">
        <w:rPr>
          <w:rFonts w:asciiTheme="majorHAnsi" w:hAnsiTheme="majorHAnsi" w:cstheme="majorHAnsi"/>
          <w:sz w:val="20"/>
          <w:szCs w:val="20"/>
        </w:rPr>
        <w:t xml:space="preserve"> – 9 min ) </w:t>
      </w:r>
    </w:p>
    <w:p w14:paraId="6373BC1B" w14:textId="05AC6908" w:rsidR="00E52611" w:rsidRPr="00E52611" w:rsidRDefault="00E52611" w:rsidP="00E52611">
      <w:pPr>
        <w:pStyle w:val="Akapitzlist"/>
        <w:numPr>
          <w:ilvl w:val="0"/>
          <w:numId w:val="63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Napięcie nominalne obwodu DC [V]: 12</w:t>
      </w:r>
    </w:p>
    <w:p w14:paraId="6A0443DA" w14:textId="352FEE13" w:rsidR="00E52611" w:rsidRPr="00E52611" w:rsidRDefault="00E52611" w:rsidP="00E52611">
      <w:pPr>
        <w:pStyle w:val="Akapitzlist"/>
        <w:numPr>
          <w:ilvl w:val="0"/>
          <w:numId w:val="63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 xml:space="preserve">Maksymalny czas ładowania baterii wewnętrznych UPS - po 80 % wyładowaniu baterii [h]: 8 </w:t>
      </w:r>
    </w:p>
    <w:p w14:paraId="40ABFF8D" w14:textId="0B2613C1" w:rsidR="00E52611" w:rsidRPr="00E52611" w:rsidRDefault="00E52611" w:rsidP="00E52611">
      <w:pPr>
        <w:pStyle w:val="Akapitzlist"/>
        <w:numPr>
          <w:ilvl w:val="0"/>
          <w:numId w:val="63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Zabezpieczenie wejściowe : Przeciwzwarciowe - Bezpiecznik automatyczny 5A / 250 V AC; przeciwprzepięciowe</w:t>
      </w:r>
    </w:p>
    <w:p w14:paraId="217799A5" w14:textId="1D9BF286" w:rsidR="00E52611" w:rsidRPr="00E52611" w:rsidRDefault="00E52611" w:rsidP="00E52611">
      <w:pPr>
        <w:pStyle w:val="Akapitzlist"/>
        <w:numPr>
          <w:ilvl w:val="0"/>
          <w:numId w:val="63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Filtracja napięcia wyjściowego : RC</w:t>
      </w:r>
    </w:p>
    <w:p w14:paraId="044E051E" w14:textId="2FF4B6A5" w:rsidR="00E52611" w:rsidRPr="00E52611" w:rsidRDefault="00E52611" w:rsidP="00E52611">
      <w:pPr>
        <w:pStyle w:val="Akapitzlist"/>
        <w:numPr>
          <w:ilvl w:val="0"/>
          <w:numId w:val="63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Progi przełączania: UPS – sieć [V]: ~ 172 ÷ 280 ± 7</w:t>
      </w:r>
    </w:p>
    <w:p w14:paraId="40270FE3" w14:textId="10F031BC" w:rsidR="00E52611" w:rsidRPr="00E52611" w:rsidRDefault="00E52611" w:rsidP="00E52611">
      <w:pPr>
        <w:pStyle w:val="Akapitzlist"/>
        <w:numPr>
          <w:ilvl w:val="0"/>
          <w:numId w:val="63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Zabezpieczenie wyjściowe : Elektroniczne – przeciwzwarciowe i przeciążeniowe</w:t>
      </w:r>
    </w:p>
    <w:p w14:paraId="359955F3" w14:textId="0AE42CF8" w:rsidR="00E52611" w:rsidRPr="00E52611" w:rsidRDefault="00E52611" w:rsidP="00E52611">
      <w:pPr>
        <w:pStyle w:val="Akapitzlist"/>
        <w:numPr>
          <w:ilvl w:val="0"/>
          <w:numId w:val="63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Przyłącza wyjściowe (liczba i typ gniazd) : 1 x IEC 320 C13 (10 A); 2 x PL</w:t>
      </w:r>
    </w:p>
    <w:p w14:paraId="568326FD" w14:textId="5BA73600" w:rsidR="00E52611" w:rsidRPr="00E52611" w:rsidRDefault="00E52611" w:rsidP="00E52611">
      <w:pPr>
        <w:pStyle w:val="Akapitzlist"/>
        <w:numPr>
          <w:ilvl w:val="0"/>
          <w:numId w:val="63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Gwarancja: 12 miesięcy</w:t>
      </w:r>
    </w:p>
    <w:p w14:paraId="21762EB3" w14:textId="3FFDEEBB" w:rsidR="00E52611" w:rsidRPr="00E52611" w:rsidRDefault="00E52611" w:rsidP="00E52611">
      <w:pPr>
        <w:pStyle w:val="Akapitzlist"/>
        <w:numPr>
          <w:ilvl w:val="0"/>
          <w:numId w:val="49"/>
        </w:numPr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Listwa przedłużacz  UPS 230v – 20 sztuk</w:t>
      </w:r>
    </w:p>
    <w:p w14:paraId="2DC9C1EB" w14:textId="31CCED80" w:rsidR="00E52611" w:rsidRPr="00E52611" w:rsidRDefault="00E52611" w:rsidP="00E52611">
      <w:pPr>
        <w:pStyle w:val="Akapitzlist"/>
        <w:numPr>
          <w:ilvl w:val="0"/>
          <w:numId w:val="64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Ilość gniazd: 4</w:t>
      </w:r>
    </w:p>
    <w:p w14:paraId="30211E8D" w14:textId="2516BA9C" w:rsidR="00E52611" w:rsidRPr="00E52611" w:rsidRDefault="00E52611" w:rsidP="00E52611">
      <w:pPr>
        <w:pStyle w:val="Akapitzlist"/>
        <w:numPr>
          <w:ilvl w:val="0"/>
          <w:numId w:val="64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Długość przewodu: 1m</w:t>
      </w:r>
    </w:p>
    <w:p w14:paraId="019DDA53" w14:textId="5DE45F80" w:rsidR="00E52611" w:rsidRPr="00E52611" w:rsidRDefault="00E52611" w:rsidP="00E52611">
      <w:pPr>
        <w:pStyle w:val="Akapitzlist"/>
        <w:numPr>
          <w:ilvl w:val="0"/>
          <w:numId w:val="64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Typ gniazd:  CEE 7/5</w:t>
      </w:r>
    </w:p>
    <w:p w14:paraId="1FCD4020" w14:textId="13C0C44C" w:rsidR="00E52611" w:rsidRPr="00E52611" w:rsidRDefault="00E52611" w:rsidP="00E52611">
      <w:pPr>
        <w:pStyle w:val="Akapitzlist"/>
        <w:numPr>
          <w:ilvl w:val="0"/>
          <w:numId w:val="64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Typ wtyczki: IEC C14</w:t>
      </w:r>
    </w:p>
    <w:p w14:paraId="4D72FA2A" w14:textId="16F4C6FE" w:rsidR="00E52611" w:rsidRPr="00E52611" w:rsidRDefault="00E52611" w:rsidP="00E52611">
      <w:pPr>
        <w:pStyle w:val="Akapitzlist"/>
        <w:numPr>
          <w:ilvl w:val="0"/>
          <w:numId w:val="49"/>
        </w:numPr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Adapter Display Port &gt; HDMI – 5 sztuk</w:t>
      </w:r>
    </w:p>
    <w:p w14:paraId="01F2097F" w14:textId="10AB99B4" w:rsidR="00E52611" w:rsidRPr="00E52611" w:rsidRDefault="00E52611" w:rsidP="00E52611">
      <w:pPr>
        <w:pStyle w:val="Akapitzlist"/>
        <w:numPr>
          <w:ilvl w:val="0"/>
          <w:numId w:val="6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Typ: konwerter</w:t>
      </w:r>
    </w:p>
    <w:p w14:paraId="3D62FBF8" w14:textId="2D084ABD" w:rsidR="00E52611" w:rsidRPr="00E52611" w:rsidRDefault="00E52611" w:rsidP="00E52611">
      <w:pPr>
        <w:pStyle w:val="Akapitzlist"/>
        <w:numPr>
          <w:ilvl w:val="0"/>
          <w:numId w:val="6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Końcówka 2: 1 x HDMI gniazdo</w:t>
      </w:r>
    </w:p>
    <w:p w14:paraId="196920BB" w14:textId="097F8B3F" w:rsidR="00E52611" w:rsidRPr="00E52611" w:rsidRDefault="00E52611" w:rsidP="00E52611">
      <w:pPr>
        <w:pStyle w:val="Akapitzlist"/>
        <w:numPr>
          <w:ilvl w:val="0"/>
          <w:numId w:val="65"/>
        </w:numPr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Zastosowanie: CV0100 to konwerter nowej generacji Display Port &gt; HDMI, który przyjmuje dane audio i wideo z urządzenia źródłowego Display Port Source i konwertuje sygnał na wylot HDMI</w:t>
      </w:r>
    </w:p>
    <w:p w14:paraId="711962EC" w14:textId="406FF4E0" w:rsidR="00E52611" w:rsidRPr="00E52611" w:rsidRDefault="00E52611" w:rsidP="00E52611">
      <w:pPr>
        <w:pStyle w:val="Akapitzlist"/>
        <w:numPr>
          <w:ilvl w:val="0"/>
          <w:numId w:val="6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Standard: Display Port 1.2a, HDMI 1.4</w:t>
      </w:r>
    </w:p>
    <w:p w14:paraId="75F4F264" w14:textId="2CC3E2F3" w:rsidR="00E52611" w:rsidRPr="00E52611" w:rsidRDefault="00E52611" w:rsidP="00E52611">
      <w:pPr>
        <w:pStyle w:val="Akapitzlist"/>
        <w:numPr>
          <w:ilvl w:val="0"/>
          <w:numId w:val="6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Końcówka 1: Display Port (M)</w:t>
      </w:r>
    </w:p>
    <w:p w14:paraId="5103CD81" w14:textId="0F4B53EA" w:rsidR="00E52611" w:rsidRPr="00E52611" w:rsidRDefault="00E52611" w:rsidP="00E52611">
      <w:pPr>
        <w:pStyle w:val="Akapitzlist"/>
        <w:numPr>
          <w:ilvl w:val="0"/>
          <w:numId w:val="6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Końcówka 2: HDMI (F)</w:t>
      </w:r>
    </w:p>
    <w:p w14:paraId="19EFAC5A" w14:textId="290B5868" w:rsidR="00E52611" w:rsidRPr="00E52611" w:rsidRDefault="00E52611" w:rsidP="00E52611">
      <w:pPr>
        <w:pStyle w:val="Akapitzlist"/>
        <w:numPr>
          <w:ilvl w:val="0"/>
          <w:numId w:val="6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Dodatkowe informacje</w:t>
      </w:r>
      <w:r>
        <w:rPr>
          <w:rFonts w:asciiTheme="majorHAnsi" w:hAnsiTheme="majorHAnsi" w:cstheme="majorHAnsi"/>
          <w:sz w:val="20"/>
          <w:szCs w:val="20"/>
        </w:rPr>
        <w:t xml:space="preserve">: </w:t>
      </w:r>
      <w:r w:rsidRPr="00E52611">
        <w:rPr>
          <w:rFonts w:asciiTheme="majorHAnsi" w:hAnsiTheme="majorHAnsi" w:cstheme="majorHAnsi"/>
          <w:sz w:val="20"/>
          <w:szCs w:val="20"/>
        </w:rPr>
        <w:t xml:space="preserve">Obsługuje Display Port 1.2a, HDMI 1.4 </w:t>
      </w:r>
    </w:p>
    <w:p w14:paraId="1AB3AE0C" w14:textId="4CA3A0A4" w:rsidR="00E52611" w:rsidRPr="00E52611" w:rsidRDefault="00E52611" w:rsidP="00E52611">
      <w:pPr>
        <w:pStyle w:val="Akapitzlist"/>
        <w:numPr>
          <w:ilvl w:val="0"/>
          <w:numId w:val="6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Typ: Pasywny</w:t>
      </w:r>
    </w:p>
    <w:p w14:paraId="7A28C26B" w14:textId="217DF52F" w:rsidR="00E52611" w:rsidRPr="00E52611" w:rsidRDefault="00E52611" w:rsidP="00E52611">
      <w:pPr>
        <w:pStyle w:val="Akapitzlist"/>
        <w:numPr>
          <w:ilvl w:val="0"/>
          <w:numId w:val="6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Gwarancja: 12 miesięcy</w:t>
      </w:r>
    </w:p>
    <w:p w14:paraId="04E9CDAF" w14:textId="6E09FF96" w:rsidR="00E52611" w:rsidRPr="00E52611" w:rsidRDefault="00E52611" w:rsidP="00E52611">
      <w:pPr>
        <w:pStyle w:val="Akapitzlist"/>
        <w:numPr>
          <w:ilvl w:val="0"/>
          <w:numId w:val="49"/>
        </w:numPr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 xml:space="preserve">Pamięć </w:t>
      </w:r>
      <w:proofErr w:type="spellStart"/>
      <w:r w:rsidRPr="00E52611">
        <w:rPr>
          <w:rFonts w:asciiTheme="majorHAnsi" w:hAnsiTheme="majorHAnsi" w:cstheme="majorHAnsi"/>
          <w:sz w:val="20"/>
          <w:szCs w:val="20"/>
        </w:rPr>
        <w:t>flash</w:t>
      </w:r>
      <w:proofErr w:type="spellEnd"/>
      <w:r w:rsidRPr="00E52611">
        <w:rPr>
          <w:rFonts w:asciiTheme="majorHAnsi" w:hAnsiTheme="majorHAnsi" w:cstheme="majorHAnsi"/>
          <w:sz w:val="20"/>
          <w:szCs w:val="20"/>
        </w:rPr>
        <w:t xml:space="preserve"> USB – 6 sztuk</w:t>
      </w:r>
    </w:p>
    <w:p w14:paraId="2894062F" w14:textId="286CA793" w:rsidR="00E52611" w:rsidRPr="00E52611" w:rsidRDefault="00E52611" w:rsidP="00E52611">
      <w:pPr>
        <w:pStyle w:val="Akapitzlist"/>
        <w:numPr>
          <w:ilvl w:val="0"/>
          <w:numId w:val="66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 xml:space="preserve">Rodzaj: pamięć </w:t>
      </w:r>
      <w:proofErr w:type="spellStart"/>
      <w:r w:rsidRPr="00E52611">
        <w:rPr>
          <w:rFonts w:asciiTheme="majorHAnsi" w:hAnsiTheme="majorHAnsi" w:cstheme="majorHAnsi"/>
          <w:sz w:val="20"/>
          <w:szCs w:val="20"/>
        </w:rPr>
        <w:t>flash</w:t>
      </w:r>
      <w:proofErr w:type="spellEnd"/>
      <w:r w:rsidRPr="00E52611">
        <w:rPr>
          <w:rFonts w:asciiTheme="majorHAnsi" w:hAnsiTheme="majorHAnsi" w:cstheme="majorHAnsi"/>
          <w:sz w:val="20"/>
          <w:szCs w:val="20"/>
        </w:rPr>
        <w:t>, przenośna typu pendrive</w:t>
      </w:r>
    </w:p>
    <w:p w14:paraId="51BDFCCF" w14:textId="23C59095" w:rsidR="00E52611" w:rsidRPr="00E52611" w:rsidRDefault="00E52611" w:rsidP="00E52611">
      <w:pPr>
        <w:pStyle w:val="Akapitzlist"/>
        <w:numPr>
          <w:ilvl w:val="0"/>
          <w:numId w:val="66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Pojemność: 8GB</w:t>
      </w:r>
    </w:p>
    <w:p w14:paraId="009872D6" w14:textId="44D28E99" w:rsidR="00E52611" w:rsidRPr="00E52611" w:rsidRDefault="00E52611" w:rsidP="00E52611">
      <w:pPr>
        <w:pStyle w:val="Akapitzlist"/>
        <w:numPr>
          <w:ilvl w:val="0"/>
          <w:numId w:val="66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Metalowa obudowa</w:t>
      </w:r>
    </w:p>
    <w:p w14:paraId="737A22DA" w14:textId="3B91FBBA" w:rsidR="00E52611" w:rsidRPr="00E52611" w:rsidRDefault="00E52611" w:rsidP="00E52611">
      <w:pPr>
        <w:pStyle w:val="Akapitzlist"/>
        <w:numPr>
          <w:ilvl w:val="0"/>
          <w:numId w:val="66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256-bitowe szyfrowanie sprzętowe AES całej zawartości pamięci</w:t>
      </w:r>
    </w:p>
    <w:p w14:paraId="2F97FE5B" w14:textId="179C7A2C" w:rsidR="00E52611" w:rsidRPr="00E52611" w:rsidRDefault="00E52611" w:rsidP="00E52611">
      <w:pPr>
        <w:pStyle w:val="Akapitzlist"/>
        <w:numPr>
          <w:ilvl w:val="0"/>
          <w:numId w:val="66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Zgodność z USB 3.0 i USB 2.0</w:t>
      </w:r>
    </w:p>
    <w:p w14:paraId="7505C37E" w14:textId="6F33DD42" w:rsidR="00E52611" w:rsidRPr="00E52611" w:rsidRDefault="00E52611" w:rsidP="00E52611">
      <w:pPr>
        <w:pStyle w:val="Akapitzlist"/>
        <w:numPr>
          <w:ilvl w:val="0"/>
          <w:numId w:val="66"/>
        </w:numPr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Dostęp do pamięci wyłącznie po wprowadzeniu hasła (kodu PIN) za pomocą wbudowanej klawiatury alfanumerycznej</w:t>
      </w:r>
    </w:p>
    <w:p w14:paraId="7929C230" w14:textId="2A4B7C8A" w:rsidR="00E52611" w:rsidRPr="00E52611" w:rsidRDefault="00E52611" w:rsidP="00E52611">
      <w:pPr>
        <w:pStyle w:val="Akapitzlist"/>
        <w:numPr>
          <w:ilvl w:val="0"/>
          <w:numId w:val="66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Gwarancja: 12 miesięcy</w:t>
      </w:r>
    </w:p>
    <w:p w14:paraId="520BB0BC" w14:textId="77777777" w:rsidR="00E52611" w:rsidRPr="00E52611" w:rsidRDefault="00E52611" w:rsidP="00E52611">
      <w:pPr>
        <w:rPr>
          <w:rFonts w:asciiTheme="majorHAnsi" w:hAnsiTheme="majorHAnsi" w:cstheme="majorHAnsi"/>
          <w:sz w:val="20"/>
          <w:szCs w:val="20"/>
        </w:rPr>
      </w:pPr>
    </w:p>
    <w:p w14:paraId="2587FB88" w14:textId="506867C8" w:rsidR="00E52611" w:rsidRPr="00E52611" w:rsidRDefault="00E52611" w:rsidP="00E52611">
      <w:pPr>
        <w:pStyle w:val="Akapitzlist"/>
        <w:numPr>
          <w:ilvl w:val="0"/>
          <w:numId w:val="49"/>
        </w:numPr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lastRenderedPageBreak/>
        <w:t>Plecak na laptopa do 17 cali – 5 sztuk</w:t>
      </w:r>
    </w:p>
    <w:p w14:paraId="05376D7C" w14:textId="2AA6AA9D" w:rsidR="00E52611" w:rsidRPr="00E52611" w:rsidRDefault="00E52611" w:rsidP="00E52611">
      <w:pPr>
        <w:pStyle w:val="Akapitzlist"/>
        <w:numPr>
          <w:ilvl w:val="0"/>
          <w:numId w:val="67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Pasuje do laptopów o wymiarach 17,3 cala i mniejszych</w:t>
      </w:r>
    </w:p>
    <w:p w14:paraId="3A6FF0F5" w14:textId="31F248AD" w:rsidR="00E52611" w:rsidRPr="00E52611" w:rsidRDefault="00E52611" w:rsidP="00E52611">
      <w:pPr>
        <w:pStyle w:val="Akapitzlist"/>
        <w:numPr>
          <w:ilvl w:val="0"/>
          <w:numId w:val="67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Liczba komór:</w:t>
      </w:r>
      <w:r w:rsidRPr="00E52611">
        <w:rPr>
          <w:rFonts w:asciiTheme="majorHAnsi" w:hAnsiTheme="majorHAnsi" w:cstheme="majorHAnsi"/>
          <w:sz w:val="20"/>
          <w:szCs w:val="20"/>
        </w:rPr>
        <w:tab/>
        <w:t>1</w:t>
      </w:r>
    </w:p>
    <w:p w14:paraId="737BC8B5" w14:textId="6FC9E665" w:rsidR="00E52611" w:rsidRPr="00E52611" w:rsidRDefault="00E52611" w:rsidP="00E52611">
      <w:pPr>
        <w:pStyle w:val="Akapitzlist"/>
        <w:numPr>
          <w:ilvl w:val="0"/>
          <w:numId w:val="67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Pasek na ramię: 2 (plecak)</w:t>
      </w:r>
    </w:p>
    <w:p w14:paraId="6ECFC28F" w14:textId="6A135CFD" w:rsidR="00E52611" w:rsidRPr="00E52611" w:rsidRDefault="00E52611" w:rsidP="00E52611">
      <w:pPr>
        <w:pStyle w:val="Akapitzlist"/>
        <w:numPr>
          <w:ilvl w:val="0"/>
          <w:numId w:val="67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Kolor: czarny</w:t>
      </w:r>
    </w:p>
    <w:p w14:paraId="3367DD10" w14:textId="1DC94494" w:rsidR="00E52611" w:rsidRPr="00E52611" w:rsidRDefault="00E52611" w:rsidP="00E52611">
      <w:pPr>
        <w:pStyle w:val="Akapitzlist"/>
        <w:numPr>
          <w:ilvl w:val="0"/>
          <w:numId w:val="67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Wymiary wewnętrzne:</w:t>
      </w:r>
      <w:r w:rsidRPr="00E52611">
        <w:rPr>
          <w:rFonts w:asciiTheme="majorHAnsi" w:hAnsiTheme="majorHAnsi" w:cstheme="majorHAnsi"/>
          <w:sz w:val="20"/>
          <w:szCs w:val="20"/>
        </w:rPr>
        <w:tab/>
        <w:t>420 x 300  mm</w:t>
      </w:r>
    </w:p>
    <w:p w14:paraId="3298850E" w14:textId="5534186E" w:rsidR="00E52611" w:rsidRPr="00E52611" w:rsidRDefault="00E52611" w:rsidP="00E52611">
      <w:pPr>
        <w:pStyle w:val="Akapitzlist"/>
        <w:numPr>
          <w:ilvl w:val="0"/>
          <w:numId w:val="67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Waga:  max. 0,6 kg</w:t>
      </w:r>
    </w:p>
    <w:p w14:paraId="36E0483E" w14:textId="15E1108F" w:rsidR="00E52611" w:rsidRPr="00E52611" w:rsidRDefault="00E52611" w:rsidP="00F7504F">
      <w:pPr>
        <w:pStyle w:val="Akapitzlist"/>
        <w:numPr>
          <w:ilvl w:val="0"/>
          <w:numId w:val="49"/>
        </w:numPr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 xml:space="preserve">Torba na laptopa – 7 sztuk </w:t>
      </w:r>
    </w:p>
    <w:p w14:paraId="200EAE54" w14:textId="5121ED2F" w:rsidR="00E52611" w:rsidRPr="00F7504F" w:rsidRDefault="00E52611" w:rsidP="00F7504F">
      <w:pPr>
        <w:pStyle w:val="Akapitzlist"/>
        <w:numPr>
          <w:ilvl w:val="0"/>
          <w:numId w:val="68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Typ: Torba</w:t>
      </w:r>
    </w:p>
    <w:p w14:paraId="6E429019" w14:textId="09A8A476" w:rsidR="00E52611" w:rsidRPr="00F7504F" w:rsidRDefault="00E52611" w:rsidP="00F7504F">
      <w:pPr>
        <w:pStyle w:val="Akapitzlist"/>
        <w:numPr>
          <w:ilvl w:val="0"/>
          <w:numId w:val="68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Kompatybilność: laptopy do 16"</w:t>
      </w:r>
    </w:p>
    <w:p w14:paraId="0A9F0925" w14:textId="03D370D6" w:rsidR="00E52611" w:rsidRPr="00F7504F" w:rsidRDefault="00E52611" w:rsidP="00F7504F">
      <w:pPr>
        <w:pStyle w:val="Akapitzlist"/>
        <w:numPr>
          <w:ilvl w:val="0"/>
          <w:numId w:val="68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Liczba komór: 2</w:t>
      </w:r>
    </w:p>
    <w:p w14:paraId="122E7FE0" w14:textId="4A7A7667" w:rsidR="00E52611" w:rsidRPr="00F7504F" w:rsidRDefault="00E52611" w:rsidP="00F7504F">
      <w:pPr>
        <w:pStyle w:val="Akapitzlist"/>
        <w:numPr>
          <w:ilvl w:val="0"/>
          <w:numId w:val="68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 xml:space="preserve">Komory i przegrody: Laptop, Tablet, Słuchawki, Akcesoria, Dokumenty, </w:t>
      </w:r>
    </w:p>
    <w:p w14:paraId="1CEC6707" w14:textId="0CE2F2EA" w:rsidR="00E52611" w:rsidRPr="00F7504F" w:rsidRDefault="00E52611" w:rsidP="00F7504F">
      <w:pPr>
        <w:pStyle w:val="Akapitzlist"/>
        <w:numPr>
          <w:ilvl w:val="0"/>
          <w:numId w:val="68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Kieszenie zewnętrzne: Przednia</w:t>
      </w:r>
    </w:p>
    <w:p w14:paraId="3439494A" w14:textId="2FCD1CB0" w:rsidR="00E52611" w:rsidRPr="00F7504F" w:rsidRDefault="00E52611" w:rsidP="00F7504F">
      <w:pPr>
        <w:pStyle w:val="Akapitzlist"/>
        <w:numPr>
          <w:ilvl w:val="0"/>
          <w:numId w:val="68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Materiał: Nylon</w:t>
      </w:r>
    </w:p>
    <w:p w14:paraId="14BD7C3E" w14:textId="33BE933A" w:rsidR="00E52611" w:rsidRPr="00F7504F" w:rsidRDefault="00E52611" w:rsidP="00F7504F">
      <w:pPr>
        <w:pStyle w:val="Akapitzlist"/>
        <w:numPr>
          <w:ilvl w:val="0"/>
          <w:numId w:val="68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Rodzaj zapięcia: Zamek błyskawiczny</w:t>
      </w:r>
    </w:p>
    <w:p w14:paraId="445420A1" w14:textId="49C09174" w:rsidR="00E52611" w:rsidRPr="00F7504F" w:rsidRDefault="00E52611" w:rsidP="00F7504F">
      <w:pPr>
        <w:pStyle w:val="Akapitzlist"/>
        <w:numPr>
          <w:ilvl w:val="0"/>
          <w:numId w:val="68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Kolor: Czarny</w:t>
      </w:r>
    </w:p>
    <w:p w14:paraId="6A748C9D" w14:textId="09C0D057" w:rsidR="00E52611" w:rsidRPr="00F7504F" w:rsidRDefault="00E52611" w:rsidP="00F7504F">
      <w:pPr>
        <w:pStyle w:val="Akapitzlist"/>
        <w:numPr>
          <w:ilvl w:val="0"/>
          <w:numId w:val="68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Dodatkowe informacje: Pasek na ramię, odpinany pasek na ramię, wzmacniana wygodna rączka</w:t>
      </w:r>
    </w:p>
    <w:p w14:paraId="144351DB" w14:textId="643CD5F4" w:rsidR="00E52611" w:rsidRPr="00F7504F" w:rsidRDefault="00E52611" w:rsidP="00F7504F">
      <w:pPr>
        <w:pStyle w:val="Akapitzlist"/>
        <w:numPr>
          <w:ilvl w:val="0"/>
          <w:numId w:val="68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Wymiary zewnętrzne max.: 425 x 350 x 85 mm</w:t>
      </w:r>
    </w:p>
    <w:p w14:paraId="75A80AD5" w14:textId="6FE1374C" w:rsidR="00E52611" w:rsidRPr="00F7504F" w:rsidRDefault="00E52611" w:rsidP="00F7504F">
      <w:pPr>
        <w:pStyle w:val="Akapitzlist"/>
        <w:numPr>
          <w:ilvl w:val="0"/>
          <w:numId w:val="68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Waga max.: 0,6 kg</w:t>
      </w:r>
    </w:p>
    <w:p w14:paraId="0B2424D4" w14:textId="2C95E6AE" w:rsidR="00E52611" w:rsidRPr="00E52611" w:rsidRDefault="00E52611" w:rsidP="00F7504F">
      <w:pPr>
        <w:pStyle w:val="Akapitzlist"/>
        <w:numPr>
          <w:ilvl w:val="0"/>
          <w:numId w:val="49"/>
        </w:numPr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 xml:space="preserve">Chusteczka z alkoholem do czyszczenia – 100 sztuk  </w:t>
      </w:r>
    </w:p>
    <w:p w14:paraId="5EAF6812" w14:textId="0FBB254D" w:rsidR="00E52611" w:rsidRPr="00F7504F" w:rsidRDefault="00E52611" w:rsidP="00752C62">
      <w:pPr>
        <w:pStyle w:val="Akapitzlist"/>
        <w:numPr>
          <w:ilvl w:val="0"/>
          <w:numId w:val="69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Chusteczki nasączone roztworem min 70% alkoholu izopropylowego oraz wody destylowanej</w:t>
      </w:r>
    </w:p>
    <w:p w14:paraId="0A387593" w14:textId="7DF70563" w:rsidR="00E52611" w:rsidRPr="00F7504F" w:rsidRDefault="00E52611" w:rsidP="00752C62">
      <w:pPr>
        <w:pStyle w:val="Akapitzlist"/>
        <w:numPr>
          <w:ilvl w:val="0"/>
          <w:numId w:val="69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Nie pozostawiające śladów i plam.</w:t>
      </w:r>
    </w:p>
    <w:p w14:paraId="3303459F" w14:textId="313068B4" w:rsidR="00E52611" w:rsidRPr="00F7504F" w:rsidRDefault="00E52611" w:rsidP="00752C62">
      <w:pPr>
        <w:pStyle w:val="Akapitzlist"/>
        <w:numPr>
          <w:ilvl w:val="0"/>
          <w:numId w:val="69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 xml:space="preserve">Chusteczki zapakowane pojedynczo w saszetki </w:t>
      </w:r>
    </w:p>
    <w:p w14:paraId="1F92A79A" w14:textId="273F6A1C" w:rsidR="00E52611" w:rsidRPr="00F7504F" w:rsidRDefault="00E52611" w:rsidP="00752C62">
      <w:pPr>
        <w:pStyle w:val="Akapitzlist"/>
        <w:numPr>
          <w:ilvl w:val="0"/>
          <w:numId w:val="69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Wymiar pojedynczej chusteczki min 10cm x 10cm</w:t>
      </w:r>
    </w:p>
    <w:p w14:paraId="6F38E95A" w14:textId="07B30A40" w:rsidR="00E52611" w:rsidRPr="00E52611" w:rsidRDefault="00E52611" w:rsidP="00F7504F">
      <w:pPr>
        <w:pStyle w:val="Akapitzlist"/>
        <w:numPr>
          <w:ilvl w:val="0"/>
          <w:numId w:val="49"/>
        </w:numPr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 xml:space="preserve">Mysz przewodowa – 20 sztuk </w:t>
      </w:r>
    </w:p>
    <w:p w14:paraId="0F2F9A39" w14:textId="7BD7D503" w:rsidR="00E52611" w:rsidRPr="00F7504F" w:rsidRDefault="00E52611" w:rsidP="00752C62">
      <w:pPr>
        <w:pStyle w:val="Akapitzlist"/>
        <w:numPr>
          <w:ilvl w:val="0"/>
          <w:numId w:val="70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Łączność: Przewodowa</w:t>
      </w:r>
    </w:p>
    <w:p w14:paraId="303C253F" w14:textId="234E658D" w:rsidR="00E52611" w:rsidRPr="00F7504F" w:rsidRDefault="00E52611" w:rsidP="00752C62">
      <w:pPr>
        <w:pStyle w:val="Akapitzlist"/>
        <w:numPr>
          <w:ilvl w:val="0"/>
          <w:numId w:val="70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Sensor: Optyczny</w:t>
      </w:r>
    </w:p>
    <w:p w14:paraId="0E6D9FA2" w14:textId="39FFFBD9" w:rsidR="00E52611" w:rsidRPr="00F7504F" w:rsidRDefault="00E52611" w:rsidP="00752C62">
      <w:pPr>
        <w:pStyle w:val="Akapitzlist"/>
        <w:numPr>
          <w:ilvl w:val="0"/>
          <w:numId w:val="70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 xml:space="preserve">Rozdzielczość: 1000 </w:t>
      </w:r>
      <w:proofErr w:type="spellStart"/>
      <w:r w:rsidRPr="00F7504F">
        <w:rPr>
          <w:rFonts w:asciiTheme="majorHAnsi" w:hAnsiTheme="majorHAnsi" w:cstheme="majorHAnsi"/>
          <w:sz w:val="20"/>
          <w:szCs w:val="20"/>
        </w:rPr>
        <w:t>dpi</w:t>
      </w:r>
      <w:proofErr w:type="spellEnd"/>
    </w:p>
    <w:p w14:paraId="1E91B0BE" w14:textId="3B9A0755" w:rsidR="00E52611" w:rsidRPr="00F7504F" w:rsidRDefault="00E52611" w:rsidP="00752C62">
      <w:pPr>
        <w:pStyle w:val="Akapitzlist"/>
        <w:numPr>
          <w:ilvl w:val="0"/>
          <w:numId w:val="70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Liczba przycisków: 3</w:t>
      </w:r>
    </w:p>
    <w:p w14:paraId="563626EA" w14:textId="1D470936" w:rsidR="00E52611" w:rsidRPr="00F7504F" w:rsidRDefault="00E52611" w:rsidP="00752C62">
      <w:pPr>
        <w:pStyle w:val="Akapitzlist"/>
        <w:numPr>
          <w:ilvl w:val="0"/>
          <w:numId w:val="70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Rolka przewijania: 1</w:t>
      </w:r>
    </w:p>
    <w:p w14:paraId="767FBA31" w14:textId="17993D8D" w:rsidR="00E52611" w:rsidRPr="00F7504F" w:rsidRDefault="00E52611" w:rsidP="00752C62">
      <w:pPr>
        <w:pStyle w:val="Akapitzlist"/>
        <w:numPr>
          <w:ilvl w:val="0"/>
          <w:numId w:val="70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Interfejs: USB</w:t>
      </w:r>
    </w:p>
    <w:p w14:paraId="1D16EC2E" w14:textId="2F2D3224" w:rsidR="00E52611" w:rsidRPr="00F7504F" w:rsidRDefault="00E52611" w:rsidP="00752C62">
      <w:pPr>
        <w:pStyle w:val="Akapitzlist"/>
        <w:numPr>
          <w:ilvl w:val="0"/>
          <w:numId w:val="70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Długość przewodu: 1,8 m</w:t>
      </w:r>
    </w:p>
    <w:p w14:paraId="136F564A" w14:textId="712C0292" w:rsidR="00E52611" w:rsidRPr="00F7504F" w:rsidRDefault="00E52611" w:rsidP="00752C62">
      <w:pPr>
        <w:pStyle w:val="Akapitzlist"/>
        <w:numPr>
          <w:ilvl w:val="0"/>
          <w:numId w:val="70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Profil: Uniwersalny</w:t>
      </w:r>
    </w:p>
    <w:p w14:paraId="314E037D" w14:textId="1C699B45" w:rsidR="00E52611" w:rsidRPr="00F7504F" w:rsidRDefault="00E52611" w:rsidP="00752C62">
      <w:pPr>
        <w:pStyle w:val="Akapitzlist"/>
        <w:numPr>
          <w:ilvl w:val="0"/>
          <w:numId w:val="70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Podświetlenie: Brak</w:t>
      </w:r>
    </w:p>
    <w:p w14:paraId="18E8AB81" w14:textId="01C99A77" w:rsidR="00E52611" w:rsidRPr="00F7504F" w:rsidRDefault="00E52611" w:rsidP="00752C62">
      <w:pPr>
        <w:pStyle w:val="Akapitzlist"/>
        <w:numPr>
          <w:ilvl w:val="0"/>
          <w:numId w:val="70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Kolor: Czarny</w:t>
      </w:r>
    </w:p>
    <w:p w14:paraId="31082637" w14:textId="4EA8A082" w:rsidR="00E52611" w:rsidRPr="00F7504F" w:rsidRDefault="00E52611" w:rsidP="00752C62">
      <w:pPr>
        <w:pStyle w:val="Akapitzlist"/>
        <w:numPr>
          <w:ilvl w:val="0"/>
          <w:numId w:val="70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Gwarancja: 12 miesięcy</w:t>
      </w:r>
    </w:p>
    <w:p w14:paraId="710F76D2" w14:textId="0B892976" w:rsidR="00E52611" w:rsidRPr="00E52611" w:rsidRDefault="00E52611" w:rsidP="00F7504F">
      <w:pPr>
        <w:pStyle w:val="Akapitzlist"/>
        <w:numPr>
          <w:ilvl w:val="0"/>
          <w:numId w:val="49"/>
        </w:numPr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 xml:space="preserve">Stacja lutownicza z modułem Hot </w:t>
      </w:r>
      <w:proofErr w:type="spellStart"/>
      <w:r w:rsidRPr="00E52611">
        <w:rPr>
          <w:rFonts w:asciiTheme="majorHAnsi" w:hAnsiTheme="majorHAnsi" w:cstheme="majorHAnsi"/>
          <w:sz w:val="20"/>
          <w:szCs w:val="20"/>
        </w:rPr>
        <w:t>Air</w:t>
      </w:r>
      <w:proofErr w:type="spellEnd"/>
      <w:r w:rsidRPr="00E52611">
        <w:rPr>
          <w:rFonts w:asciiTheme="majorHAnsi" w:hAnsiTheme="majorHAnsi" w:cstheme="majorHAnsi"/>
          <w:sz w:val="20"/>
          <w:szCs w:val="20"/>
        </w:rPr>
        <w:t xml:space="preserve"> – 1 sztuka</w:t>
      </w:r>
    </w:p>
    <w:p w14:paraId="4AC3CF44" w14:textId="3EE26D1B" w:rsidR="00E52611" w:rsidRPr="00F7504F" w:rsidRDefault="00E52611" w:rsidP="00752C62">
      <w:pPr>
        <w:pStyle w:val="Akapitzlist"/>
        <w:numPr>
          <w:ilvl w:val="0"/>
          <w:numId w:val="7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 xml:space="preserve">Dane techniczne: </w:t>
      </w:r>
    </w:p>
    <w:p w14:paraId="54F338E5" w14:textId="126A94AF" w:rsidR="00E52611" w:rsidRPr="00F7504F" w:rsidRDefault="00E52611" w:rsidP="00752C62">
      <w:pPr>
        <w:pStyle w:val="Akapitzlist"/>
        <w:numPr>
          <w:ilvl w:val="0"/>
          <w:numId w:val="72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Napięcie zasilania 220-240V AC</w:t>
      </w:r>
    </w:p>
    <w:p w14:paraId="11DA9730" w14:textId="4695BFFF" w:rsidR="00E52611" w:rsidRPr="00F7504F" w:rsidRDefault="00E52611" w:rsidP="00752C62">
      <w:pPr>
        <w:pStyle w:val="Akapitzlist"/>
        <w:numPr>
          <w:ilvl w:val="0"/>
          <w:numId w:val="72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Pobór mocy: 720W</w:t>
      </w:r>
    </w:p>
    <w:p w14:paraId="09E6D8CB" w14:textId="17D80D4B" w:rsidR="00E52611" w:rsidRPr="00F7504F" w:rsidRDefault="00E52611" w:rsidP="00752C62">
      <w:pPr>
        <w:pStyle w:val="Akapitzlist"/>
        <w:numPr>
          <w:ilvl w:val="0"/>
          <w:numId w:val="72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Wymiary: 260x165x148mm</w:t>
      </w:r>
    </w:p>
    <w:p w14:paraId="78179ABE" w14:textId="68C943E9" w:rsidR="00E52611" w:rsidRPr="00F7504F" w:rsidRDefault="00E52611" w:rsidP="00752C62">
      <w:pPr>
        <w:pStyle w:val="Akapitzlist"/>
        <w:numPr>
          <w:ilvl w:val="0"/>
          <w:numId w:val="72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Warunki pracy: 0-50ºC</w:t>
      </w:r>
    </w:p>
    <w:p w14:paraId="3C98514D" w14:textId="726CF859" w:rsidR="00E52611" w:rsidRPr="00F7504F" w:rsidRDefault="00E52611" w:rsidP="00752C62">
      <w:pPr>
        <w:pStyle w:val="Akapitzlist"/>
        <w:numPr>
          <w:ilvl w:val="0"/>
          <w:numId w:val="72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Warunki przechowywania: -20 - 80ºC</w:t>
      </w:r>
    </w:p>
    <w:p w14:paraId="3A73CE91" w14:textId="03D862AD" w:rsidR="00E52611" w:rsidRPr="00E52611" w:rsidRDefault="00E52611" w:rsidP="00752C62">
      <w:pPr>
        <w:pStyle w:val="Akapitzlist"/>
        <w:numPr>
          <w:ilvl w:val="0"/>
          <w:numId w:val="7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 xml:space="preserve">Moduł Hot </w:t>
      </w:r>
      <w:proofErr w:type="spellStart"/>
      <w:r w:rsidRPr="00E52611">
        <w:rPr>
          <w:rFonts w:asciiTheme="majorHAnsi" w:hAnsiTheme="majorHAnsi" w:cstheme="majorHAnsi"/>
          <w:sz w:val="20"/>
          <w:szCs w:val="20"/>
        </w:rPr>
        <w:t>Air</w:t>
      </w:r>
      <w:proofErr w:type="spellEnd"/>
      <w:r w:rsidRPr="00E52611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07C8511E" w14:textId="34DFDF2F" w:rsidR="00E52611" w:rsidRPr="00F7504F" w:rsidRDefault="00E52611" w:rsidP="00752C62">
      <w:pPr>
        <w:pStyle w:val="Akapitzlist"/>
        <w:numPr>
          <w:ilvl w:val="0"/>
          <w:numId w:val="73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Źródło nadmuchu: Wentylator</w:t>
      </w:r>
    </w:p>
    <w:p w14:paraId="2ADCA778" w14:textId="261FE29C" w:rsidR="00E52611" w:rsidRPr="00F7504F" w:rsidRDefault="00E52611" w:rsidP="00752C62">
      <w:pPr>
        <w:pStyle w:val="Akapitzlist"/>
        <w:numPr>
          <w:ilvl w:val="0"/>
          <w:numId w:val="73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Maksymalny przepływ powietrza: 120 l/min</w:t>
      </w:r>
    </w:p>
    <w:p w14:paraId="6E116994" w14:textId="5BD74FF6" w:rsidR="00E52611" w:rsidRPr="00F7504F" w:rsidRDefault="00E52611" w:rsidP="00752C62">
      <w:pPr>
        <w:pStyle w:val="Akapitzlist"/>
        <w:numPr>
          <w:ilvl w:val="0"/>
          <w:numId w:val="73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Zakres temperatur pracy: 100-480ºC</w:t>
      </w:r>
    </w:p>
    <w:p w14:paraId="2D0C3B71" w14:textId="26FF3912" w:rsidR="00E52611" w:rsidRPr="00F7504F" w:rsidRDefault="00E52611" w:rsidP="00752C62">
      <w:pPr>
        <w:pStyle w:val="Akapitzlist"/>
        <w:numPr>
          <w:ilvl w:val="0"/>
          <w:numId w:val="73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Stabilność temperatury: +/- 1ºC</w:t>
      </w:r>
    </w:p>
    <w:p w14:paraId="49512E73" w14:textId="3FFFC470" w:rsidR="00E52611" w:rsidRPr="00F7504F" w:rsidRDefault="00E52611" w:rsidP="00752C62">
      <w:pPr>
        <w:pStyle w:val="Akapitzlist"/>
        <w:numPr>
          <w:ilvl w:val="0"/>
          <w:numId w:val="73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Typ wyświetlacza: LCD</w:t>
      </w:r>
    </w:p>
    <w:p w14:paraId="4A6FC7CB" w14:textId="616E9F43" w:rsidR="00E52611" w:rsidRPr="00F7504F" w:rsidRDefault="00E52611" w:rsidP="00752C62">
      <w:pPr>
        <w:pStyle w:val="Akapitzlist"/>
        <w:numPr>
          <w:ilvl w:val="0"/>
          <w:numId w:val="73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Długość przewodu przyłączeniowego: do 90cm</w:t>
      </w:r>
    </w:p>
    <w:p w14:paraId="3D50A4AB" w14:textId="206EF205" w:rsidR="00E52611" w:rsidRPr="00E52611" w:rsidRDefault="00E52611" w:rsidP="00752C62">
      <w:pPr>
        <w:pStyle w:val="Akapitzlist"/>
        <w:numPr>
          <w:ilvl w:val="0"/>
          <w:numId w:val="7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Moduł Grotowy</w:t>
      </w:r>
    </w:p>
    <w:p w14:paraId="59C9F981" w14:textId="17BFA6AC" w:rsidR="00E52611" w:rsidRPr="00F7504F" w:rsidRDefault="00E52611" w:rsidP="00752C62">
      <w:pPr>
        <w:pStyle w:val="Akapitzlist"/>
        <w:numPr>
          <w:ilvl w:val="0"/>
          <w:numId w:val="74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Moc: 50-100W zmiana mocy wraz z wzrostem temperatury</w:t>
      </w:r>
    </w:p>
    <w:p w14:paraId="3475AB59" w14:textId="3D2DC794" w:rsidR="00E52611" w:rsidRPr="00F7504F" w:rsidRDefault="00E52611" w:rsidP="00752C62">
      <w:pPr>
        <w:pStyle w:val="Akapitzlist"/>
        <w:numPr>
          <w:ilvl w:val="0"/>
          <w:numId w:val="74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 xml:space="preserve">Zakres temperatur: 200-480 </w:t>
      </w:r>
      <w:proofErr w:type="spellStart"/>
      <w:r w:rsidRPr="00F7504F">
        <w:rPr>
          <w:rFonts w:asciiTheme="majorHAnsi" w:hAnsiTheme="majorHAnsi" w:cstheme="majorHAnsi"/>
          <w:sz w:val="20"/>
          <w:szCs w:val="20"/>
        </w:rPr>
        <w:t>st</w:t>
      </w:r>
      <w:proofErr w:type="spellEnd"/>
      <w:r w:rsidRPr="00F7504F">
        <w:rPr>
          <w:rFonts w:asciiTheme="majorHAnsi" w:hAnsiTheme="majorHAnsi" w:cstheme="majorHAnsi"/>
          <w:sz w:val="20"/>
          <w:szCs w:val="20"/>
        </w:rPr>
        <w:t xml:space="preserve"> C</w:t>
      </w:r>
    </w:p>
    <w:p w14:paraId="213B34E0" w14:textId="79556FF8" w:rsidR="00E52611" w:rsidRPr="00F7504F" w:rsidRDefault="00E52611" w:rsidP="00752C62">
      <w:pPr>
        <w:pStyle w:val="Akapitzlist"/>
        <w:numPr>
          <w:ilvl w:val="0"/>
          <w:numId w:val="74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Potencjał między grotem a uziemieniem: &lt;2mV</w:t>
      </w:r>
    </w:p>
    <w:p w14:paraId="77682A0C" w14:textId="636C5E30" w:rsidR="00E52611" w:rsidRPr="00F7504F" w:rsidRDefault="00E52611" w:rsidP="00752C62">
      <w:pPr>
        <w:pStyle w:val="Akapitzlist"/>
        <w:numPr>
          <w:ilvl w:val="0"/>
          <w:numId w:val="74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 xml:space="preserve">Rezystancja między grotem a uziemieniem: &lt;2Ohm </w:t>
      </w:r>
    </w:p>
    <w:p w14:paraId="722202CC" w14:textId="45E01A0C" w:rsidR="00E52611" w:rsidRPr="00F7504F" w:rsidRDefault="00E52611" w:rsidP="00752C62">
      <w:pPr>
        <w:pStyle w:val="Akapitzlist"/>
        <w:numPr>
          <w:ilvl w:val="0"/>
          <w:numId w:val="74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Stabilność temperatury: +/- 1ºC</w:t>
      </w:r>
    </w:p>
    <w:p w14:paraId="1DD23071" w14:textId="581CC1DA" w:rsidR="00E52611" w:rsidRPr="00F7504F" w:rsidRDefault="00E52611" w:rsidP="00752C62">
      <w:pPr>
        <w:pStyle w:val="Akapitzlist"/>
        <w:numPr>
          <w:ilvl w:val="0"/>
          <w:numId w:val="74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Typ wyświetlacza: LCD</w:t>
      </w:r>
    </w:p>
    <w:p w14:paraId="23991AEC" w14:textId="31032AFE" w:rsidR="00E52611" w:rsidRPr="00F7504F" w:rsidRDefault="00E52611" w:rsidP="00752C62">
      <w:pPr>
        <w:pStyle w:val="Akapitzlist"/>
        <w:numPr>
          <w:ilvl w:val="0"/>
          <w:numId w:val="74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Długość przewodu przyłączeniowego: do 90cm</w:t>
      </w:r>
    </w:p>
    <w:p w14:paraId="43AA883B" w14:textId="259D9246" w:rsidR="00E52611" w:rsidRPr="00F7504F" w:rsidRDefault="00E52611" w:rsidP="00752C62">
      <w:pPr>
        <w:pStyle w:val="Akapitzlist"/>
        <w:numPr>
          <w:ilvl w:val="0"/>
          <w:numId w:val="74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Kolba model: 907L</w:t>
      </w:r>
    </w:p>
    <w:p w14:paraId="003917A1" w14:textId="6DD373FC" w:rsidR="00E52611" w:rsidRPr="00F7504F" w:rsidRDefault="00E52611" w:rsidP="00752C62">
      <w:pPr>
        <w:pStyle w:val="Akapitzlist"/>
        <w:numPr>
          <w:ilvl w:val="0"/>
          <w:numId w:val="74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 xml:space="preserve">Zabezpieczenie: ESD </w:t>
      </w:r>
      <w:proofErr w:type="spellStart"/>
      <w:r w:rsidRPr="00F7504F">
        <w:rPr>
          <w:rFonts w:asciiTheme="majorHAnsi" w:hAnsiTheme="majorHAnsi" w:cstheme="majorHAnsi"/>
          <w:sz w:val="20"/>
          <w:szCs w:val="20"/>
        </w:rPr>
        <w:t>Safe</w:t>
      </w:r>
      <w:proofErr w:type="spellEnd"/>
    </w:p>
    <w:p w14:paraId="294C26F3" w14:textId="33211ABE" w:rsidR="00E52611" w:rsidRPr="00E52611" w:rsidRDefault="00E52611" w:rsidP="00752C62">
      <w:pPr>
        <w:pStyle w:val="Akapitzlist"/>
        <w:numPr>
          <w:ilvl w:val="0"/>
          <w:numId w:val="7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 xml:space="preserve">Zestaw zawiera:  </w:t>
      </w:r>
    </w:p>
    <w:p w14:paraId="697EF93D" w14:textId="4BB1A037" w:rsidR="00E52611" w:rsidRPr="00F7504F" w:rsidRDefault="00E52611" w:rsidP="00752C62">
      <w:pPr>
        <w:pStyle w:val="Akapitzlist"/>
        <w:numPr>
          <w:ilvl w:val="0"/>
          <w:numId w:val="75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 xml:space="preserve">Stacja lutownicza </w:t>
      </w:r>
    </w:p>
    <w:p w14:paraId="472C93E5" w14:textId="3C1B89E6" w:rsidR="00E52611" w:rsidRPr="00F7504F" w:rsidRDefault="00E52611" w:rsidP="00752C62">
      <w:pPr>
        <w:pStyle w:val="Akapitzlist"/>
        <w:numPr>
          <w:ilvl w:val="0"/>
          <w:numId w:val="75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lastRenderedPageBreak/>
        <w:t xml:space="preserve">Podstawka pod lutownice grotową wraz z gąbką do czyszczenia grotu (gąbkę należy zwilżać przed pracą) </w:t>
      </w:r>
    </w:p>
    <w:p w14:paraId="14327FE7" w14:textId="5B84A8C6" w:rsidR="00E52611" w:rsidRPr="00F7504F" w:rsidRDefault="00E52611" w:rsidP="00752C62">
      <w:pPr>
        <w:pStyle w:val="Akapitzlist"/>
        <w:numPr>
          <w:ilvl w:val="0"/>
          <w:numId w:val="75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Kolba grotowa z grotem typu I</w:t>
      </w:r>
    </w:p>
    <w:p w14:paraId="70616DDF" w14:textId="10A28F55" w:rsidR="00E52611" w:rsidRPr="00F7504F" w:rsidRDefault="00E52611" w:rsidP="00752C62">
      <w:pPr>
        <w:pStyle w:val="Akapitzlist"/>
        <w:numPr>
          <w:ilvl w:val="0"/>
          <w:numId w:val="75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 xml:space="preserve">Chwytak do podnoszenia układów </w:t>
      </w:r>
    </w:p>
    <w:p w14:paraId="64C1039D" w14:textId="26AA00FF" w:rsidR="00E52611" w:rsidRPr="00F7504F" w:rsidRDefault="00E52611" w:rsidP="00752C62">
      <w:pPr>
        <w:pStyle w:val="Akapitzlist"/>
        <w:numPr>
          <w:ilvl w:val="0"/>
          <w:numId w:val="75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 xml:space="preserve">Komplet dysz: </w:t>
      </w:r>
    </w:p>
    <w:p w14:paraId="5BB484C3" w14:textId="2DEC70D9" w:rsidR="00E52611" w:rsidRPr="00F7504F" w:rsidRDefault="00E52611" w:rsidP="00752C62">
      <w:pPr>
        <w:pStyle w:val="Akapitzlist"/>
        <w:numPr>
          <w:ilvl w:val="0"/>
          <w:numId w:val="75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okrągła o średnicy 4,4mm</w:t>
      </w:r>
    </w:p>
    <w:p w14:paraId="375607CE" w14:textId="6F90635D" w:rsidR="00E52611" w:rsidRPr="00F7504F" w:rsidRDefault="00E52611" w:rsidP="00752C62">
      <w:pPr>
        <w:pStyle w:val="Akapitzlist"/>
        <w:numPr>
          <w:ilvl w:val="0"/>
          <w:numId w:val="75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 xml:space="preserve">okrągła o średnicy 8mm </w:t>
      </w:r>
    </w:p>
    <w:p w14:paraId="7A7630F1" w14:textId="5D43BA41" w:rsidR="00E52611" w:rsidRPr="00F7504F" w:rsidRDefault="00E52611" w:rsidP="00752C62">
      <w:pPr>
        <w:pStyle w:val="Akapitzlist"/>
        <w:numPr>
          <w:ilvl w:val="0"/>
          <w:numId w:val="75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okrągła o średnicy 9mm</w:t>
      </w:r>
    </w:p>
    <w:p w14:paraId="234075DA" w14:textId="254C2865" w:rsidR="00E52611" w:rsidRPr="00F7504F" w:rsidRDefault="00E52611" w:rsidP="00752C62">
      <w:pPr>
        <w:pStyle w:val="Akapitzlist"/>
        <w:numPr>
          <w:ilvl w:val="0"/>
          <w:numId w:val="75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kwadratowa 12x12mm</w:t>
      </w:r>
    </w:p>
    <w:p w14:paraId="7AF60009" w14:textId="0D6A23CB" w:rsidR="00E52611" w:rsidRPr="00F7504F" w:rsidRDefault="00E52611" w:rsidP="00752C62">
      <w:pPr>
        <w:pStyle w:val="Akapitzlist"/>
        <w:numPr>
          <w:ilvl w:val="0"/>
          <w:numId w:val="75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Przewód zasilania</w:t>
      </w:r>
    </w:p>
    <w:p w14:paraId="4A6C634A" w14:textId="33399A6A" w:rsidR="00E52611" w:rsidRPr="00F7504F" w:rsidRDefault="00E52611" w:rsidP="00752C62">
      <w:pPr>
        <w:pStyle w:val="Akapitzlist"/>
        <w:numPr>
          <w:ilvl w:val="0"/>
          <w:numId w:val="75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Instrukcja</w:t>
      </w:r>
    </w:p>
    <w:p w14:paraId="3B29D7D6" w14:textId="77777777" w:rsidR="00E52611" w:rsidRPr="00F7504F" w:rsidRDefault="00E52611" w:rsidP="00752C62">
      <w:pPr>
        <w:pStyle w:val="Akapitzlist"/>
        <w:numPr>
          <w:ilvl w:val="0"/>
          <w:numId w:val="75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Gwarancja: 12 miesięcy</w:t>
      </w:r>
    </w:p>
    <w:p w14:paraId="6786614E" w14:textId="54E2BDE7" w:rsidR="00E52611" w:rsidRPr="00E52611" w:rsidRDefault="00E52611" w:rsidP="00F7504F">
      <w:pPr>
        <w:pStyle w:val="Akapitzlist"/>
        <w:numPr>
          <w:ilvl w:val="0"/>
          <w:numId w:val="49"/>
        </w:numPr>
        <w:rPr>
          <w:rFonts w:asciiTheme="majorHAnsi" w:hAnsiTheme="majorHAnsi" w:cstheme="majorHAnsi"/>
          <w:sz w:val="20"/>
          <w:szCs w:val="20"/>
        </w:rPr>
      </w:pPr>
      <w:proofErr w:type="spellStart"/>
      <w:r w:rsidRPr="00E52611">
        <w:rPr>
          <w:rFonts w:asciiTheme="majorHAnsi" w:hAnsiTheme="majorHAnsi" w:cstheme="majorHAnsi"/>
          <w:sz w:val="20"/>
          <w:szCs w:val="20"/>
        </w:rPr>
        <w:t>Patchcord</w:t>
      </w:r>
      <w:proofErr w:type="spellEnd"/>
      <w:r w:rsidRPr="00E52611">
        <w:rPr>
          <w:rFonts w:asciiTheme="majorHAnsi" w:hAnsiTheme="majorHAnsi" w:cstheme="majorHAnsi"/>
          <w:sz w:val="20"/>
          <w:szCs w:val="20"/>
        </w:rPr>
        <w:t xml:space="preserve"> UTP kat.5e kabel sieciowy LAN 2x RJ45 – 1,5 m – 8 sztuk</w:t>
      </w:r>
    </w:p>
    <w:p w14:paraId="78339181" w14:textId="4C5C9F14" w:rsidR="00E52611" w:rsidRPr="00F7504F" w:rsidRDefault="00E52611" w:rsidP="00752C62">
      <w:pPr>
        <w:pStyle w:val="Akapitzlist"/>
        <w:numPr>
          <w:ilvl w:val="0"/>
          <w:numId w:val="76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Długość: 1,5m</w:t>
      </w:r>
    </w:p>
    <w:p w14:paraId="6D61EF1B" w14:textId="214F9CE3" w:rsidR="00E52611" w:rsidRPr="00F7504F" w:rsidRDefault="00E52611" w:rsidP="00752C62">
      <w:pPr>
        <w:pStyle w:val="Akapitzlist"/>
        <w:numPr>
          <w:ilvl w:val="0"/>
          <w:numId w:val="76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Kolor: szary</w:t>
      </w:r>
    </w:p>
    <w:p w14:paraId="611ED8B7" w14:textId="15A17630" w:rsidR="00E52611" w:rsidRPr="00F7504F" w:rsidRDefault="00E52611" w:rsidP="00752C62">
      <w:pPr>
        <w:pStyle w:val="Akapitzlist"/>
        <w:numPr>
          <w:ilvl w:val="0"/>
          <w:numId w:val="76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 xml:space="preserve">Wtyk: 2x RJ45 </w:t>
      </w:r>
    </w:p>
    <w:p w14:paraId="776CD2B2" w14:textId="6278E7DC" w:rsidR="00E52611" w:rsidRPr="00F7504F" w:rsidRDefault="00E52611" w:rsidP="00752C62">
      <w:pPr>
        <w:pStyle w:val="Akapitzlist"/>
        <w:numPr>
          <w:ilvl w:val="0"/>
          <w:numId w:val="76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Rodzaj i kategoria: UTP kat.5e</w:t>
      </w:r>
    </w:p>
    <w:p w14:paraId="24DBFE49" w14:textId="5D209773" w:rsidR="00E52611" w:rsidRPr="00F7504F" w:rsidRDefault="00E52611" w:rsidP="00752C62">
      <w:pPr>
        <w:pStyle w:val="Akapitzlist"/>
        <w:numPr>
          <w:ilvl w:val="0"/>
          <w:numId w:val="76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Żyły: tzw. linka</w:t>
      </w:r>
    </w:p>
    <w:p w14:paraId="56ADFA18" w14:textId="64A4F1A5" w:rsidR="00E52611" w:rsidRPr="00E52611" w:rsidRDefault="00E52611" w:rsidP="00F7504F">
      <w:pPr>
        <w:pStyle w:val="Akapitzlist"/>
        <w:numPr>
          <w:ilvl w:val="0"/>
          <w:numId w:val="49"/>
        </w:numPr>
        <w:rPr>
          <w:rFonts w:asciiTheme="majorHAnsi" w:hAnsiTheme="majorHAnsi" w:cstheme="majorHAnsi"/>
          <w:sz w:val="20"/>
          <w:szCs w:val="20"/>
        </w:rPr>
      </w:pPr>
      <w:proofErr w:type="spellStart"/>
      <w:r w:rsidRPr="00E52611">
        <w:rPr>
          <w:rFonts w:asciiTheme="majorHAnsi" w:hAnsiTheme="majorHAnsi" w:cstheme="majorHAnsi"/>
          <w:sz w:val="20"/>
          <w:szCs w:val="20"/>
        </w:rPr>
        <w:t>Patchcord</w:t>
      </w:r>
      <w:proofErr w:type="spellEnd"/>
      <w:r w:rsidRPr="00E52611">
        <w:rPr>
          <w:rFonts w:asciiTheme="majorHAnsi" w:hAnsiTheme="majorHAnsi" w:cstheme="majorHAnsi"/>
          <w:sz w:val="20"/>
          <w:szCs w:val="20"/>
        </w:rPr>
        <w:t xml:space="preserve"> UTP kat.5e kabel sieciowy LAN 2x RJ45 – 3m – 8 sztuk</w:t>
      </w:r>
    </w:p>
    <w:p w14:paraId="69C815E0" w14:textId="68026C6D" w:rsidR="00E52611" w:rsidRPr="00F7504F" w:rsidRDefault="00E52611" w:rsidP="00752C62">
      <w:pPr>
        <w:pStyle w:val="Akapitzlist"/>
        <w:numPr>
          <w:ilvl w:val="0"/>
          <w:numId w:val="77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Długość: 1,5m</w:t>
      </w:r>
    </w:p>
    <w:p w14:paraId="3BFC1701" w14:textId="7957F115" w:rsidR="00E52611" w:rsidRPr="00F7504F" w:rsidRDefault="00E52611" w:rsidP="00752C62">
      <w:pPr>
        <w:pStyle w:val="Akapitzlist"/>
        <w:numPr>
          <w:ilvl w:val="0"/>
          <w:numId w:val="77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Kolor: szary</w:t>
      </w:r>
    </w:p>
    <w:p w14:paraId="510B5907" w14:textId="5A6203E2" w:rsidR="00E52611" w:rsidRPr="00F7504F" w:rsidRDefault="00E52611" w:rsidP="00752C62">
      <w:pPr>
        <w:pStyle w:val="Akapitzlist"/>
        <w:numPr>
          <w:ilvl w:val="0"/>
          <w:numId w:val="77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 xml:space="preserve">Wtyk: 2x RJ45 </w:t>
      </w:r>
    </w:p>
    <w:p w14:paraId="3B634F50" w14:textId="0643DDFE" w:rsidR="00E52611" w:rsidRPr="00F7504F" w:rsidRDefault="00E52611" w:rsidP="00752C62">
      <w:pPr>
        <w:pStyle w:val="Akapitzlist"/>
        <w:numPr>
          <w:ilvl w:val="0"/>
          <w:numId w:val="77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Rodzaj i kategoria: UTP kat.5e</w:t>
      </w:r>
    </w:p>
    <w:p w14:paraId="6BE68DDF" w14:textId="614888D7" w:rsidR="00E52611" w:rsidRPr="00F7504F" w:rsidRDefault="00E52611" w:rsidP="00752C62">
      <w:pPr>
        <w:pStyle w:val="Akapitzlist"/>
        <w:numPr>
          <w:ilvl w:val="0"/>
          <w:numId w:val="77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Żyły: tzw. linka</w:t>
      </w:r>
    </w:p>
    <w:p w14:paraId="7C934A86" w14:textId="0028F784" w:rsidR="00E52611" w:rsidRPr="00E52611" w:rsidRDefault="00E52611" w:rsidP="00F7504F">
      <w:pPr>
        <w:pStyle w:val="Akapitzlist"/>
        <w:numPr>
          <w:ilvl w:val="0"/>
          <w:numId w:val="49"/>
        </w:numPr>
        <w:rPr>
          <w:rFonts w:asciiTheme="majorHAnsi" w:hAnsiTheme="majorHAnsi" w:cstheme="majorHAnsi"/>
          <w:sz w:val="20"/>
          <w:szCs w:val="20"/>
        </w:rPr>
      </w:pPr>
      <w:proofErr w:type="spellStart"/>
      <w:r w:rsidRPr="00E52611">
        <w:rPr>
          <w:rFonts w:asciiTheme="majorHAnsi" w:hAnsiTheme="majorHAnsi" w:cstheme="majorHAnsi"/>
          <w:sz w:val="20"/>
          <w:szCs w:val="20"/>
        </w:rPr>
        <w:t>Patchcord</w:t>
      </w:r>
      <w:proofErr w:type="spellEnd"/>
      <w:r w:rsidRPr="00E52611">
        <w:rPr>
          <w:rFonts w:asciiTheme="majorHAnsi" w:hAnsiTheme="majorHAnsi" w:cstheme="majorHAnsi"/>
          <w:sz w:val="20"/>
          <w:szCs w:val="20"/>
        </w:rPr>
        <w:t xml:space="preserve"> UTP kat.5e kabel sieciowy LAN 2x RJ45 – 5 m – 15 sztuk</w:t>
      </w:r>
    </w:p>
    <w:p w14:paraId="1EF9D5E3" w14:textId="67A11506" w:rsidR="00E52611" w:rsidRPr="00F7504F" w:rsidRDefault="00E52611" w:rsidP="00752C62">
      <w:pPr>
        <w:pStyle w:val="Akapitzlist"/>
        <w:numPr>
          <w:ilvl w:val="0"/>
          <w:numId w:val="78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Długość: 1,5m</w:t>
      </w:r>
    </w:p>
    <w:p w14:paraId="718F2DD8" w14:textId="7632AC04" w:rsidR="00E52611" w:rsidRPr="00F7504F" w:rsidRDefault="00E52611" w:rsidP="00752C62">
      <w:pPr>
        <w:pStyle w:val="Akapitzlist"/>
        <w:numPr>
          <w:ilvl w:val="0"/>
          <w:numId w:val="78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Kolor: szary</w:t>
      </w:r>
    </w:p>
    <w:p w14:paraId="1CDEA325" w14:textId="35A07839" w:rsidR="00E52611" w:rsidRPr="00F7504F" w:rsidRDefault="00E52611" w:rsidP="00752C62">
      <w:pPr>
        <w:pStyle w:val="Akapitzlist"/>
        <w:numPr>
          <w:ilvl w:val="0"/>
          <w:numId w:val="78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 xml:space="preserve">Wtyk: 2x RJ45 </w:t>
      </w:r>
    </w:p>
    <w:p w14:paraId="242576AB" w14:textId="7ADC498B" w:rsidR="00E52611" w:rsidRPr="00F7504F" w:rsidRDefault="00E52611" w:rsidP="00752C62">
      <w:pPr>
        <w:pStyle w:val="Akapitzlist"/>
        <w:numPr>
          <w:ilvl w:val="0"/>
          <w:numId w:val="78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Rodzaj i kategoria: UTP kat.5e</w:t>
      </w:r>
    </w:p>
    <w:p w14:paraId="4C4648C0" w14:textId="5F113074" w:rsidR="00E52611" w:rsidRPr="00F7504F" w:rsidRDefault="00E52611" w:rsidP="00752C62">
      <w:pPr>
        <w:pStyle w:val="Akapitzlist"/>
        <w:numPr>
          <w:ilvl w:val="0"/>
          <w:numId w:val="78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Żyły: tzw. Linka</w:t>
      </w:r>
    </w:p>
    <w:p w14:paraId="24B44338" w14:textId="312E9CD8" w:rsidR="00E52611" w:rsidRPr="00E52611" w:rsidRDefault="00E52611" w:rsidP="00F7504F">
      <w:pPr>
        <w:pStyle w:val="Akapitzlist"/>
        <w:numPr>
          <w:ilvl w:val="0"/>
          <w:numId w:val="49"/>
        </w:numPr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Router – 1 sztuka</w:t>
      </w:r>
    </w:p>
    <w:p w14:paraId="7B5B50A0" w14:textId="588E0781" w:rsidR="00E52611" w:rsidRPr="00F7504F" w:rsidRDefault="00E52611" w:rsidP="00752C62">
      <w:pPr>
        <w:pStyle w:val="Akapitzlist"/>
        <w:numPr>
          <w:ilvl w:val="0"/>
          <w:numId w:val="79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Porty:</w:t>
      </w:r>
      <w:r w:rsidRPr="00F7504F">
        <w:rPr>
          <w:rFonts w:asciiTheme="majorHAnsi" w:hAnsiTheme="majorHAnsi" w:cstheme="majorHAnsi"/>
          <w:sz w:val="20"/>
          <w:szCs w:val="20"/>
        </w:rPr>
        <w:tab/>
        <w:t xml:space="preserve">3 porty LAN 10/100 </w:t>
      </w:r>
      <w:proofErr w:type="spellStart"/>
      <w:r w:rsidRPr="00F7504F">
        <w:rPr>
          <w:rFonts w:asciiTheme="majorHAnsi" w:hAnsiTheme="majorHAnsi" w:cstheme="majorHAnsi"/>
          <w:sz w:val="20"/>
          <w:szCs w:val="20"/>
        </w:rPr>
        <w:t>Mb</w:t>
      </w:r>
      <w:proofErr w:type="spellEnd"/>
      <w:r w:rsidRPr="00F7504F">
        <w:rPr>
          <w:rFonts w:asciiTheme="majorHAnsi" w:hAnsiTheme="majorHAnsi" w:cstheme="majorHAnsi"/>
          <w:sz w:val="20"/>
          <w:szCs w:val="20"/>
        </w:rPr>
        <w:t xml:space="preserve">/s, 1 port LAN/WAN 10/100 </w:t>
      </w:r>
      <w:proofErr w:type="spellStart"/>
      <w:r w:rsidRPr="00F7504F">
        <w:rPr>
          <w:rFonts w:asciiTheme="majorHAnsi" w:hAnsiTheme="majorHAnsi" w:cstheme="majorHAnsi"/>
          <w:sz w:val="20"/>
          <w:szCs w:val="20"/>
        </w:rPr>
        <w:t>Mb</w:t>
      </w:r>
      <w:proofErr w:type="spellEnd"/>
      <w:r w:rsidRPr="00F7504F">
        <w:rPr>
          <w:rFonts w:asciiTheme="majorHAnsi" w:hAnsiTheme="majorHAnsi" w:cstheme="majorHAnsi"/>
          <w:sz w:val="20"/>
          <w:szCs w:val="20"/>
        </w:rPr>
        <w:t>/s, 1 slot na kartę micro SIM</w:t>
      </w:r>
    </w:p>
    <w:p w14:paraId="7930FDBC" w14:textId="62B6886B" w:rsidR="00E52611" w:rsidRPr="00F7504F" w:rsidRDefault="00E52611" w:rsidP="00752C62">
      <w:pPr>
        <w:pStyle w:val="Akapitzlist"/>
        <w:numPr>
          <w:ilvl w:val="0"/>
          <w:numId w:val="79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Przyciski:</w:t>
      </w:r>
      <w:r w:rsidRPr="00F7504F">
        <w:rPr>
          <w:rFonts w:asciiTheme="majorHAnsi" w:hAnsiTheme="majorHAnsi" w:cstheme="majorHAnsi"/>
          <w:sz w:val="20"/>
          <w:szCs w:val="20"/>
        </w:rPr>
        <w:tab/>
        <w:t>WPS/RESET,  Wi-Fi ON/OFF</w:t>
      </w:r>
    </w:p>
    <w:p w14:paraId="67831FFD" w14:textId="3A598CC0" w:rsidR="00E52611" w:rsidRPr="00F7504F" w:rsidRDefault="00E52611" w:rsidP="00752C62">
      <w:pPr>
        <w:pStyle w:val="Akapitzlist"/>
        <w:numPr>
          <w:ilvl w:val="0"/>
          <w:numId w:val="79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Zasilanie</w:t>
      </w:r>
      <w:r w:rsidRPr="00F7504F">
        <w:rPr>
          <w:rFonts w:asciiTheme="majorHAnsi" w:hAnsiTheme="majorHAnsi" w:cstheme="majorHAnsi"/>
          <w:sz w:val="20"/>
          <w:szCs w:val="20"/>
        </w:rPr>
        <w:tab/>
        <w:t>12 V/1 A</w:t>
      </w:r>
    </w:p>
    <w:p w14:paraId="2C6F0F25" w14:textId="3966AB1C" w:rsidR="00E52611" w:rsidRPr="00F7504F" w:rsidRDefault="00E52611" w:rsidP="00752C62">
      <w:pPr>
        <w:pStyle w:val="Akapitzlist"/>
        <w:numPr>
          <w:ilvl w:val="0"/>
          <w:numId w:val="79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Wymiary (S x G x W)</w:t>
      </w:r>
      <w:r w:rsidRPr="00F7504F">
        <w:rPr>
          <w:rFonts w:asciiTheme="majorHAnsi" w:hAnsiTheme="majorHAnsi" w:cstheme="majorHAnsi"/>
          <w:sz w:val="20"/>
          <w:szCs w:val="20"/>
        </w:rPr>
        <w:tab/>
        <w:t>174 × 124,5 × 33,5 mm (6,85 × 4,9 × 1,32 cala)</w:t>
      </w:r>
    </w:p>
    <w:p w14:paraId="3BA4B6F0" w14:textId="792FC49C" w:rsidR="00E52611" w:rsidRPr="00F7504F" w:rsidRDefault="00E52611" w:rsidP="00752C62">
      <w:pPr>
        <w:pStyle w:val="Akapitzlist"/>
        <w:numPr>
          <w:ilvl w:val="0"/>
          <w:numId w:val="79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 xml:space="preserve">Antena: </w:t>
      </w:r>
      <w:r w:rsidRPr="00F7504F">
        <w:rPr>
          <w:rFonts w:asciiTheme="majorHAnsi" w:hAnsiTheme="majorHAnsi" w:cstheme="majorHAnsi"/>
          <w:sz w:val="20"/>
          <w:szCs w:val="20"/>
        </w:rPr>
        <w:tab/>
        <w:t>2 odkręcane anteny zewnętrzne 4G LTE</w:t>
      </w:r>
    </w:p>
    <w:p w14:paraId="390AED61" w14:textId="13FECA3D" w:rsidR="00E52611" w:rsidRPr="00F7504F" w:rsidRDefault="00E52611" w:rsidP="00752C62">
      <w:pPr>
        <w:pStyle w:val="Akapitzlist"/>
        <w:numPr>
          <w:ilvl w:val="0"/>
          <w:numId w:val="79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7504F">
        <w:rPr>
          <w:rFonts w:asciiTheme="majorHAnsi" w:hAnsiTheme="majorHAnsi" w:cstheme="majorHAnsi"/>
          <w:sz w:val="20"/>
          <w:szCs w:val="20"/>
        </w:rPr>
        <w:t>Właściwości transmisji bezprzewodowej</w:t>
      </w:r>
    </w:p>
    <w:p w14:paraId="7341740F" w14:textId="41285DD4" w:rsidR="00E52611" w:rsidRPr="00752C62" w:rsidRDefault="00E52611" w:rsidP="00752C62">
      <w:pPr>
        <w:pStyle w:val="Akapitzlist"/>
        <w:numPr>
          <w:ilvl w:val="0"/>
          <w:numId w:val="80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752C62">
        <w:rPr>
          <w:rFonts w:asciiTheme="majorHAnsi" w:hAnsiTheme="majorHAnsi" w:cstheme="majorHAnsi"/>
          <w:sz w:val="20"/>
          <w:szCs w:val="20"/>
        </w:rPr>
        <w:t>Standardy bezprzewodowe: IEEE 802.11ac/n/a 5 GHz, IEEE 802.11b/g/n 2,4 GHz</w:t>
      </w:r>
    </w:p>
    <w:p w14:paraId="310E4AC7" w14:textId="3B394F2B" w:rsidR="00E52611" w:rsidRPr="00E52611" w:rsidRDefault="00E52611" w:rsidP="00752C62">
      <w:pPr>
        <w:pStyle w:val="Akapitzlist"/>
        <w:numPr>
          <w:ilvl w:val="0"/>
          <w:numId w:val="80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Częstotliwość pracy: 2,4 GHz i 5 GHz</w:t>
      </w:r>
    </w:p>
    <w:p w14:paraId="0C577A5B" w14:textId="3BBD2099" w:rsidR="00E52611" w:rsidRPr="00E52611" w:rsidRDefault="00E52611" w:rsidP="00752C62">
      <w:pPr>
        <w:pStyle w:val="Akapitzlist"/>
        <w:numPr>
          <w:ilvl w:val="0"/>
          <w:numId w:val="80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 xml:space="preserve">Prędkość transmisji: 5 GHz: Do 433 </w:t>
      </w:r>
      <w:proofErr w:type="spellStart"/>
      <w:r w:rsidRPr="00E52611">
        <w:rPr>
          <w:rFonts w:asciiTheme="majorHAnsi" w:hAnsiTheme="majorHAnsi" w:cstheme="majorHAnsi"/>
          <w:sz w:val="20"/>
          <w:szCs w:val="20"/>
        </w:rPr>
        <w:t>Mb</w:t>
      </w:r>
      <w:proofErr w:type="spellEnd"/>
      <w:r w:rsidRPr="00E52611">
        <w:rPr>
          <w:rFonts w:asciiTheme="majorHAnsi" w:hAnsiTheme="majorHAnsi" w:cstheme="majorHAnsi"/>
          <w:sz w:val="20"/>
          <w:szCs w:val="20"/>
        </w:rPr>
        <w:t xml:space="preserve">/s, 2,4 GHz: Do 300 </w:t>
      </w:r>
      <w:proofErr w:type="spellStart"/>
      <w:r w:rsidRPr="00E52611">
        <w:rPr>
          <w:rFonts w:asciiTheme="majorHAnsi" w:hAnsiTheme="majorHAnsi" w:cstheme="majorHAnsi"/>
          <w:sz w:val="20"/>
          <w:szCs w:val="20"/>
        </w:rPr>
        <w:t>Mb</w:t>
      </w:r>
      <w:proofErr w:type="spellEnd"/>
      <w:r w:rsidRPr="00E52611">
        <w:rPr>
          <w:rFonts w:asciiTheme="majorHAnsi" w:hAnsiTheme="majorHAnsi" w:cstheme="majorHAnsi"/>
          <w:sz w:val="20"/>
          <w:szCs w:val="20"/>
        </w:rPr>
        <w:t>/s</w:t>
      </w:r>
    </w:p>
    <w:p w14:paraId="12FDA22B" w14:textId="44787F03" w:rsidR="00E52611" w:rsidRPr="00E52611" w:rsidRDefault="00E52611" w:rsidP="00752C62">
      <w:pPr>
        <w:pStyle w:val="Akapitzlist"/>
        <w:numPr>
          <w:ilvl w:val="0"/>
          <w:numId w:val="80"/>
        </w:numPr>
        <w:ind w:left="1418"/>
        <w:jc w:val="both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Funkcje transmisji bezprzewodowej: Wyłącznik transmisji bezprzewodowej, harmonogram sieci bezprzewodowej, WMM, statystyki transmisji bezprzewodowej</w:t>
      </w:r>
    </w:p>
    <w:p w14:paraId="27430C70" w14:textId="73A3DB6A" w:rsidR="00E52611" w:rsidRPr="00E52611" w:rsidRDefault="00E52611" w:rsidP="00752C62">
      <w:pPr>
        <w:pStyle w:val="Akapitzlist"/>
        <w:numPr>
          <w:ilvl w:val="0"/>
          <w:numId w:val="80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 xml:space="preserve">WAN </w:t>
      </w:r>
      <w:proofErr w:type="spellStart"/>
      <w:r w:rsidRPr="00E52611">
        <w:rPr>
          <w:rFonts w:asciiTheme="majorHAnsi" w:hAnsiTheme="majorHAnsi" w:cstheme="majorHAnsi"/>
          <w:sz w:val="20"/>
          <w:szCs w:val="20"/>
        </w:rPr>
        <w:t>Failover</w:t>
      </w:r>
      <w:proofErr w:type="spellEnd"/>
      <w:r w:rsidRPr="00E52611">
        <w:rPr>
          <w:rFonts w:asciiTheme="majorHAnsi" w:hAnsiTheme="majorHAnsi" w:cstheme="majorHAnsi"/>
          <w:sz w:val="20"/>
          <w:szCs w:val="20"/>
        </w:rPr>
        <w:tab/>
        <w:t>Tak</w:t>
      </w:r>
    </w:p>
    <w:p w14:paraId="5240DCBC" w14:textId="69A9BF04" w:rsidR="00E52611" w:rsidRPr="00E52611" w:rsidRDefault="00E52611" w:rsidP="00752C62">
      <w:pPr>
        <w:pStyle w:val="Akapitzlist"/>
        <w:numPr>
          <w:ilvl w:val="0"/>
          <w:numId w:val="80"/>
        </w:numPr>
        <w:ind w:left="1418"/>
        <w:jc w:val="both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Bezpieczeństwo transmisji bezprzewodowej: Szyfrowanie 64/128-bitowe WEP, WPA/WPA2, WPA-PSK/WPA2-PSK</w:t>
      </w:r>
    </w:p>
    <w:p w14:paraId="1D60ED0B" w14:textId="548A4521" w:rsidR="00E52611" w:rsidRPr="00E52611" w:rsidRDefault="00E52611" w:rsidP="00752C62">
      <w:pPr>
        <w:pStyle w:val="Akapitzlist"/>
        <w:numPr>
          <w:ilvl w:val="0"/>
          <w:numId w:val="80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Typ sieci</w:t>
      </w:r>
      <w:r w:rsidRPr="00E52611">
        <w:rPr>
          <w:rFonts w:asciiTheme="majorHAnsi" w:hAnsiTheme="majorHAnsi" w:cstheme="majorHAnsi"/>
          <w:sz w:val="20"/>
          <w:szCs w:val="20"/>
        </w:rPr>
        <w:tab/>
        <w:t>4G: FDD-LTE B1/B3/B7/B8/B20 (2100/1800/2600/900/800 MHz)</w:t>
      </w:r>
    </w:p>
    <w:p w14:paraId="2A72832F" w14:textId="5AE5228D" w:rsidR="00E52611" w:rsidRPr="00752C62" w:rsidRDefault="00E52611" w:rsidP="00752C62">
      <w:pPr>
        <w:pStyle w:val="Akapitzlist"/>
        <w:numPr>
          <w:ilvl w:val="1"/>
          <w:numId w:val="81"/>
        </w:numPr>
        <w:ind w:left="1843"/>
        <w:rPr>
          <w:rFonts w:asciiTheme="majorHAnsi" w:hAnsiTheme="majorHAnsi" w:cstheme="majorHAnsi"/>
          <w:sz w:val="20"/>
          <w:szCs w:val="20"/>
        </w:rPr>
      </w:pPr>
      <w:r w:rsidRPr="00752C62">
        <w:rPr>
          <w:rFonts w:asciiTheme="majorHAnsi" w:hAnsiTheme="majorHAnsi" w:cstheme="majorHAnsi"/>
          <w:sz w:val="20"/>
          <w:szCs w:val="20"/>
        </w:rPr>
        <w:t>TDD-LTE B38/B40/B41 (2600/2300/2500 MHz)</w:t>
      </w:r>
    </w:p>
    <w:p w14:paraId="061F60CB" w14:textId="5179A4CE" w:rsidR="00E52611" w:rsidRPr="00752C62" w:rsidRDefault="00E52611" w:rsidP="00752C62">
      <w:pPr>
        <w:pStyle w:val="Akapitzlist"/>
        <w:numPr>
          <w:ilvl w:val="1"/>
          <w:numId w:val="81"/>
        </w:numPr>
        <w:ind w:left="1843"/>
        <w:rPr>
          <w:rFonts w:asciiTheme="majorHAnsi" w:hAnsiTheme="majorHAnsi" w:cstheme="majorHAnsi"/>
          <w:sz w:val="20"/>
          <w:szCs w:val="20"/>
        </w:rPr>
      </w:pPr>
      <w:r w:rsidRPr="00752C62">
        <w:rPr>
          <w:rFonts w:asciiTheme="majorHAnsi" w:hAnsiTheme="majorHAnsi" w:cstheme="majorHAnsi"/>
          <w:sz w:val="20"/>
          <w:szCs w:val="20"/>
        </w:rPr>
        <w:t>3G: DC-HSPA+/HSPA+/HSPA/UMTS B1/B8 (2100/900 MHz)</w:t>
      </w:r>
    </w:p>
    <w:p w14:paraId="790CDD2D" w14:textId="69891EA0" w:rsidR="00E52611" w:rsidRPr="00E52611" w:rsidRDefault="00E52611" w:rsidP="00752C62">
      <w:pPr>
        <w:pStyle w:val="Akapitzlist"/>
        <w:numPr>
          <w:ilvl w:val="0"/>
          <w:numId w:val="49"/>
        </w:numPr>
        <w:rPr>
          <w:rFonts w:asciiTheme="majorHAnsi" w:hAnsiTheme="majorHAnsi" w:cstheme="majorHAnsi"/>
          <w:sz w:val="20"/>
          <w:szCs w:val="20"/>
        </w:rPr>
      </w:pPr>
      <w:r w:rsidRPr="00E52611">
        <w:rPr>
          <w:rFonts w:asciiTheme="majorHAnsi" w:hAnsiTheme="majorHAnsi" w:cstheme="majorHAnsi"/>
          <w:sz w:val="20"/>
          <w:szCs w:val="20"/>
        </w:rPr>
        <w:t>Modem LTE – 3 sztuki</w:t>
      </w:r>
    </w:p>
    <w:p w14:paraId="4DB5F31B" w14:textId="22D88122" w:rsidR="00E52611" w:rsidRPr="00752C62" w:rsidRDefault="00E52611" w:rsidP="00752C62">
      <w:pPr>
        <w:pStyle w:val="Akapitzlist"/>
        <w:numPr>
          <w:ilvl w:val="0"/>
          <w:numId w:val="82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752C62">
        <w:rPr>
          <w:rFonts w:asciiTheme="majorHAnsi" w:hAnsiTheme="majorHAnsi" w:cstheme="majorHAnsi"/>
          <w:sz w:val="20"/>
          <w:szCs w:val="20"/>
        </w:rPr>
        <w:t xml:space="preserve">Prędkość transmisji:150 </w:t>
      </w:r>
      <w:proofErr w:type="spellStart"/>
      <w:r w:rsidRPr="00752C62">
        <w:rPr>
          <w:rFonts w:asciiTheme="majorHAnsi" w:hAnsiTheme="majorHAnsi" w:cstheme="majorHAnsi"/>
          <w:sz w:val="20"/>
          <w:szCs w:val="20"/>
        </w:rPr>
        <w:t>Mb</w:t>
      </w:r>
      <w:proofErr w:type="spellEnd"/>
      <w:r w:rsidRPr="00752C62">
        <w:rPr>
          <w:rFonts w:asciiTheme="majorHAnsi" w:hAnsiTheme="majorHAnsi" w:cstheme="majorHAnsi"/>
          <w:sz w:val="20"/>
          <w:szCs w:val="20"/>
        </w:rPr>
        <w:t>/s,</w:t>
      </w:r>
    </w:p>
    <w:p w14:paraId="583C3257" w14:textId="091C2EEF" w:rsidR="00E52611" w:rsidRPr="00752C62" w:rsidRDefault="00E52611" w:rsidP="00752C62">
      <w:pPr>
        <w:pStyle w:val="Akapitzlist"/>
        <w:numPr>
          <w:ilvl w:val="0"/>
          <w:numId w:val="82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752C62">
        <w:rPr>
          <w:rFonts w:asciiTheme="majorHAnsi" w:hAnsiTheme="majorHAnsi" w:cstheme="majorHAnsi"/>
          <w:sz w:val="20"/>
          <w:szCs w:val="20"/>
        </w:rPr>
        <w:t xml:space="preserve">Wbudowana antena, </w:t>
      </w:r>
    </w:p>
    <w:p w14:paraId="18642427" w14:textId="16C3FB7A" w:rsidR="00E52611" w:rsidRPr="00752C62" w:rsidRDefault="00E52611" w:rsidP="00752C62">
      <w:pPr>
        <w:pStyle w:val="Akapitzlist"/>
        <w:numPr>
          <w:ilvl w:val="0"/>
          <w:numId w:val="82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752C62">
        <w:rPr>
          <w:rFonts w:asciiTheme="majorHAnsi" w:hAnsiTheme="majorHAnsi" w:cstheme="majorHAnsi"/>
          <w:sz w:val="20"/>
          <w:szCs w:val="20"/>
        </w:rPr>
        <w:t>Wbudowany modem</w:t>
      </w:r>
      <w:r w:rsidRPr="00752C62">
        <w:rPr>
          <w:rFonts w:asciiTheme="majorHAnsi" w:hAnsiTheme="majorHAnsi" w:cstheme="majorHAnsi"/>
          <w:sz w:val="20"/>
          <w:szCs w:val="20"/>
        </w:rPr>
        <w:tab/>
        <w:t>3G/4G/LTE</w:t>
      </w:r>
    </w:p>
    <w:p w14:paraId="1763AD5F" w14:textId="558C06AA" w:rsidR="00E52611" w:rsidRPr="00752C62" w:rsidRDefault="00752C62" w:rsidP="00752C62">
      <w:pPr>
        <w:pStyle w:val="Akapitzlist"/>
        <w:numPr>
          <w:ilvl w:val="0"/>
          <w:numId w:val="82"/>
        </w:numPr>
        <w:ind w:left="993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3 </w:t>
      </w:r>
      <w:r w:rsidR="00E52611" w:rsidRPr="00752C62">
        <w:rPr>
          <w:rFonts w:asciiTheme="majorHAnsi" w:hAnsiTheme="majorHAnsi" w:cstheme="majorHAnsi"/>
          <w:sz w:val="20"/>
          <w:szCs w:val="20"/>
        </w:rPr>
        <w:t xml:space="preserve">rodzaje wejść: USB 2.0, gniazdo kart SIM, czytnik kart pamięci </w:t>
      </w:r>
      <w:proofErr w:type="spellStart"/>
      <w:r w:rsidR="00E52611" w:rsidRPr="00752C62">
        <w:rPr>
          <w:rFonts w:asciiTheme="majorHAnsi" w:hAnsiTheme="majorHAnsi" w:cstheme="majorHAnsi"/>
          <w:sz w:val="20"/>
          <w:szCs w:val="20"/>
        </w:rPr>
        <w:t>microSD</w:t>
      </w:r>
      <w:proofErr w:type="spellEnd"/>
      <w:r w:rsidR="00E52611" w:rsidRPr="00752C62">
        <w:rPr>
          <w:rFonts w:asciiTheme="majorHAnsi" w:hAnsiTheme="majorHAnsi" w:cstheme="majorHAnsi"/>
          <w:sz w:val="20"/>
          <w:szCs w:val="20"/>
        </w:rPr>
        <w:t>.</w:t>
      </w:r>
    </w:p>
    <w:p w14:paraId="026AE317" w14:textId="77777777" w:rsidR="00E820AA" w:rsidRPr="00E820AA" w:rsidRDefault="00E820AA" w:rsidP="00E820AA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E820AA">
        <w:rPr>
          <w:rFonts w:asciiTheme="majorHAnsi" w:hAnsiTheme="majorHAnsi" w:cstheme="majorHAnsi"/>
          <w:b/>
          <w:bCs/>
          <w:sz w:val="20"/>
          <w:szCs w:val="20"/>
        </w:rPr>
        <w:t>Część II</w:t>
      </w:r>
    </w:p>
    <w:p w14:paraId="03673969" w14:textId="0DC2BF60" w:rsidR="00E820AA" w:rsidRPr="00E820AA" w:rsidRDefault="00E820AA" w:rsidP="00E820AA">
      <w:pPr>
        <w:pStyle w:val="Akapitzlist"/>
        <w:numPr>
          <w:ilvl w:val="0"/>
          <w:numId w:val="83"/>
        </w:numPr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>Laptop A – 7 sztuk</w:t>
      </w:r>
    </w:p>
    <w:p w14:paraId="12B81498" w14:textId="3FBE6140" w:rsidR="00E820AA" w:rsidRPr="00E820AA" w:rsidRDefault="00E820AA" w:rsidP="00E820AA">
      <w:pPr>
        <w:pStyle w:val="Akapitzlist"/>
        <w:numPr>
          <w:ilvl w:val="0"/>
          <w:numId w:val="84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 xml:space="preserve">Procesor: </w:t>
      </w:r>
    </w:p>
    <w:p w14:paraId="3AFAD3AD" w14:textId="76831A63" w:rsidR="00E820AA" w:rsidRPr="00E820AA" w:rsidRDefault="00E820AA" w:rsidP="00E820AA">
      <w:pPr>
        <w:pStyle w:val="Akapitzlist"/>
        <w:numPr>
          <w:ilvl w:val="1"/>
          <w:numId w:val="85"/>
        </w:numPr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 xml:space="preserve">minimum 4 rdzenie, </w:t>
      </w:r>
    </w:p>
    <w:p w14:paraId="43976020" w14:textId="30EE75B4" w:rsidR="00E820AA" w:rsidRPr="00E820AA" w:rsidRDefault="00E820AA" w:rsidP="00E820AA">
      <w:pPr>
        <w:pStyle w:val="Akapitzlist"/>
        <w:numPr>
          <w:ilvl w:val="1"/>
          <w:numId w:val="85"/>
        </w:numPr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 xml:space="preserve">osiągający w teście </w:t>
      </w:r>
      <w:proofErr w:type="spellStart"/>
      <w:r w:rsidRPr="00E820AA">
        <w:rPr>
          <w:rFonts w:asciiTheme="majorHAnsi" w:hAnsiTheme="majorHAnsi" w:cstheme="majorHAnsi"/>
          <w:sz w:val="20"/>
          <w:szCs w:val="20"/>
        </w:rPr>
        <w:t>PassMark</w:t>
      </w:r>
      <w:proofErr w:type="spellEnd"/>
      <w:r w:rsidRPr="00E820A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820AA">
        <w:rPr>
          <w:rFonts w:asciiTheme="majorHAnsi" w:hAnsiTheme="majorHAnsi" w:cstheme="majorHAnsi"/>
          <w:sz w:val="20"/>
          <w:szCs w:val="20"/>
        </w:rPr>
        <w:t>CPUBenchmarks</w:t>
      </w:r>
      <w:proofErr w:type="spellEnd"/>
      <w:r w:rsidRPr="00E820AA">
        <w:rPr>
          <w:rFonts w:asciiTheme="majorHAnsi" w:hAnsiTheme="majorHAnsi" w:cstheme="majorHAnsi"/>
          <w:sz w:val="20"/>
          <w:szCs w:val="20"/>
        </w:rPr>
        <w:t xml:space="preserve"> na stronie: https://www.cpubenchmark.net/ średni wynik nie mniejszy niż 6900 punktów dla minimum 100 próbek (</w:t>
      </w:r>
      <w:proofErr w:type="spellStart"/>
      <w:r w:rsidRPr="00E820AA">
        <w:rPr>
          <w:rFonts w:asciiTheme="majorHAnsi" w:hAnsiTheme="majorHAnsi" w:cstheme="majorHAnsi"/>
          <w:sz w:val="20"/>
          <w:szCs w:val="20"/>
        </w:rPr>
        <w:t>samples</w:t>
      </w:r>
      <w:proofErr w:type="spellEnd"/>
      <w:r w:rsidRPr="00E820AA">
        <w:rPr>
          <w:rFonts w:asciiTheme="majorHAnsi" w:hAnsiTheme="majorHAnsi" w:cstheme="majorHAnsi"/>
          <w:sz w:val="20"/>
          <w:szCs w:val="20"/>
        </w:rPr>
        <w:t>).</w:t>
      </w:r>
    </w:p>
    <w:p w14:paraId="214F8205" w14:textId="7168EB52" w:rsidR="00E820AA" w:rsidRPr="00E820AA" w:rsidRDefault="00E820AA" w:rsidP="00E820AA">
      <w:pPr>
        <w:pStyle w:val="Akapitzlist"/>
        <w:numPr>
          <w:ilvl w:val="0"/>
          <w:numId w:val="84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>Minimum 8 GB pamięci RAM</w:t>
      </w:r>
    </w:p>
    <w:p w14:paraId="023BBDDB" w14:textId="6EB17554" w:rsidR="00E820AA" w:rsidRPr="00E820AA" w:rsidRDefault="00E820AA" w:rsidP="00E820AA">
      <w:pPr>
        <w:pStyle w:val="Akapitzlist"/>
        <w:numPr>
          <w:ilvl w:val="0"/>
          <w:numId w:val="84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>Wyświetlacz 15.6" (16:9) z podświetleniem LED FHD (1920x1080, 60Hz)</w:t>
      </w:r>
    </w:p>
    <w:p w14:paraId="48EF2B56" w14:textId="54FC5FAA" w:rsidR="00E820AA" w:rsidRPr="00E820AA" w:rsidRDefault="00E820AA" w:rsidP="00E820AA">
      <w:pPr>
        <w:pStyle w:val="Akapitzlist"/>
        <w:numPr>
          <w:ilvl w:val="0"/>
          <w:numId w:val="84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>Zintegrowana z procesorem karta graficzna (pamięć współdzielona z pamięcią RAM, dynamicznie przydzielana)</w:t>
      </w:r>
    </w:p>
    <w:p w14:paraId="1A5E659A" w14:textId="78737478" w:rsidR="00E820AA" w:rsidRPr="00E820AA" w:rsidRDefault="00E820AA" w:rsidP="00E820AA">
      <w:pPr>
        <w:pStyle w:val="Akapitzlist"/>
        <w:numPr>
          <w:ilvl w:val="0"/>
          <w:numId w:val="84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>Dysk SSD: 240 GB</w:t>
      </w:r>
    </w:p>
    <w:p w14:paraId="326C89E1" w14:textId="739467F4" w:rsidR="00E820AA" w:rsidRPr="00E820AA" w:rsidRDefault="00E820AA" w:rsidP="00E820AA">
      <w:pPr>
        <w:pStyle w:val="Akapitzlist"/>
        <w:numPr>
          <w:ilvl w:val="0"/>
          <w:numId w:val="84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lastRenderedPageBreak/>
        <w:t>Wbudowany czytnik kart multimedialnych SD/SDHC/SDXC</w:t>
      </w:r>
    </w:p>
    <w:p w14:paraId="08F25AC7" w14:textId="7510E02E" w:rsidR="00E820AA" w:rsidRPr="00E820AA" w:rsidRDefault="00E820AA" w:rsidP="00E820AA">
      <w:pPr>
        <w:pStyle w:val="Akapitzlist"/>
        <w:numPr>
          <w:ilvl w:val="0"/>
          <w:numId w:val="84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 xml:space="preserve">Wbudowana kamera internetowa </w:t>
      </w:r>
    </w:p>
    <w:p w14:paraId="54913632" w14:textId="47DCA7A5" w:rsidR="00E820AA" w:rsidRPr="00E820AA" w:rsidRDefault="00E820AA" w:rsidP="00E820AA">
      <w:pPr>
        <w:pStyle w:val="Akapitzlist"/>
        <w:numPr>
          <w:ilvl w:val="0"/>
          <w:numId w:val="84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>Wbudowana karta dźwiękowa</w:t>
      </w:r>
    </w:p>
    <w:p w14:paraId="61D8F4F4" w14:textId="6F6494D0" w:rsidR="00E820AA" w:rsidRPr="00E820AA" w:rsidRDefault="00E820AA" w:rsidP="00E820AA">
      <w:pPr>
        <w:pStyle w:val="Akapitzlist"/>
        <w:numPr>
          <w:ilvl w:val="0"/>
          <w:numId w:val="84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>Wbudowany czytnik linii papilarnych</w:t>
      </w:r>
    </w:p>
    <w:p w14:paraId="5B3A17D8" w14:textId="48DE04B0" w:rsidR="00E820AA" w:rsidRPr="00E820AA" w:rsidRDefault="00E820AA" w:rsidP="00E820AA">
      <w:pPr>
        <w:pStyle w:val="Akapitzlist"/>
        <w:numPr>
          <w:ilvl w:val="0"/>
          <w:numId w:val="84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>Wbudowana, zintegrowana karta WLAN Wi-Fi  (802.11a/b/g/n/</w:t>
      </w:r>
      <w:proofErr w:type="spellStart"/>
      <w:r w:rsidRPr="00E820AA">
        <w:rPr>
          <w:rFonts w:asciiTheme="majorHAnsi" w:hAnsiTheme="majorHAnsi" w:cstheme="majorHAnsi"/>
          <w:sz w:val="20"/>
          <w:szCs w:val="20"/>
        </w:rPr>
        <w:t>ac</w:t>
      </w:r>
      <w:proofErr w:type="spellEnd"/>
      <w:r w:rsidRPr="00E820AA">
        <w:rPr>
          <w:rFonts w:asciiTheme="majorHAnsi" w:hAnsiTheme="majorHAnsi" w:cstheme="majorHAnsi"/>
          <w:sz w:val="20"/>
          <w:szCs w:val="20"/>
        </w:rPr>
        <w:t>)</w:t>
      </w:r>
    </w:p>
    <w:p w14:paraId="5EB1A630" w14:textId="1AD6960A" w:rsidR="00E820AA" w:rsidRPr="00E820AA" w:rsidRDefault="00E820AA" w:rsidP="00E820AA">
      <w:pPr>
        <w:pStyle w:val="Akapitzlist"/>
        <w:numPr>
          <w:ilvl w:val="0"/>
          <w:numId w:val="84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>Wbudowana karta sieciowa 10/100/1000 Base T</w:t>
      </w:r>
    </w:p>
    <w:p w14:paraId="60416EC7" w14:textId="4DEA5FE1" w:rsidR="00E820AA" w:rsidRPr="00E820AA" w:rsidRDefault="00E820AA" w:rsidP="00E820AA">
      <w:pPr>
        <w:pStyle w:val="Akapitzlist"/>
        <w:numPr>
          <w:ilvl w:val="0"/>
          <w:numId w:val="84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 xml:space="preserve">Wbudowany moduł Bluetooth </w:t>
      </w:r>
    </w:p>
    <w:p w14:paraId="4943C559" w14:textId="13384CFB" w:rsidR="00E820AA" w:rsidRPr="00E820AA" w:rsidRDefault="00E820AA" w:rsidP="00E820AA">
      <w:pPr>
        <w:pStyle w:val="Akapitzlist"/>
        <w:numPr>
          <w:ilvl w:val="0"/>
          <w:numId w:val="84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>Wbudowane porty i złącza:</w:t>
      </w:r>
    </w:p>
    <w:p w14:paraId="47F6C73D" w14:textId="3599EECC" w:rsidR="00E820AA" w:rsidRPr="00E820AA" w:rsidRDefault="00E820AA" w:rsidP="00E820AA">
      <w:pPr>
        <w:pStyle w:val="Akapitzlist"/>
        <w:numPr>
          <w:ilvl w:val="0"/>
          <w:numId w:val="86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 xml:space="preserve">Złącze słuchawkowe stereo, złącze mikrofonowe lub złącze tzw. </w:t>
      </w:r>
      <w:proofErr w:type="spellStart"/>
      <w:r w:rsidRPr="00E820AA">
        <w:rPr>
          <w:rFonts w:asciiTheme="majorHAnsi" w:hAnsiTheme="majorHAnsi" w:cstheme="majorHAnsi"/>
          <w:sz w:val="20"/>
          <w:szCs w:val="20"/>
        </w:rPr>
        <w:t>combo</w:t>
      </w:r>
      <w:proofErr w:type="spellEnd"/>
    </w:p>
    <w:p w14:paraId="61465C2E" w14:textId="6CB1741F" w:rsidR="00E820AA" w:rsidRPr="00E820AA" w:rsidRDefault="00E820AA" w:rsidP="00E820AA">
      <w:pPr>
        <w:pStyle w:val="Akapitzlist"/>
        <w:numPr>
          <w:ilvl w:val="0"/>
          <w:numId w:val="86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>1 x VGA port</w:t>
      </w:r>
    </w:p>
    <w:p w14:paraId="634B3590" w14:textId="4A44FF13" w:rsidR="00E820AA" w:rsidRPr="00E820AA" w:rsidRDefault="00E820AA" w:rsidP="00E820AA">
      <w:pPr>
        <w:pStyle w:val="Akapitzlist"/>
        <w:numPr>
          <w:ilvl w:val="0"/>
          <w:numId w:val="86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 xml:space="preserve">1 x </w:t>
      </w:r>
      <w:proofErr w:type="spellStart"/>
      <w:r w:rsidRPr="00E820AA">
        <w:rPr>
          <w:rFonts w:asciiTheme="majorHAnsi" w:hAnsiTheme="majorHAnsi" w:cstheme="majorHAnsi"/>
          <w:sz w:val="20"/>
          <w:szCs w:val="20"/>
        </w:rPr>
        <w:t>Type</w:t>
      </w:r>
      <w:proofErr w:type="spellEnd"/>
      <w:r w:rsidRPr="00E820AA">
        <w:rPr>
          <w:rFonts w:asciiTheme="majorHAnsi" w:hAnsiTheme="majorHAnsi" w:cstheme="majorHAnsi"/>
          <w:sz w:val="20"/>
          <w:szCs w:val="20"/>
        </w:rPr>
        <w:t>-A USB 2.0 lub nowsze</w:t>
      </w:r>
    </w:p>
    <w:p w14:paraId="5752C1E2" w14:textId="530FC9BB" w:rsidR="00E820AA" w:rsidRPr="00E820AA" w:rsidRDefault="00E820AA" w:rsidP="00E820AA">
      <w:pPr>
        <w:pStyle w:val="Akapitzlist"/>
        <w:numPr>
          <w:ilvl w:val="0"/>
          <w:numId w:val="86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 xml:space="preserve">3 x </w:t>
      </w:r>
      <w:proofErr w:type="spellStart"/>
      <w:r w:rsidRPr="00E820AA">
        <w:rPr>
          <w:rFonts w:asciiTheme="majorHAnsi" w:hAnsiTheme="majorHAnsi" w:cstheme="majorHAnsi"/>
          <w:sz w:val="20"/>
          <w:szCs w:val="20"/>
        </w:rPr>
        <w:t>Type</w:t>
      </w:r>
      <w:proofErr w:type="spellEnd"/>
      <w:r w:rsidRPr="00E820AA">
        <w:rPr>
          <w:rFonts w:asciiTheme="majorHAnsi" w:hAnsiTheme="majorHAnsi" w:cstheme="majorHAnsi"/>
          <w:sz w:val="20"/>
          <w:szCs w:val="20"/>
        </w:rPr>
        <w:t>-A USB 3.0 lub nowsze</w:t>
      </w:r>
    </w:p>
    <w:p w14:paraId="1CE4DC83" w14:textId="30FE448F" w:rsidR="00E820AA" w:rsidRPr="00E820AA" w:rsidRDefault="00E820AA" w:rsidP="00E820AA">
      <w:pPr>
        <w:pStyle w:val="Akapitzlist"/>
        <w:numPr>
          <w:ilvl w:val="0"/>
          <w:numId w:val="86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 xml:space="preserve">1 x RJ45 </w:t>
      </w:r>
    </w:p>
    <w:p w14:paraId="12EC462A" w14:textId="35ED7AD6" w:rsidR="00E820AA" w:rsidRPr="00E820AA" w:rsidRDefault="00E820AA" w:rsidP="00E820AA">
      <w:pPr>
        <w:pStyle w:val="Akapitzlist"/>
        <w:numPr>
          <w:ilvl w:val="0"/>
          <w:numId w:val="86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 xml:space="preserve">1 x HDMI  </w:t>
      </w:r>
    </w:p>
    <w:p w14:paraId="0D4C720F" w14:textId="410819EF" w:rsidR="00E820AA" w:rsidRPr="00E820AA" w:rsidRDefault="00E820AA" w:rsidP="00E820AA">
      <w:pPr>
        <w:pStyle w:val="Akapitzlist"/>
        <w:numPr>
          <w:ilvl w:val="0"/>
          <w:numId w:val="86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 xml:space="preserve">1 x skaner odcisków palców </w:t>
      </w:r>
    </w:p>
    <w:p w14:paraId="48C050C9" w14:textId="4A1146E4" w:rsidR="00E820AA" w:rsidRPr="00E820AA" w:rsidRDefault="00E820AA" w:rsidP="00E820AA">
      <w:pPr>
        <w:pStyle w:val="Akapitzlist"/>
        <w:numPr>
          <w:ilvl w:val="0"/>
          <w:numId w:val="86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>1 x wtyczka zasilacza</w:t>
      </w:r>
    </w:p>
    <w:p w14:paraId="14E816B9" w14:textId="0FC304BF" w:rsidR="00E820AA" w:rsidRPr="00E820AA" w:rsidRDefault="00E820AA" w:rsidP="00E820AA">
      <w:pPr>
        <w:pStyle w:val="Akapitzlist"/>
        <w:numPr>
          <w:ilvl w:val="0"/>
          <w:numId w:val="84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 xml:space="preserve">Dźwięk: </w:t>
      </w:r>
    </w:p>
    <w:p w14:paraId="26BC79AC" w14:textId="73E5EA31" w:rsidR="00E820AA" w:rsidRPr="00E820AA" w:rsidRDefault="00E820AA" w:rsidP="00E820AA">
      <w:pPr>
        <w:pStyle w:val="Akapitzlist"/>
        <w:numPr>
          <w:ilvl w:val="0"/>
          <w:numId w:val="87"/>
        </w:numPr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 xml:space="preserve">Wbudowane głośniki stereo (minimum 2 W) </w:t>
      </w:r>
    </w:p>
    <w:p w14:paraId="27947362" w14:textId="7A1324E4" w:rsidR="00E820AA" w:rsidRPr="00E820AA" w:rsidRDefault="00E820AA" w:rsidP="00E820AA">
      <w:pPr>
        <w:pStyle w:val="Akapitzlist"/>
        <w:numPr>
          <w:ilvl w:val="0"/>
          <w:numId w:val="87"/>
        </w:numPr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>Wbudowany mikrofon</w:t>
      </w:r>
    </w:p>
    <w:p w14:paraId="051B3D6A" w14:textId="09B24602" w:rsidR="00E820AA" w:rsidRPr="00E820AA" w:rsidRDefault="00E820AA" w:rsidP="00E820AA">
      <w:pPr>
        <w:pStyle w:val="Akapitzlist"/>
        <w:numPr>
          <w:ilvl w:val="0"/>
          <w:numId w:val="84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 xml:space="preserve">Bateria: 4 -komorowa </w:t>
      </w:r>
    </w:p>
    <w:p w14:paraId="010FB193" w14:textId="7821FA77" w:rsidR="00E820AA" w:rsidRPr="00E820AA" w:rsidRDefault="00E820AA" w:rsidP="00E820AA">
      <w:pPr>
        <w:pStyle w:val="Akapitzlist"/>
        <w:numPr>
          <w:ilvl w:val="0"/>
          <w:numId w:val="84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>Zasilacz</w:t>
      </w:r>
    </w:p>
    <w:p w14:paraId="521C125E" w14:textId="0A86875D" w:rsidR="00E820AA" w:rsidRPr="00E820AA" w:rsidRDefault="00E820AA" w:rsidP="00E820AA">
      <w:pPr>
        <w:pStyle w:val="Akapitzlist"/>
        <w:numPr>
          <w:ilvl w:val="0"/>
          <w:numId w:val="88"/>
        </w:numPr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>Wyjście : minimum 65 W</w:t>
      </w:r>
    </w:p>
    <w:p w14:paraId="19F9824F" w14:textId="0CD9CDFB" w:rsidR="00E820AA" w:rsidRPr="00E820AA" w:rsidRDefault="00E820AA" w:rsidP="00E820AA">
      <w:pPr>
        <w:pStyle w:val="Akapitzlist"/>
        <w:numPr>
          <w:ilvl w:val="0"/>
          <w:numId w:val="88"/>
        </w:numPr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 xml:space="preserve">Wejście : 100-240 V AC, 50/60 </w:t>
      </w:r>
      <w:proofErr w:type="spellStart"/>
      <w:r w:rsidRPr="00E820AA">
        <w:rPr>
          <w:rFonts w:asciiTheme="majorHAnsi" w:hAnsiTheme="majorHAnsi" w:cstheme="majorHAnsi"/>
          <w:sz w:val="20"/>
          <w:szCs w:val="20"/>
        </w:rPr>
        <w:t>Hz</w:t>
      </w:r>
      <w:proofErr w:type="spellEnd"/>
      <w:r w:rsidRPr="00E820AA">
        <w:rPr>
          <w:rFonts w:asciiTheme="majorHAnsi" w:hAnsiTheme="majorHAnsi" w:cstheme="majorHAnsi"/>
          <w:sz w:val="20"/>
          <w:szCs w:val="20"/>
        </w:rPr>
        <w:t xml:space="preserve"> uniwersalne</w:t>
      </w:r>
    </w:p>
    <w:p w14:paraId="1408CDB2" w14:textId="2D6E8FF4" w:rsidR="00E820AA" w:rsidRPr="00E820AA" w:rsidRDefault="00E820AA" w:rsidP="00E820AA">
      <w:pPr>
        <w:pStyle w:val="Akapitzlist"/>
        <w:numPr>
          <w:ilvl w:val="0"/>
          <w:numId w:val="84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>Wymiary: maksymalnie 385 x 260 x 28  mm (szer. x gł. x wys.)</w:t>
      </w:r>
    </w:p>
    <w:p w14:paraId="30C7D399" w14:textId="69F2A7B8" w:rsidR="00E820AA" w:rsidRPr="00E820AA" w:rsidRDefault="00E820AA" w:rsidP="00E820AA">
      <w:pPr>
        <w:pStyle w:val="Akapitzlist"/>
        <w:numPr>
          <w:ilvl w:val="0"/>
          <w:numId w:val="84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>Waga: maksymalnie 2.4 kg z baterią</w:t>
      </w:r>
    </w:p>
    <w:p w14:paraId="7D0D5551" w14:textId="3298B090" w:rsidR="00E820AA" w:rsidRPr="00E820AA" w:rsidRDefault="00E820AA" w:rsidP="00E820AA">
      <w:pPr>
        <w:pStyle w:val="Akapitzlist"/>
        <w:numPr>
          <w:ilvl w:val="0"/>
          <w:numId w:val="84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>Gwarancja: 12 miesięcy</w:t>
      </w:r>
    </w:p>
    <w:p w14:paraId="20556A60" w14:textId="39904B23" w:rsidR="00E820AA" w:rsidRPr="00E820AA" w:rsidRDefault="00E820AA" w:rsidP="00825012">
      <w:pPr>
        <w:pStyle w:val="Akapitzlist"/>
        <w:numPr>
          <w:ilvl w:val="0"/>
          <w:numId w:val="83"/>
        </w:numPr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>Laptop B -  1 sztuka</w:t>
      </w:r>
    </w:p>
    <w:p w14:paraId="05057E27" w14:textId="3F9CA18B" w:rsidR="00E820AA" w:rsidRPr="00825012" w:rsidRDefault="00E820AA" w:rsidP="00825012">
      <w:pPr>
        <w:pStyle w:val="Akapitzlist"/>
        <w:numPr>
          <w:ilvl w:val="0"/>
          <w:numId w:val="89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825012">
        <w:rPr>
          <w:rFonts w:asciiTheme="majorHAnsi" w:hAnsiTheme="majorHAnsi" w:cstheme="majorHAnsi"/>
          <w:sz w:val="20"/>
          <w:szCs w:val="20"/>
        </w:rPr>
        <w:t xml:space="preserve">Procesor: </w:t>
      </w:r>
    </w:p>
    <w:p w14:paraId="3EC54189" w14:textId="0D1241CD" w:rsidR="00E820AA" w:rsidRPr="00825012" w:rsidRDefault="00E820AA" w:rsidP="00825012">
      <w:pPr>
        <w:pStyle w:val="Akapitzlist"/>
        <w:numPr>
          <w:ilvl w:val="0"/>
          <w:numId w:val="90"/>
        </w:numPr>
        <w:rPr>
          <w:rFonts w:asciiTheme="majorHAnsi" w:hAnsiTheme="majorHAnsi" w:cstheme="majorHAnsi"/>
          <w:sz w:val="20"/>
          <w:szCs w:val="20"/>
        </w:rPr>
      </w:pPr>
      <w:r w:rsidRPr="00825012">
        <w:rPr>
          <w:rFonts w:asciiTheme="majorHAnsi" w:hAnsiTheme="majorHAnsi" w:cstheme="majorHAnsi"/>
          <w:sz w:val="20"/>
          <w:szCs w:val="20"/>
        </w:rPr>
        <w:t xml:space="preserve">minimum 4 rdzenie, </w:t>
      </w:r>
    </w:p>
    <w:p w14:paraId="306FF46B" w14:textId="1A0D62BE" w:rsidR="00E820AA" w:rsidRPr="00825012" w:rsidRDefault="00E820AA" w:rsidP="00825012">
      <w:pPr>
        <w:pStyle w:val="Akapitzlist"/>
        <w:numPr>
          <w:ilvl w:val="0"/>
          <w:numId w:val="90"/>
        </w:numPr>
        <w:rPr>
          <w:rFonts w:asciiTheme="majorHAnsi" w:hAnsiTheme="majorHAnsi" w:cstheme="majorHAnsi"/>
          <w:sz w:val="20"/>
          <w:szCs w:val="20"/>
        </w:rPr>
      </w:pPr>
      <w:r w:rsidRPr="00825012">
        <w:rPr>
          <w:rFonts w:asciiTheme="majorHAnsi" w:hAnsiTheme="majorHAnsi" w:cstheme="majorHAnsi"/>
          <w:sz w:val="20"/>
          <w:szCs w:val="20"/>
        </w:rPr>
        <w:t xml:space="preserve">osiągający w teście </w:t>
      </w:r>
      <w:proofErr w:type="spellStart"/>
      <w:r w:rsidRPr="00825012">
        <w:rPr>
          <w:rFonts w:asciiTheme="majorHAnsi" w:hAnsiTheme="majorHAnsi" w:cstheme="majorHAnsi"/>
          <w:sz w:val="20"/>
          <w:szCs w:val="20"/>
        </w:rPr>
        <w:t>PassMark</w:t>
      </w:r>
      <w:proofErr w:type="spellEnd"/>
      <w:r w:rsidRPr="00825012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25012">
        <w:rPr>
          <w:rFonts w:asciiTheme="majorHAnsi" w:hAnsiTheme="majorHAnsi" w:cstheme="majorHAnsi"/>
          <w:sz w:val="20"/>
          <w:szCs w:val="20"/>
        </w:rPr>
        <w:t>CPUBenchmarks</w:t>
      </w:r>
      <w:proofErr w:type="spellEnd"/>
      <w:r w:rsidRPr="00825012">
        <w:rPr>
          <w:rFonts w:asciiTheme="majorHAnsi" w:hAnsiTheme="majorHAnsi" w:cstheme="majorHAnsi"/>
          <w:sz w:val="20"/>
          <w:szCs w:val="20"/>
        </w:rPr>
        <w:t xml:space="preserve"> na stronie: https://www.cpubenchmark.net/ średni wynik nie mniejszy niż 7300 punktów dla minimum 100 próbek (</w:t>
      </w:r>
      <w:proofErr w:type="spellStart"/>
      <w:r w:rsidRPr="00825012">
        <w:rPr>
          <w:rFonts w:asciiTheme="majorHAnsi" w:hAnsiTheme="majorHAnsi" w:cstheme="majorHAnsi"/>
          <w:sz w:val="20"/>
          <w:szCs w:val="20"/>
        </w:rPr>
        <w:t>samples</w:t>
      </w:r>
      <w:proofErr w:type="spellEnd"/>
      <w:r w:rsidRPr="00825012">
        <w:rPr>
          <w:rFonts w:asciiTheme="majorHAnsi" w:hAnsiTheme="majorHAnsi" w:cstheme="majorHAnsi"/>
          <w:sz w:val="20"/>
          <w:szCs w:val="20"/>
        </w:rPr>
        <w:t>).</w:t>
      </w:r>
    </w:p>
    <w:p w14:paraId="520089EE" w14:textId="578D96F9" w:rsidR="00E820AA" w:rsidRPr="00E820AA" w:rsidRDefault="00E820AA" w:rsidP="00825012">
      <w:pPr>
        <w:pStyle w:val="Akapitzlist"/>
        <w:numPr>
          <w:ilvl w:val="0"/>
          <w:numId w:val="89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 xml:space="preserve">Pamięć RAM: 16 GB </w:t>
      </w:r>
    </w:p>
    <w:p w14:paraId="79B8603A" w14:textId="73FB3B23" w:rsidR="00E820AA" w:rsidRPr="00E820AA" w:rsidRDefault="00E820AA" w:rsidP="00825012">
      <w:pPr>
        <w:pStyle w:val="Akapitzlist"/>
        <w:numPr>
          <w:ilvl w:val="0"/>
          <w:numId w:val="89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>Maksymalna obsługiwana ilość pamięci RAM: 32 GB</w:t>
      </w:r>
    </w:p>
    <w:p w14:paraId="31507912" w14:textId="277C147C" w:rsidR="00E820AA" w:rsidRPr="00E820AA" w:rsidRDefault="00E820AA" w:rsidP="00825012">
      <w:pPr>
        <w:pStyle w:val="Akapitzlist"/>
        <w:numPr>
          <w:ilvl w:val="0"/>
          <w:numId w:val="89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>Liczba gniazd pamięci (ogółem / wolne): 2/1</w:t>
      </w:r>
    </w:p>
    <w:p w14:paraId="774185DF" w14:textId="0E566BE4" w:rsidR="00E820AA" w:rsidRPr="00E820AA" w:rsidRDefault="00E820AA" w:rsidP="00825012">
      <w:pPr>
        <w:pStyle w:val="Akapitzlist"/>
        <w:numPr>
          <w:ilvl w:val="0"/>
          <w:numId w:val="89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>Dysk SSD : 512 GB</w:t>
      </w:r>
    </w:p>
    <w:p w14:paraId="27B9B027" w14:textId="3058CAF9" w:rsidR="00E820AA" w:rsidRPr="00E820AA" w:rsidRDefault="00E820AA" w:rsidP="00825012">
      <w:pPr>
        <w:pStyle w:val="Akapitzlist"/>
        <w:numPr>
          <w:ilvl w:val="0"/>
          <w:numId w:val="89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>Typ ekranu: Matowy, LED, IPS</w:t>
      </w:r>
    </w:p>
    <w:p w14:paraId="19A790A0" w14:textId="0C7998C9" w:rsidR="00E820AA" w:rsidRPr="00E820AA" w:rsidRDefault="00E820AA" w:rsidP="00825012">
      <w:pPr>
        <w:pStyle w:val="Akapitzlist"/>
        <w:numPr>
          <w:ilvl w:val="0"/>
          <w:numId w:val="89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>Przekątna ekranu: minimum 13,0”, maksimum 14,0”</w:t>
      </w:r>
    </w:p>
    <w:p w14:paraId="4C641667" w14:textId="295079CC" w:rsidR="00E820AA" w:rsidRPr="00E820AA" w:rsidRDefault="00E820AA" w:rsidP="00825012">
      <w:pPr>
        <w:pStyle w:val="Akapitzlist"/>
        <w:numPr>
          <w:ilvl w:val="0"/>
          <w:numId w:val="89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>Rozdzielczość ekranu: 1920 x 1080 (</w:t>
      </w:r>
      <w:proofErr w:type="spellStart"/>
      <w:r w:rsidRPr="00E820AA">
        <w:rPr>
          <w:rFonts w:asciiTheme="majorHAnsi" w:hAnsiTheme="majorHAnsi" w:cstheme="majorHAnsi"/>
          <w:sz w:val="20"/>
          <w:szCs w:val="20"/>
        </w:rPr>
        <w:t>FullHD</w:t>
      </w:r>
      <w:proofErr w:type="spellEnd"/>
      <w:r w:rsidRPr="00E820AA">
        <w:rPr>
          <w:rFonts w:asciiTheme="majorHAnsi" w:hAnsiTheme="majorHAnsi" w:cstheme="majorHAnsi"/>
          <w:sz w:val="20"/>
          <w:szCs w:val="20"/>
        </w:rPr>
        <w:t>)</w:t>
      </w:r>
    </w:p>
    <w:p w14:paraId="36BC43D0" w14:textId="4073CA9F" w:rsidR="00E820AA" w:rsidRPr="00E820AA" w:rsidRDefault="00E820AA" w:rsidP="00825012">
      <w:pPr>
        <w:pStyle w:val="Akapitzlist"/>
        <w:numPr>
          <w:ilvl w:val="0"/>
          <w:numId w:val="89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 xml:space="preserve">Karta graficzna: </w:t>
      </w:r>
    </w:p>
    <w:p w14:paraId="6F824698" w14:textId="4B5127FE" w:rsidR="00E820AA" w:rsidRPr="00825012" w:rsidRDefault="00E820AA" w:rsidP="00825012">
      <w:pPr>
        <w:pStyle w:val="Akapitzlist"/>
        <w:numPr>
          <w:ilvl w:val="0"/>
          <w:numId w:val="91"/>
        </w:numPr>
        <w:rPr>
          <w:rFonts w:asciiTheme="majorHAnsi" w:hAnsiTheme="majorHAnsi" w:cstheme="majorHAnsi"/>
          <w:sz w:val="20"/>
          <w:szCs w:val="20"/>
        </w:rPr>
      </w:pPr>
      <w:r w:rsidRPr="00825012">
        <w:rPr>
          <w:rFonts w:asciiTheme="majorHAnsi" w:hAnsiTheme="majorHAnsi" w:cstheme="majorHAnsi"/>
          <w:sz w:val="20"/>
          <w:szCs w:val="20"/>
        </w:rPr>
        <w:t xml:space="preserve">zintegrowana z procesorem </w:t>
      </w:r>
    </w:p>
    <w:p w14:paraId="73DB32B9" w14:textId="68F2471D" w:rsidR="00E820AA" w:rsidRPr="00825012" w:rsidRDefault="00E820AA" w:rsidP="00825012">
      <w:pPr>
        <w:pStyle w:val="Akapitzlist"/>
        <w:numPr>
          <w:ilvl w:val="0"/>
          <w:numId w:val="91"/>
        </w:numPr>
        <w:rPr>
          <w:rFonts w:asciiTheme="majorHAnsi" w:hAnsiTheme="majorHAnsi" w:cstheme="majorHAnsi"/>
          <w:sz w:val="20"/>
          <w:szCs w:val="20"/>
        </w:rPr>
      </w:pPr>
      <w:r w:rsidRPr="00825012">
        <w:rPr>
          <w:rFonts w:asciiTheme="majorHAnsi" w:hAnsiTheme="majorHAnsi" w:cstheme="majorHAnsi"/>
          <w:sz w:val="20"/>
          <w:szCs w:val="20"/>
        </w:rPr>
        <w:t xml:space="preserve">musi osiągać w teście </w:t>
      </w:r>
      <w:proofErr w:type="spellStart"/>
      <w:r w:rsidRPr="00825012">
        <w:rPr>
          <w:rFonts w:asciiTheme="majorHAnsi" w:hAnsiTheme="majorHAnsi" w:cstheme="majorHAnsi"/>
          <w:sz w:val="20"/>
          <w:szCs w:val="20"/>
        </w:rPr>
        <w:t>PassMark</w:t>
      </w:r>
      <w:proofErr w:type="spellEnd"/>
      <w:r w:rsidRPr="00825012">
        <w:rPr>
          <w:rFonts w:asciiTheme="majorHAnsi" w:hAnsiTheme="majorHAnsi" w:cstheme="majorHAnsi"/>
          <w:sz w:val="20"/>
          <w:szCs w:val="20"/>
        </w:rPr>
        <w:t xml:space="preserve"> Performance Test, średni wynik 3D Graphics Mark nie mniejszy niż 1520 punktów dla minimum 100 próbek (</w:t>
      </w:r>
      <w:proofErr w:type="spellStart"/>
      <w:r w:rsidRPr="00825012">
        <w:rPr>
          <w:rFonts w:asciiTheme="majorHAnsi" w:hAnsiTheme="majorHAnsi" w:cstheme="majorHAnsi"/>
          <w:sz w:val="20"/>
          <w:szCs w:val="20"/>
        </w:rPr>
        <w:t>samples</w:t>
      </w:r>
      <w:proofErr w:type="spellEnd"/>
      <w:r w:rsidRPr="00825012">
        <w:rPr>
          <w:rFonts w:asciiTheme="majorHAnsi" w:hAnsiTheme="majorHAnsi" w:cstheme="majorHAnsi"/>
          <w:sz w:val="20"/>
          <w:szCs w:val="20"/>
        </w:rPr>
        <w:t>), według wyników ze strony www.videocardbenchmark.net</w:t>
      </w:r>
    </w:p>
    <w:p w14:paraId="3B35C6A3" w14:textId="6598D50F" w:rsidR="00E820AA" w:rsidRPr="00825012" w:rsidRDefault="00E820AA" w:rsidP="00825012">
      <w:pPr>
        <w:pStyle w:val="Akapitzlist"/>
        <w:numPr>
          <w:ilvl w:val="0"/>
          <w:numId w:val="91"/>
        </w:numPr>
        <w:rPr>
          <w:rFonts w:asciiTheme="majorHAnsi" w:hAnsiTheme="majorHAnsi" w:cstheme="majorHAnsi"/>
          <w:sz w:val="20"/>
          <w:szCs w:val="20"/>
        </w:rPr>
      </w:pPr>
      <w:r w:rsidRPr="00825012">
        <w:rPr>
          <w:rFonts w:asciiTheme="majorHAnsi" w:hAnsiTheme="majorHAnsi" w:cstheme="majorHAnsi"/>
          <w:sz w:val="20"/>
          <w:szCs w:val="20"/>
        </w:rPr>
        <w:t>pamięć karty graficznej: pamięć współdzielona z pamięcią RAM</w:t>
      </w:r>
    </w:p>
    <w:p w14:paraId="1912368E" w14:textId="2ACBDEC0" w:rsidR="00E820AA" w:rsidRPr="00E820AA" w:rsidRDefault="00E820AA" w:rsidP="00825012">
      <w:pPr>
        <w:pStyle w:val="Akapitzlist"/>
        <w:numPr>
          <w:ilvl w:val="0"/>
          <w:numId w:val="89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>Dźwięk: Wbudowane głośniki stereo</w:t>
      </w:r>
    </w:p>
    <w:p w14:paraId="6AC3A92B" w14:textId="2CFD9EF1" w:rsidR="00E820AA" w:rsidRPr="00E820AA" w:rsidRDefault="00E820AA" w:rsidP="00825012">
      <w:pPr>
        <w:pStyle w:val="Akapitzlist"/>
        <w:numPr>
          <w:ilvl w:val="0"/>
          <w:numId w:val="89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>Wbudowany  mikrofon</w:t>
      </w:r>
    </w:p>
    <w:p w14:paraId="6F3DD0AD" w14:textId="21717507" w:rsidR="00E820AA" w:rsidRPr="00E820AA" w:rsidRDefault="00E820AA" w:rsidP="00825012">
      <w:pPr>
        <w:pStyle w:val="Akapitzlist"/>
        <w:numPr>
          <w:ilvl w:val="0"/>
          <w:numId w:val="89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>Kamera internetowa: Wbudowana</w:t>
      </w:r>
    </w:p>
    <w:p w14:paraId="317B78EE" w14:textId="563BF339" w:rsidR="00E820AA" w:rsidRPr="00E820AA" w:rsidRDefault="00E820AA" w:rsidP="00825012">
      <w:pPr>
        <w:pStyle w:val="Akapitzlist"/>
        <w:numPr>
          <w:ilvl w:val="0"/>
          <w:numId w:val="89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>Łączność:</w:t>
      </w:r>
    </w:p>
    <w:p w14:paraId="68DB1481" w14:textId="238E1496" w:rsidR="00E820AA" w:rsidRPr="00825012" w:rsidRDefault="00E820AA" w:rsidP="00825012">
      <w:pPr>
        <w:pStyle w:val="Akapitzlist"/>
        <w:numPr>
          <w:ilvl w:val="0"/>
          <w:numId w:val="92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825012">
        <w:rPr>
          <w:rFonts w:asciiTheme="majorHAnsi" w:hAnsiTheme="majorHAnsi" w:cstheme="majorHAnsi"/>
          <w:sz w:val="20"/>
          <w:szCs w:val="20"/>
        </w:rPr>
        <w:t xml:space="preserve">LAN 10/100/1000 </w:t>
      </w:r>
      <w:proofErr w:type="spellStart"/>
      <w:r w:rsidRPr="00825012">
        <w:rPr>
          <w:rFonts w:asciiTheme="majorHAnsi" w:hAnsiTheme="majorHAnsi" w:cstheme="majorHAnsi"/>
          <w:sz w:val="20"/>
          <w:szCs w:val="20"/>
        </w:rPr>
        <w:t>Mbps</w:t>
      </w:r>
      <w:proofErr w:type="spellEnd"/>
    </w:p>
    <w:p w14:paraId="37AE9518" w14:textId="1D64A9F3" w:rsidR="00E820AA" w:rsidRPr="00825012" w:rsidRDefault="00E820AA" w:rsidP="00825012">
      <w:pPr>
        <w:pStyle w:val="Akapitzlist"/>
        <w:numPr>
          <w:ilvl w:val="0"/>
          <w:numId w:val="92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825012">
        <w:rPr>
          <w:rFonts w:asciiTheme="majorHAnsi" w:hAnsiTheme="majorHAnsi" w:cstheme="majorHAnsi"/>
          <w:sz w:val="20"/>
          <w:szCs w:val="20"/>
        </w:rPr>
        <w:t>Wi-Fi  (802.11 a/b/g/n/</w:t>
      </w:r>
      <w:proofErr w:type="spellStart"/>
      <w:r w:rsidRPr="00825012">
        <w:rPr>
          <w:rFonts w:asciiTheme="majorHAnsi" w:hAnsiTheme="majorHAnsi" w:cstheme="majorHAnsi"/>
          <w:sz w:val="20"/>
          <w:szCs w:val="20"/>
        </w:rPr>
        <w:t>ac</w:t>
      </w:r>
      <w:proofErr w:type="spellEnd"/>
      <w:r w:rsidRPr="00825012">
        <w:rPr>
          <w:rFonts w:asciiTheme="majorHAnsi" w:hAnsiTheme="majorHAnsi" w:cstheme="majorHAnsi"/>
          <w:sz w:val="20"/>
          <w:szCs w:val="20"/>
        </w:rPr>
        <w:t>)</w:t>
      </w:r>
    </w:p>
    <w:p w14:paraId="3F9A99B4" w14:textId="768E005A" w:rsidR="00E820AA" w:rsidRPr="00825012" w:rsidRDefault="00E820AA" w:rsidP="00825012">
      <w:pPr>
        <w:pStyle w:val="Akapitzlist"/>
        <w:numPr>
          <w:ilvl w:val="0"/>
          <w:numId w:val="92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825012">
        <w:rPr>
          <w:rFonts w:asciiTheme="majorHAnsi" w:hAnsiTheme="majorHAnsi" w:cstheme="majorHAnsi"/>
          <w:sz w:val="20"/>
          <w:szCs w:val="20"/>
        </w:rPr>
        <w:t>Moduł Bluetooth</w:t>
      </w:r>
    </w:p>
    <w:p w14:paraId="29075C05" w14:textId="73D142F4" w:rsidR="00E820AA" w:rsidRPr="00E820AA" w:rsidRDefault="00E820AA" w:rsidP="00825012">
      <w:pPr>
        <w:pStyle w:val="Akapitzlist"/>
        <w:numPr>
          <w:ilvl w:val="0"/>
          <w:numId w:val="89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>Złącza:</w:t>
      </w:r>
    </w:p>
    <w:p w14:paraId="1A61E630" w14:textId="0712DFC5" w:rsidR="00E820AA" w:rsidRPr="00825012" w:rsidRDefault="00E820AA" w:rsidP="00825012">
      <w:pPr>
        <w:pStyle w:val="Akapitzlist"/>
        <w:numPr>
          <w:ilvl w:val="0"/>
          <w:numId w:val="93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825012">
        <w:rPr>
          <w:rFonts w:asciiTheme="majorHAnsi" w:hAnsiTheme="majorHAnsi" w:cstheme="majorHAnsi"/>
          <w:sz w:val="20"/>
          <w:szCs w:val="20"/>
        </w:rPr>
        <w:t>USB 3.0 lub nowsze - 2 szt.</w:t>
      </w:r>
    </w:p>
    <w:p w14:paraId="38C88605" w14:textId="4FC3A595" w:rsidR="00E820AA" w:rsidRPr="00825012" w:rsidRDefault="00E820AA" w:rsidP="00825012">
      <w:pPr>
        <w:pStyle w:val="Akapitzlist"/>
        <w:numPr>
          <w:ilvl w:val="0"/>
          <w:numId w:val="93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825012">
        <w:rPr>
          <w:rFonts w:asciiTheme="majorHAnsi" w:hAnsiTheme="majorHAnsi" w:cstheme="majorHAnsi"/>
          <w:sz w:val="20"/>
          <w:szCs w:val="20"/>
        </w:rPr>
        <w:t>HDMI - 1 szt.</w:t>
      </w:r>
    </w:p>
    <w:p w14:paraId="7FCA4BB3" w14:textId="10AAE2C7" w:rsidR="00E820AA" w:rsidRPr="00825012" w:rsidRDefault="00E820AA" w:rsidP="00825012">
      <w:pPr>
        <w:pStyle w:val="Akapitzlist"/>
        <w:numPr>
          <w:ilvl w:val="0"/>
          <w:numId w:val="93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825012">
        <w:rPr>
          <w:rFonts w:asciiTheme="majorHAnsi" w:hAnsiTheme="majorHAnsi" w:cstheme="majorHAnsi"/>
          <w:sz w:val="20"/>
          <w:szCs w:val="20"/>
        </w:rPr>
        <w:t>RJ-45 (LAN) - 1 szt.</w:t>
      </w:r>
    </w:p>
    <w:p w14:paraId="0EC702B9" w14:textId="2830E0C3" w:rsidR="00E820AA" w:rsidRPr="00825012" w:rsidRDefault="00E820AA" w:rsidP="00825012">
      <w:pPr>
        <w:pStyle w:val="Akapitzlist"/>
        <w:numPr>
          <w:ilvl w:val="0"/>
          <w:numId w:val="93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825012">
        <w:rPr>
          <w:rFonts w:asciiTheme="majorHAnsi" w:hAnsiTheme="majorHAnsi" w:cstheme="majorHAnsi"/>
          <w:sz w:val="20"/>
          <w:szCs w:val="20"/>
        </w:rPr>
        <w:t>Wyjście słuchawkowe/wejście mikrofonowe - 1 szt.</w:t>
      </w:r>
    </w:p>
    <w:p w14:paraId="03C02DE1" w14:textId="0106215C" w:rsidR="00E820AA" w:rsidRPr="00825012" w:rsidRDefault="00E820AA" w:rsidP="00825012">
      <w:pPr>
        <w:pStyle w:val="Akapitzlist"/>
        <w:numPr>
          <w:ilvl w:val="0"/>
          <w:numId w:val="93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825012">
        <w:rPr>
          <w:rFonts w:asciiTheme="majorHAnsi" w:hAnsiTheme="majorHAnsi" w:cstheme="majorHAnsi"/>
          <w:sz w:val="20"/>
          <w:szCs w:val="20"/>
        </w:rPr>
        <w:t>Czytnik kart - 1 szt.</w:t>
      </w:r>
    </w:p>
    <w:p w14:paraId="7EACCCD4" w14:textId="754C0B81" w:rsidR="00E820AA" w:rsidRPr="00825012" w:rsidRDefault="00E820AA" w:rsidP="00825012">
      <w:pPr>
        <w:pStyle w:val="Akapitzlist"/>
        <w:numPr>
          <w:ilvl w:val="0"/>
          <w:numId w:val="93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825012">
        <w:rPr>
          <w:rFonts w:asciiTheme="majorHAnsi" w:hAnsiTheme="majorHAnsi" w:cstheme="majorHAnsi"/>
          <w:sz w:val="20"/>
          <w:szCs w:val="20"/>
        </w:rPr>
        <w:t>DC-in (wejście zasilania) - 1 szt.</w:t>
      </w:r>
    </w:p>
    <w:p w14:paraId="463AD4C8" w14:textId="7AD616FA" w:rsidR="00E820AA" w:rsidRPr="00E820AA" w:rsidRDefault="00E820AA" w:rsidP="00825012">
      <w:pPr>
        <w:pStyle w:val="Akapitzlist"/>
        <w:numPr>
          <w:ilvl w:val="0"/>
          <w:numId w:val="89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>Czytnik linii papilarnych: Tak</w:t>
      </w:r>
    </w:p>
    <w:p w14:paraId="5A01C88F" w14:textId="433F662A" w:rsidR="00E820AA" w:rsidRPr="00E820AA" w:rsidRDefault="00E820AA" w:rsidP="00825012">
      <w:pPr>
        <w:pStyle w:val="Akapitzlist"/>
        <w:numPr>
          <w:ilvl w:val="0"/>
          <w:numId w:val="89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>Podświetlana klawiatura: Tak</w:t>
      </w:r>
    </w:p>
    <w:p w14:paraId="1177EFDE" w14:textId="7BA59766" w:rsidR="00E820AA" w:rsidRPr="00E820AA" w:rsidRDefault="00E820AA" w:rsidP="00825012">
      <w:pPr>
        <w:pStyle w:val="Akapitzlist"/>
        <w:numPr>
          <w:ilvl w:val="0"/>
          <w:numId w:val="89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 xml:space="preserve">Wielodotykowy </w:t>
      </w:r>
      <w:proofErr w:type="spellStart"/>
      <w:r w:rsidRPr="00E820AA">
        <w:rPr>
          <w:rFonts w:asciiTheme="majorHAnsi" w:hAnsiTheme="majorHAnsi" w:cstheme="majorHAnsi"/>
          <w:sz w:val="20"/>
          <w:szCs w:val="20"/>
        </w:rPr>
        <w:t>touchpad</w:t>
      </w:r>
      <w:proofErr w:type="spellEnd"/>
    </w:p>
    <w:p w14:paraId="4139C9ED" w14:textId="29049312" w:rsidR="00E820AA" w:rsidRPr="00E820AA" w:rsidRDefault="00E820AA" w:rsidP="00825012">
      <w:pPr>
        <w:pStyle w:val="Akapitzlist"/>
        <w:numPr>
          <w:ilvl w:val="0"/>
          <w:numId w:val="89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 xml:space="preserve">Możliwość zabezpieczenia linką (port typu </w:t>
      </w:r>
      <w:proofErr w:type="spellStart"/>
      <w:r w:rsidRPr="00E820AA">
        <w:rPr>
          <w:rFonts w:asciiTheme="majorHAnsi" w:hAnsiTheme="majorHAnsi" w:cstheme="majorHAnsi"/>
          <w:sz w:val="20"/>
          <w:szCs w:val="20"/>
        </w:rPr>
        <w:t>Kensington</w:t>
      </w:r>
      <w:proofErr w:type="spellEnd"/>
      <w:r w:rsidRPr="00E820AA">
        <w:rPr>
          <w:rFonts w:asciiTheme="majorHAnsi" w:hAnsiTheme="majorHAnsi" w:cstheme="majorHAnsi"/>
          <w:sz w:val="20"/>
          <w:szCs w:val="20"/>
        </w:rPr>
        <w:t xml:space="preserve"> Lock lub równoważny)</w:t>
      </w:r>
    </w:p>
    <w:p w14:paraId="61045E5D" w14:textId="41EBFAD2" w:rsidR="00E820AA" w:rsidRPr="00E820AA" w:rsidRDefault="00E820AA" w:rsidP="00825012">
      <w:pPr>
        <w:pStyle w:val="Akapitzlist"/>
        <w:numPr>
          <w:ilvl w:val="0"/>
          <w:numId w:val="89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>Szyfrowanie TPM</w:t>
      </w:r>
    </w:p>
    <w:p w14:paraId="7FA50ABF" w14:textId="520FC111" w:rsidR="00E820AA" w:rsidRPr="00E820AA" w:rsidRDefault="00E820AA" w:rsidP="00825012">
      <w:pPr>
        <w:pStyle w:val="Akapitzlist"/>
        <w:numPr>
          <w:ilvl w:val="0"/>
          <w:numId w:val="89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lastRenderedPageBreak/>
        <w:t>Funkcja ochrony prywatności ekranu</w:t>
      </w:r>
    </w:p>
    <w:p w14:paraId="799A2FFA" w14:textId="0B3C603B" w:rsidR="00E820AA" w:rsidRPr="00E820AA" w:rsidRDefault="00E820AA" w:rsidP="00825012">
      <w:pPr>
        <w:pStyle w:val="Akapitzlist"/>
        <w:numPr>
          <w:ilvl w:val="0"/>
          <w:numId w:val="89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>Zasilacz</w:t>
      </w:r>
    </w:p>
    <w:p w14:paraId="2B2F8DEC" w14:textId="0A6FD95D" w:rsidR="00E820AA" w:rsidRPr="00E820AA" w:rsidRDefault="00E820AA" w:rsidP="00825012">
      <w:pPr>
        <w:pStyle w:val="Akapitzlist"/>
        <w:numPr>
          <w:ilvl w:val="0"/>
          <w:numId w:val="89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>Zainstalowany system operacyjny umożliwiający instalację i poprawne działanie oprogramowania dostępnego w ramach posiadanych przez Zamawiającego licencji Microsoft Office 2013, Microsoft Office 2016 lub nowszych oraz możliwość pełnej integracji z posiadanym przez Zamawiającego systemem domenowym.</w:t>
      </w:r>
    </w:p>
    <w:p w14:paraId="5A645333" w14:textId="5DA5629F" w:rsidR="00E820AA" w:rsidRPr="00E820AA" w:rsidRDefault="00E820AA" w:rsidP="00825012">
      <w:pPr>
        <w:pStyle w:val="Akapitzlist"/>
        <w:numPr>
          <w:ilvl w:val="0"/>
          <w:numId w:val="89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 xml:space="preserve">Partycja </w:t>
      </w:r>
      <w:proofErr w:type="spellStart"/>
      <w:r w:rsidRPr="00E820AA">
        <w:rPr>
          <w:rFonts w:asciiTheme="majorHAnsi" w:hAnsiTheme="majorHAnsi" w:cstheme="majorHAnsi"/>
          <w:sz w:val="20"/>
          <w:szCs w:val="20"/>
        </w:rPr>
        <w:t>recovery</w:t>
      </w:r>
      <w:proofErr w:type="spellEnd"/>
      <w:r w:rsidRPr="00E820AA">
        <w:rPr>
          <w:rFonts w:asciiTheme="majorHAnsi" w:hAnsiTheme="majorHAnsi" w:cstheme="majorHAnsi"/>
          <w:sz w:val="20"/>
          <w:szCs w:val="20"/>
        </w:rPr>
        <w:t xml:space="preserve"> (opcja przywrócenia systemu z dysku)</w:t>
      </w:r>
    </w:p>
    <w:p w14:paraId="55D8BBC5" w14:textId="7DF0D7B9" w:rsidR="00E820AA" w:rsidRPr="00E820AA" w:rsidRDefault="00E820AA" w:rsidP="00825012">
      <w:pPr>
        <w:pStyle w:val="Akapitzlist"/>
        <w:numPr>
          <w:ilvl w:val="0"/>
          <w:numId w:val="89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>Wysokość: od 17,5 mm do 19,5 mm</w:t>
      </w:r>
    </w:p>
    <w:p w14:paraId="76A85226" w14:textId="6C00FA78" w:rsidR="00E820AA" w:rsidRPr="00E820AA" w:rsidRDefault="00E820AA" w:rsidP="00825012">
      <w:pPr>
        <w:pStyle w:val="Akapitzlist"/>
        <w:numPr>
          <w:ilvl w:val="0"/>
          <w:numId w:val="89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>Szerokość: od 295 do 318 mm</w:t>
      </w:r>
    </w:p>
    <w:p w14:paraId="326476FD" w14:textId="1AB75248" w:rsidR="00E820AA" w:rsidRPr="00E820AA" w:rsidRDefault="00E820AA" w:rsidP="00825012">
      <w:pPr>
        <w:pStyle w:val="Akapitzlist"/>
        <w:numPr>
          <w:ilvl w:val="0"/>
          <w:numId w:val="89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>Głębokość: od 224 do 235 mm</w:t>
      </w:r>
    </w:p>
    <w:p w14:paraId="53359310" w14:textId="4AAF5A6E" w:rsidR="00E820AA" w:rsidRPr="00E820AA" w:rsidRDefault="00E820AA" w:rsidP="00825012">
      <w:pPr>
        <w:pStyle w:val="Akapitzlist"/>
        <w:numPr>
          <w:ilvl w:val="0"/>
          <w:numId w:val="89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>Waga max. 1,6 kg (z baterią)</w:t>
      </w:r>
    </w:p>
    <w:p w14:paraId="79E1AA0C" w14:textId="10A9B58A" w:rsidR="00E52611" w:rsidRDefault="00E820AA" w:rsidP="00825012">
      <w:pPr>
        <w:pStyle w:val="Akapitzlist"/>
        <w:numPr>
          <w:ilvl w:val="0"/>
          <w:numId w:val="89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E820AA">
        <w:rPr>
          <w:rFonts w:asciiTheme="majorHAnsi" w:hAnsiTheme="majorHAnsi" w:cstheme="majorHAnsi"/>
          <w:sz w:val="20"/>
          <w:szCs w:val="20"/>
        </w:rPr>
        <w:t>Gwarancja: 12 miesięcy</w:t>
      </w:r>
    </w:p>
    <w:p w14:paraId="3BFBDC3A" w14:textId="77777777" w:rsidR="00083E01" w:rsidRPr="00083E01" w:rsidRDefault="00083E01" w:rsidP="00083E01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083E01">
        <w:rPr>
          <w:rFonts w:asciiTheme="majorHAnsi" w:hAnsiTheme="majorHAnsi" w:cstheme="majorHAnsi"/>
          <w:b/>
          <w:bCs/>
          <w:sz w:val="20"/>
          <w:szCs w:val="20"/>
        </w:rPr>
        <w:t>Część III</w:t>
      </w:r>
    </w:p>
    <w:p w14:paraId="51C1C4CA" w14:textId="74561875" w:rsidR="00083E01" w:rsidRPr="00083E01" w:rsidRDefault="00083E01" w:rsidP="00083E01">
      <w:pPr>
        <w:pStyle w:val="Akapitzlist"/>
        <w:numPr>
          <w:ilvl w:val="0"/>
          <w:numId w:val="94"/>
        </w:numPr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Laptop A – 5 sztuk</w:t>
      </w:r>
    </w:p>
    <w:p w14:paraId="5F2735BA" w14:textId="638974D6" w:rsidR="00083E01" w:rsidRPr="006D3886" w:rsidRDefault="00083E01" w:rsidP="006D3886">
      <w:pPr>
        <w:pStyle w:val="Akapitzlist"/>
        <w:numPr>
          <w:ilvl w:val="0"/>
          <w:numId w:val="9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6D3886">
        <w:rPr>
          <w:rFonts w:asciiTheme="majorHAnsi" w:hAnsiTheme="majorHAnsi" w:cstheme="majorHAnsi"/>
          <w:sz w:val="20"/>
          <w:szCs w:val="20"/>
        </w:rPr>
        <w:t xml:space="preserve">Procesor: </w:t>
      </w:r>
    </w:p>
    <w:p w14:paraId="7E44FD07" w14:textId="73E940E7" w:rsidR="00083E01" w:rsidRPr="006D3886" w:rsidRDefault="00083E01" w:rsidP="006D3886">
      <w:pPr>
        <w:pStyle w:val="Akapitzlist"/>
        <w:numPr>
          <w:ilvl w:val="0"/>
          <w:numId w:val="96"/>
        </w:numPr>
        <w:rPr>
          <w:rFonts w:asciiTheme="majorHAnsi" w:hAnsiTheme="majorHAnsi" w:cstheme="majorHAnsi"/>
          <w:sz w:val="20"/>
          <w:szCs w:val="20"/>
        </w:rPr>
      </w:pPr>
      <w:r w:rsidRPr="006D3886">
        <w:rPr>
          <w:rFonts w:asciiTheme="majorHAnsi" w:hAnsiTheme="majorHAnsi" w:cstheme="majorHAnsi"/>
          <w:sz w:val="20"/>
          <w:szCs w:val="20"/>
        </w:rPr>
        <w:t>minimum 6 rdzeni,</w:t>
      </w:r>
    </w:p>
    <w:p w14:paraId="37ABFB4A" w14:textId="6EAE9436" w:rsidR="00083E01" w:rsidRPr="006D3886" w:rsidRDefault="00083E01" w:rsidP="006D3886">
      <w:pPr>
        <w:pStyle w:val="Akapitzlist"/>
        <w:numPr>
          <w:ilvl w:val="0"/>
          <w:numId w:val="96"/>
        </w:numPr>
        <w:rPr>
          <w:rFonts w:asciiTheme="majorHAnsi" w:hAnsiTheme="majorHAnsi" w:cstheme="majorHAnsi"/>
          <w:sz w:val="20"/>
          <w:szCs w:val="20"/>
        </w:rPr>
      </w:pPr>
      <w:r w:rsidRPr="006D3886">
        <w:rPr>
          <w:rFonts w:asciiTheme="majorHAnsi" w:hAnsiTheme="majorHAnsi" w:cstheme="majorHAnsi"/>
          <w:sz w:val="20"/>
          <w:szCs w:val="20"/>
        </w:rPr>
        <w:t xml:space="preserve">osiągający w teście </w:t>
      </w:r>
      <w:proofErr w:type="spellStart"/>
      <w:r w:rsidRPr="006D3886">
        <w:rPr>
          <w:rFonts w:asciiTheme="majorHAnsi" w:hAnsiTheme="majorHAnsi" w:cstheme="majorHAnsi"/>
          <w:sz w:val="20"/>
          <w:szCs w:val="20"/>
        </w:rPr>
        <w:t>PassMark</w:t>
      </w:r>
      <w:proofErr w:type="spellEnd"/>
      <w:r w:rsidRPr="006D388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D3886">
        <w:rPr>
          <w:rFonts w:asciiTheme="majorHAnsi" w:hAnsiTheme="majorHAnsi" w:cstheme="majorHAnsi"/>
          <w:sz w:val="20"/>
          <w:szCs w:val="20"/>
        </w:rPr>
        <w:t>CPUBenchmarks</w:t>
      </w:r>
      <w:proofErr w:type="spellEnd"/>
      <w:r w:rsidRPr="006D3886">
        <w:rPr>
          <w:rFonts w:asciiTheme="majorHAnsi" w:hAnsiTheme="majorHAnsi" w:cstheme="majorHAnsi"/>
          <w:sz w:val="20"/>
          <w:szCs w:val="20"/>
        </w:rPr>
        <w:t xml:space="preserve"> na stronie: https://www.cpubenchmark.net/ średni wynik nie mniejszy niż 11700 punktów dla minimum 40 próbek (</w:t>
      </w:r>
      <w:proofErr w:type="spellStart"/>
      <w:r w:rsidRPr="006D3886">
        <w:rPr>
          <w:rFonts w:asciiTheme="majorHAnsi" w:hAnsiTheme="majorHAnsi" w:cstheme="majorHAnsi"/>
          <w:sz w:val="20"/>
          <w:szCs w:val="20"/>
        </w:rPr>
        <w:t>samples</w:t>
      </w:r>
      <w:proofErr w:type="spellEnd"/>
      <w:r w:rsidRPr="006D3886">
        <w:rPr>
          <w:rFonts w:asciiTheme="majorHAnsi" w:hAnsiTheme="majorHAnsi" w:cstheme="majorHAnsi"/>
          <w:sz w:val="20"/>
          <w:szCs w:val="20"/>
        </w:rPr>
        <w:t>).</w:t>
      </w:r>
    </w:p>
    <w:p w14:paraId="5BD42890" w14:textId="224F27EA" w:rsidR="00083E01" w:rsidRPr="00083E01" w:rsidRDefault="00083E01" w:rsidP="006D3886">
      <w:pPr>
        <w:pStyle w:val="Akapitzlist"/>
        <w:numPr>
          <w:ilvl w:val="0"/>
          <w:numId w:val="9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 xml:space="preserve">Pamięć RAM: min. 32 GB </w:t>
      </w:r>
    </w:p>
    <w:p w14:paraId="7524FE9E" w14:textId="48FBDDB5" w:rsidR="00083E01" w:rsidRPr="00083E01" w:rsidRDefault="00083E01" w:rsidP="006D3886">
      <w:pPr>
        <w:pStyle w:val="Akapitzlist"/>
        <w:numPr>
          <w:ilvl w:val="0"/>
          <w:numId w:val="9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Liczba gniazd pamięci (ogółem): 2</w:t>
      </w:r>
    </w:p>
    <w:p w14:paraId="2748D93A" w14:textId="3A4BD785" w:rsidR="00083E01" w:rsidRPr="00083E01" w:rsidRDefault="00083E01" w:rsidP="006D3886">
      <w:pPr>
        <w:pStyle w:val="Akapitzlist"/>
        <w:numPr>
          <w:ilvl w:val="0"/>
          <w:numId w:val="9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Dysk SSD: 512 GB</w:t>
      </w:r>
    </w:p>
    <w:p w14:paraId="30C25A37" w14:textId="778966D9" w:rsidR="00083E01" w:rsidRPr="00083E01" w:rsidRDefault="00083E01" w:rsidP="006D3886">
      <w:pPr>
        <w:pStyle w:val="Akapitzlist"/>
        <w:numPr>
          <w:ilvl w:val="0"/>
          <w:numId w:val="95"/>
        </w:numPr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 xml:space="preserve">Miejsce na dodatkowy wewnętrzny dysk SATA: Tak, możliwość montażu dysku SATA za pomocą dołączonych do dostarczanego laptopa elementów montażowych </w:t>
      </w:r>
    </w:p>
    <w:p w14:paraId="2B0BC926" w14:textId="4A5752FC" w:rsidR="00083E01" w:rsidRPr="00083E01" w:rsidRDefault="00083E01" w:rsidP="006D3886">
      <w:pPr>
        <w:pStyle w:val="Akapitzlist"/>
        <w:numPr>
          <w:ilvl w:val="0"/>
          <w:numId w:val="9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Typ ekranu: Matowy, LED, IPS</w:t>
      </w:r>
    </w:p>
    <w:p w14:paraId="7E30701F" w14:textId="5FABAEDE" w:rsidR="00083E01" w:rsidRPr="00083E01" w:rsidRDefault="00083E01" w:rsidP="006D3886">
      <w:pPr>
        <w:pStyle w:val="Akapitzlist"/>
        <w:numPr>
          <w:ilvl w:val="0"/>
          <w:numId w:val="9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Przekątna ekranu: od 15,6” do  17,3"</w:t>
      </w:r>
    </w:p>
    <w:p w14:paraId="234A53BE" w14:textId="1AA92E4F" w:rsidR="00083E01" w:rsidRPr="00083E01" w:rsidRDefault="00083E01" w:rsidP="006D3886">
      <w:pPr>
        <w:pStyle w:val="Akapitzlist"/>
        <w:numPr>
          <w:ilvl w:val="0"/>
          <w:numId w:val="9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Rozdzielczość ekranu: 1920 x 1080 (</w:t>
      </w:r>
      <w:proofErr w:type="spellStart"/>
      <w:r w:rsidRPr="00083E01">
        <w:rPr>
          <w:rFonts w:asciiTheme="majorHAnsi" w:hAnsiTheme="majorHAnsi" w:cstheme="majorHAnsi"/>
          <w:sz w:val="20"/>
          <w:szCs w:val="20"/>
        </w:rPr>
        <w:t>FullHD</w:t>
      </w:r>
      <w:proofErr w:type="spellEnd"/>
      <w:r w:rsidRPr="00083E01">
        <w:rPr>
          <w:rFonts w:asciiTheme="majorHAnsi" w:hAnsiTheme="majorHAnsi" w:cstheme="majorHAnsi"/>
          <w:sz w:val="20"/>
          <w:szCs w:val="20"/>
        </w:rPr>
        <w:t>)</w:t>
      </w:r>
    </w:p>
    <w:p w14:paraId="757B6AE0" w14:textId="67424F92" w:rsidR="00083E01" w:rsidRPr="00083E01" w:rsidRDefault="00083E01" w:rsidP="006D3886">
      <w:pPr>
        <w:pStyle w:val="Akapitzlist"/>
        <w:numPr>
          <w:ilvl w:val="0"/>
          <w:numId w:val="9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 xml:space="preserve">Karta graficzna: </w:t>
      </w:r>
    </w:p>
    <w:p w14:paraId="1ABFFED3" w14:textId="3C9BBFE2" w:rsidR="00083E01" w:rsidRPr="006D3886" w:rsidRDefault="00083E01" w:rsidP="006D3886">
      <w:pPr>
        <w:pStyle w:val="Akapitzlist"/>
        <w:numPr>
          <w:ilvl w:val="0"/>
          <w:numId w:val="97"/>
        </w:numPr>
        <w:rPr>
          <w:rFonts w:asciiTheme="majorHAnsi" w:hAnsiTheme="majorHAnsi" w:cstheme="majorHAnsi"/>
          <w:sz w:val="20"/>
          <w:szCs w:val="20"/>
        </w:rPr>
      </w:pPr>
      <w:r w:rsidRPr="006D3886">
        <w:rPr>
          <w:rFonts w:asciiTheme="majorHAnsi" w:hAnsiTheme="majorHAnsi" w:cstheme="majorHAnsi"/>
          <w:sz w:val="20"/>
          <w:szCs w:val="20"/>
        </w:rPr>
        <w:t xml:space="preserve">musi osiągać w teście </w:t>
      </w:r>
      <w:proofErr w:type="spellStart"/>
      <w:r w:rsidRPr="006D3886">
        <w:rPr>
          <w:rFonts w:asciiTheme="majorHAnsi" w:hAnsiTheme="majorHAnsi" w:cstheme="majorHAnsi"/>
          <w:sz w:val="20"/>
          <w:szCs w:val="20"/>
        </w:rPr>
        <w:t>PassMark</w:t>
      </w:r>
      <w:proofErr w:type="spellEnd"/>
      <w:r w:rsidRPr="006D3886">
        <w:rPr>
          <w:rFonts w:asciiTheme="majorHAnsi" w:hAnsiTheme="majorHAnsi" w:cstheme="majorHAnsi"/>
          <w:sz w:val="20"/>
          <w:szCs w:val="20"/>
        </w:rPr>
        <w:t xml:space="preserve"> Performance Test, średni wynik 3D Graphics Mark nie mniejszy niż 5800 punktów dla minimum 100 próbek (</w:t>
      </w:r>
      <w:proofErr w:type="spellStart"/>
      <w:r w:rsidRPr="006D3886">
        <w:rPr>
          <w:rFonts w:asciiTheme="majorHAnsi" w:hAnsiTheme="majorHAnsi" w:cstheme="majorHAnsi"/>
          <w:sz w:val="20"/>
          <w:szCs w:val="20"/>
        </w:rPr>
        <w:t>samples</w:t>
      </w:r>
      <w:proofErr w:type="spellEnd"/>
      <w:r w:rsidRPr="006D3886">
        <w:rPr>
          <w:rFonts w:asciiTheme="majorHAnsi" w:hAnsiTheme="majorHAnsi" w:cstheme="majorHAnsi"/>
          <w:sz w:val="20"/>
          <w:szCs w:val="20"/>
        </w:rPr>
        <w:t>), według wyników ze strony www.videocardbenchmark.net</w:t>
      </w:r>
    </w:p>
    <w:p w14:paraId="529FAA69" w14:textId="4A473EF1" w:rsidR="00083E01" w:rsidRPr="006D3886" w:rsidRDefault="00083E01" w:rsidP="006D3886">
      <w:pPr>
        <w:pStyle w:val="Akapitzlist"/>
        <w:numPr>
          <w:ilvl w:val="0"/>
          <w:numId w:val="97"/>
        </w:numPr>
        <w:rPr>
          <w:rFonts w:asciiTheme="majorHAnsi" w:hAnsiTheme="majorHAnsi" w:cstheme="majorHAnsi"/>
          <w:sz w:val="20"/>
          <w:szCs w:val="20"/>
        </w:rPr>
      </w:pPr>
      <w:r w:rsidRPr="006D3886">
        <w:rPr>
          <w:rFonts w:asciiTheme="majorHAnsi" w:hAnsiTheme="majorHAnsi" w:cstheme="majorHAnsi"/>
          <w:sz w:val="20"/>
          <w:szCs w:val="20"/>
        </w:rPr>
        <w:t>pamięć karty graficznej: 4GB (pamięć własna)</w:t>
      </w:r>
    </w:p>
    <w:p w14:paraId="52595C1B" w14:textId="4D1BBBB6" w:rsidR="00083E01" w:rsidRPr="00083E01" w:rsidRDefault="00083E01" w:rsidP="006D3886">
      <w:pPr>
        <w:pStyle w:val="Akapitzlist"/>
        <w:numPr>
          <w:ilvl w:val="0"/>
          <w:numId w:val="9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Dźwięk: Wbudowane głośniki stereo, wbudowany mikrofon</w:t>
      </w:r>
    </w:p>
    <w:p w14:paraId="492F491B" w14:textId="104216FB" w:rsidR="00083E01" w:rsidRPr="00083E01" w:rsidRDefault="00083E01" w:rsidP="006D3886">
      <w:pPr>
        <w:pStyle w:val="Akapitzlist"/>
        <w:numPr>
          <w:ilvl w:val="0"/>
          <w:numId w:val="9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 xml:space="preserve">Wbudowana kamera internetowa  </w:t>
      </w:r>
    </w:p>
    <w:p w14:paraId="36146DB8" w14:textId="6C0338A4" w:rsidR="00083E01" w:rsidRPr="00083E01" w:rsidRDefault="00083E01" w:rsidP="006D3886">
      <w:pPr>
        <w:pStyle w:val="Akapitzlist"/>
        <w:numPr>
          <w:ilvl w:val="0"/>
          <w:numId w:val="9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 xml:space="preserve">Łączność: </w:t>
      </w:r>
    </w:p>
    <w:p w14:paraId="48C20EAD" w14:textId="24D35B1B" w:rsidR="00083E01" w:rsidRPr="006D3886" w:rsidRDefault="00083E01" w:rsidP="006D3886">
      <w:pPr>
        <w:pStyle w:val="Akapitzlist"/>
        <w:numPr>
          <w:ilvl w:val="0"/>
          <w:numId w:val="98"/>
        </w:numPr>
        <w:rPr>
          <w:rFonts w:asciiTheme="majorHAnsi" w:hAnsiTheme="majorHAnsi" w:cstheme="majorHAnsi"/>
          <w:sz w:val="20"/>
          <w:szCs w:val="20"/>
        </w:rPr>
      </w:pPr>
      <w:r w:rsidRPr="006D3886">
        <w:rPr>
          <w:rFonts w:asciiTheme="majorHAnsi" w:hAnsiTheme="majorHAnsi" w:cstheme="majorHAnsi"/>
          <w:sz w:val="20"/>
          <w:szCs w:val="20"/>
        </w:rPr>
        <w:t xml:space="preserve">LAN 10/100/1000 </w:t>
      </w:r>
      <w:proofErr w:type="spellStart"/>
      <w:r w:rsidRPr="006D3886">
        <w:rPr>
          <w:rFonts w:asciiTheme="majorHAnsi" w:hAnsiTheme="majorHAnsi" w:cstheme="majorHAnsi"/>
          <w:sz w:val="20"/>
          <w:szCs w:val="20"/>
        </w:rPr>
        <w:t>Mbps</w:t>
      </w:r>
      <w:proofErr w:type="spellEnd"/>
      <w:r w:rsidRPr="006D3886">
        <w:rPr>
          <w:rFonts w:asciiTheme="majorHAnsi" w:hAnsiTheme="majorHAnsi" w:cstheme="majorHAnsi"/>
          <w:sz w:val="20"/>
          <w:szCs w:val="20"/>
        </w:rPr>
        <w:t xml:space="preserve">, </w:t>
      </w:r>
    </w:p>
    <w:p w14:paraId="57B9CCBA" w14:textId="60E89048" w:rsidR="00083E01" w:rsidRPr="006D3886" w:rsidRDefault="00083E01" w:rsidP="006D3886">
      <w:pPr>
        <w:pStyle w:val="Akapitzlist"/>
        <w:numPr>
          <w:ilvl w:val="0"/>
          <w:numId w:val="98"/>
        </w:numPr>
        <w:rPr>
          <w:rFonts w:asciiTheme="majorHAnsi" w:hAnsiTheme="majorHAnsi" w:cstheme="majorHAnsi"/>
          <w:sz w:val="20"/>
          <w:szCs w:val="20"/>
        </w:rPr>
      </w:pPr>
      <w:r w:rsidRPr="006D3886">
        <w:rPr>
          <w:rFonts w:asciiTheme="majorHAnsi" w:hAnsiTheme="majorHAnsi" w:cstheme="majorHAnsi"/>
          <w:sz w:val="20"/>
          <w:szCs w:val="20"/>
        </w:rPr>
        <w:t>Wi-Fi  (802.11 a/b/g/n/</w:t>
      </w:r>
      <w:proofErr w:type="spellStart"/>
      <w:r w:rsidRPr="006D3886">
        <w:rPr>
          <w:rFonts w:asciiTheme="majorHAnsi" w:hAnsiTheme="majorHAnsi" w:cstheme="majorHAnsi"/>
          <w:sz w:val="20"/>
          <w:szCs w:val="20"/>
        </w:rPr>
        <w:t>ac</w:t>
      </w:r>
      <w:proofErr w:type="spellEnd"/>
      <w:r w:rsidRPr="006D3886">
        <w:rPr>
          <w:rFonts w:asciiTheme="majorHAnsi" w:hAnsiTheme="majorHAnsi" w:cstheme="majorHAnsi"/>
          <w:sz w:val="20"/>
          <w:szCs w:val="20"/>
        </w:rPr>
        <w:t xml:space="preserve">), </w:t>
      </w:r>
    </w:p>
    <w:p w14:paraId="0DEFD929" w14:textId="78979B91" w:rsidR="00083E01" w:rsidRPr="006D3886" w:rsidRDefault="00083E01" w:rsidP="006D3886">
      <w:pPr>
        <w:pStyle w:val="Akapitzlist"/>
        <w:numPr>
          <w:ilvl w:val="0"/>
          <w:numId w:val="98"/>
        </w:numPr>
        <w:rPr>
          <w:rFonts w:asciiTheme="majorHAnsi" w:hAnsiTheme="majorHAnsi" w:cstheme="majorHAnsi"/>
          <w:sz w:val="20"/>
          <w:szCs w:val="20"/>
        </w:rPr>
      </w:pPr>
      <w:r w:rsidRPr="006D3886">
        <w:rPr>
          <w:rFonts w:asciiTheme="majorHAnsi" w:hAnsiTheme="majorHAnsi" w:cstheme="majorHAnsi"/>
          <w:sz w:val="20"/>
          <w:szCs w:val="20"/>
        </w:rPr>
        <w:t>Moduł Bluetooth</w:t>
      </w:r>
    </w:p>
    <w:p w14:paraId="456AA85A" w14:textId="488CD4A2" w:rsidR="00083E01" w:rsidRPr="00083E01" w:rsidRDefault="00083E01" w:rsidP="006D3886">
      <w:pPr>
        <w:pStyle w:val="Akapitzlist"/>
        <w:numPr>
          <w:ilvl w:val="0"/>
          <w:numId w:val="9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 xml:space="preserve">Złącza: </w:t>
      </w:r>
    </w:p>
    <w:p w14:paraId="27C94FDA" w14:textId="41D8C43A" w:rsidR="00083E01" w:rsidRPr="006D3886" w:rsidRDefault="00083E01" w:rsidP="006D3886">
      <w:pPr>
        <w:pStyle w:val="Akapitzlist"/>
        <w:numPr>
          <w:ilvl w:val="0"/>
          <w:numId w:val="99"/>
        </w:numPr>
        <w:rPr>
          <w:rFonts w:asciiTheme="majorHAnsi" w:hAnsiTheme="majorHAnsi" w:cstheme="majorHAnsi"/>
          <w:sz w:val="20"/>
          <w:szCs w:val="20"/>
        </w:rPr>
      </w:pPr>
      <w:r w:rsidRPr="006D3886">
        <w:rPr>
          <w:rFonts w:asciiTheme="majorHAnsi" w:hAnsiTheme="majorHAnsi" w:cstheme="majorHAnsi"/>
          <w:sz w:val="20"/>
          <w:szCs w:val="20"/>
        </w:rPr>
        <w:t>USB 3.0 lub nowsze - 3 szt.</w:t>
      </w:r>
    </w:p>
    <w:p w14:paraId="710918C9" w14:textId="71139180" w:rsidR="00083E01" w:rsidRPr="006D3886" w:rsidRDefault="00083E01" w:rsidP="006D3886">
      <w:pPr>
        <w:pStyle w:val="Akapitzlist"/>
        <w:numPr>
          <w:ilvl w:val="0"/>
          <w:numId w:val="99"/>
        </w:numPr>
        <w:rPr>
          <w:rFonts w:asciiTheme="majorHAnsi" w:hAnsiTheme="majorHAnsi" w:cstheme="majorHAnsi"/>
          <w:sz w:val="20"/>
          <w:szCs w:val="20"/>
        </w:rPr>
      </w:pPr>
      <w:r w:rsidRPr="006D3886">
        <w:rPr>
          <w:rFonts w:asciiTheme="majorHAnsi" w:hAnsiTheme="majorHAnsi" w:cstheme="majorHAnsi"/>
          <w:sz w:val="20"/>
          <w:szCs w:val="20"/>
        </w:rPr>
        <w:t>HDMI - 1 szt.</w:t>
      </w:r>
    </w:p>
    <w:p w14:paraId="0508D8E0" w14:textId="3B25600B" w:rsidR="00083E01" w:rsidRPr="006D3886" w:rsidRDefault="00083E01" w:rsidP="006D3886">
      <w:pPr>
        <w:pStyle w:val="Akapitzlist"/>
        <w:numPr>
          <w:ilvl w:val="0"/>
          <w:numId w:val="99"/>
        </w:numPr>
        <w:rPr>
          <w:rFonts w:asciiTheme="majorHAnsi" w:hAnsiTheme="majorHAnsi" w:cstheme="majorHAnsi"/>
          <w:sz w:val="20"/>
          <w:szCs w:val="20"/>
        </w:rPr>
      </w:pPr>
      <w:r w:rsidRPr="006D3886">
        <w:rPr>
          <w:rFonts w:asciiTheme="majorHAnsi" w:hAnsiTheme="majorHAnsi" w:cstheme="majorHAnsi"/>
          <w:sz w:val="20"/>
          <w:szCs w:val="20"/>
        </w:rPr>
        <w:t>RJ-45 (LAN) - 1 szt.</w:t>
      </w:r>
    </w:p>
    <w:p w14:paraId="3F74B49C" w14:textId="5A4470F4" w:rsidR="00083E01" w:rsidRPr="006D3886" w:rsidRDefault="00083E01" w:rsidP="006D3886">
      <w:pPr>
        <w:pStyle w:val="Akapitzlist"/>
        <w:numPr>
          <w:ilvl w:val="0"/>
          <w:numId w:val="99"/>
        </w:numPr>
        <w:rPr>
          <w:rFonts w:asciiTheme="majorHAnsi" w:hAnsiTheme="majorHAnsi" w:cstheme="majorHAnsi"/>
          <w:sz w:val="20"/>
          <w:szCs w:val="20"/>
        </w:rPr>
      </w:pPr>
      <w:r w:rsidRPr="006D3886">
        <w:rPr>
          <w:rFonts w:asciiTheme="majorHAnsi" w:hAnsiTheme="majorHAnsi" w:cstheme="majorHAnsi"/>
          <w:sz w:val="20"/>
          <w:szCs w:val="20"/>
        </w:rPr>
        <w:t>Wyjście słuchawkowe/wejście mikrofonowe - 1 szt.</w:t>
      </w:r>
    </w:p>
    <w:p w14:paraId="7B419717" w14:textId="23B366A1" w:rsidR="00083E01" w:rsidRPr="006D3886" w:rsidRDefault="00083E01" w:rsidP="006D3886">
      <w:pPr>
        <w:pStyle w:val="Akapitzlist"/>
        <w:numPr>
          <w:ilvl w:val="0"/>
          <w:numId w:val="99"/>
        </w:numPr>
        <w:rPr>
          <w:rFonts w:asciiTheme="majorHAnsi" w:hAnsiTheme="majorHAnsi" w:cstheme="majorHAnsi"/>
          <w:sz w:val="20"/>
          <w:szCs w:val="20"/>
        </w:rPr>
      </w:pPr>
      <w:r w:rsidRPr="006D3886">
        <w:rPr>
          <w:rFonts w:asciiTheme="majorHAnsi" w:hAnsiTheme="majorHAnsi" w:cstheme="majorHAnsi"/>
          <w:sz w:val="20"/>
          <w:szCs w:val="20"/>
        </w:rPr>
        <w:t>DC-in (wejście zasilania) - 1 szt.</w:t>
      </w:r>
    </w:p>
    <w:p w14:paraId="1E4E4611" w14:textId="259100DB" w:rsidR="00083E01" w:rsidRPr="00083E01" w:rsidRDefault="00083E01" w:rsidP="006D3886">
      <w:pPr>
        <w:pStyle w:val="Akapitzlist"/>
        <w:numPr>
          <w:ilvl w:val="0"/>
          <w:numId w:val="9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Podświetlana klawiatura: Tak</w:t>
      </w:r>
    </w:p>
    <w:p w14:paraId="3BE2C5A1" w14:textId="45AC1F52" w:rsidR="00083E01" w:rsidRPr="00083E01" w:rsidRDefault="00083E01" w:rsidP="006D3886">
      <w:pPr>
        <w:pStyle w:val="Akapitzlist"/>
        <w:numPr>
          <w:ilvl w:val="0"/>
          <w:numId w:val="9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Dodatkowe informacje</w:t>
      </w:r>
    </w:p>
    <w:p w14:paraId="05C487F6" w14:textId="753548D4" w:rsidR="00083E01" w:rsidRPr="006D3886" w:rsidRDefault="00083E01" w:rsidP="006D3886">
      <w:pPr>
        <w:pStyle w:val="Akapitzlist"/>
        <w:numPr>
          <w:ilvl w:val="0"/>
          <w:numId w:val="100"/>
        </w:numPr>
        <w:rPr>
          <w:rFonts w:asciiTheme="majorHAnsi" w:hAnsiTheme="majorHAnsi" w:cstheme="majorHAnsi"/>
          <w:sz w:val="20"/>
          <w:szCs w:val="20"/>
        </w:rPr>
      </w:pPr>
      <w:r w:rsidRPr="006D3886">
        <w:rPr>
          <w:rFonts w:asciiTheme="majorHAnsi" w:hAnsiTheme="majorHAnsi" w:cstheme="majorHAnsi"/>
          <w:sz w:val="20"/>
          <w:szCs w:val="20"/>
        </w:rPr>
        <w:t xml:space="preserve">Wydzielona klawiatura numeryczna, </w:t>
      </w:r>
    </w:p>
    <w:p w14:paraId="5FA08D01" w14:textId="419BAFEF" w:rsidR="00083E01" w:rsidRPr="006D3886" w:rsidRDefault="00083E01" w:rsidP="006D3886">
      <w:pPr>
        <w:pStyle w:val="Akapitzlist"/>
        <w:numPr>
          <w:ilvl w:val="0"/>
          <w:numId w:val="100"/>
        </w:numPr>
        <w:rPr>
          <w:rFonts w:asciiTheme="majorHAnsi" w:hAnsiTheme="majorHAnsi" w:cstheme="majorHAnsi"/>
          <w:sz w:val="20"/>
          <w:szCs w:val="20"/>
        </w:rPr>
      </w:pPr>
      <w:r w:rsidRPr="006D3886">
        <w:rPr>
          <w:rFonts w:asciiTheme="majorHAnsi" w:hAnsiTheme="majorHAnsi" w:cstheme="majorHAnsi"/>
          <w:sz w:val="20"/>
          <w:szCs w:val="20"/>
        </w:rPr>
        <w:t xml:space="preserve">Wielodotykowy </w:t>
      </w:r>
      <w:proofErr w:type="spellStart"/>
      <w:r w:rsidRPr="006D3886">
        <w:rPr>
          <w:rFonts w:asciiTheme="majorHAnsi" w:hAnsiTheme="majorHAnsi" w:cstheme="majorHAnsi"/>
          <w:sz w:val="20"/>
          <w:szCs w:val="20"/>
        </w:rPr>
        <w:t>touchpad</w:t>
      </w:r>
      <w:proofErr w:type="spellEnd"/>
      <w:r w:rsidRPr="006D3886">
        <w:rPr>
          <w:rFonts w:asciiTheme="majorHAnsi" w:hAnsiTheme="majorHAnsi" w:cstheme="majorHAnsi"/>
          <w:sz w:val="20"/>
          <w:szCs w:val="20"/>
        </w:rPr>
        <w:t xml:space="preserve">, </w:t>
      </w:r>
    </w:p>
    <w:p w14:paraId="2D4E58C0" w14:textId="5FB7E678" w:rsidR="00083E01" w:rsidRPr="006D3886" w:rsidRDefault="00083E01" w:rsidP="006D3886">
      <w:pPr>
        <w:pStyle w:val="Akapitzlist"/>
        <w:numPr>
          <w:ilvl w:val="0"/>
          <w:numId w:val="100"/>
        </w:numPr>
        <w:rPr>
          <w:rFonts w:asciiTheme="majorHAnsi" w:hAnsiTheme="majorHAnsi" w:cstheme="majorHAnsi"/>
          <w:sz w:val="20"/>
          <w:szCs w:val="20"/>
        </w:rPr>
      </w:pPr>
      <w:r w:rsidRPr="006D3886">
        <w:rPr>
          <w:rFonts w:asciiTheme="majorHAnsi" w:hAnsiTheme="majorHAnsi" w:cstheme="majorHAnsi"/>
          <w:sz w:val="20"/>
          <w:szCs w:val="20"/>
        </w:rPr>
        <w:t xml:space="preserve">Możliwość zabezpieczenia linką (port typu </w:t>
      </w:r>
      <w:proofErr w:type="spellStart"/>
      <w:r w:rsidRPr="006D3886">
        <w:rPr>
          <w:rFonts w:asciiTheme="majorHAnsi" w:hAnsiTheme="majorHAnsi" w:cstheme="majorHAnsi"/>
          <w:sz w:val="20"/>
          <w:szCs w:val="20"/>
        </w:rPr>
        <w:t>Kensington</w:t>
      </w:r>
      <w:proofErr w:type="spellEnd"/>
      <w:r w:rsidRPr="006D3886">
        <w:rPr>
          <w:rFonts w:asciiTheme="majorHAnsi" w:hAnsiTheme="majorHAnsi" w:cstheme="majorHAnsi"/>
          <w:sz w:val="20"/>
          <w:szCs w:val="20"/>
        </w:rPr>
        <w:t xml:space="preserve"> Lock lub równoważny)</w:t>
      </w:r>
    </w:p>
    <w:p w14:paraId="31AF7B1E" w14:textId="48392806" w:rsidR="00083E01" w:rsidRPr="00083E01" w:rsidRDefault="00083E01" w:rsidP="006D3886">
      <w:pPr>
        <w:pStyle w:val="Akapitzlist"/>
        <w:numPr>
          <w:ilvl w:val="0"/>
          <w:numId w:val="9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Szyfrowanie TPM</w:t>
      </w:r>
    </w:p>
    <w:p w14:paraId="3412FEAC" w14:textId="60A9493A" w:rsidR="00083E01" w:rsidRPr="00083E01" w:rsidRDefault="00083E01" w:rsidP="006D3886">
      <w:pPr>
        <w:pStyle w:val="Akapitzlist"/>
        <w:numPr>
          <w:ilvl w:val="0"/>
          <w:numId w:val="9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Wysokość: od 27 do 30 mm</w:t>
      </w:r>
    </w:p>
    <w:p w14:paraId="57C0DEFB" w14:textId="551BCBF6" w:rsidR="00083E01" w:rsidRPr="00083E01" w:rsidRDefault="00083E01" w:rsidP="006D3886">
      <w:pPr>
        <w:pStyle w:val="Akapitzlist"/>
        <w:numPr>
          <w:ilvl w:val="0"/>
          <w:numId w:val="9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Szerokość: od 390 do 400 mm</w:t>
      </w:r>
    </w:p>
    <w:p w14:paraId="1D371C80" w14:textId="4B3AA282" w:rsidR="00083E01" w:rsidRPr="00083E01" w:rsidRDefault="00083E01" w:rsidP="006D3886">
      <w:pPr>
        <w:pStyle w:val="Akapitzlist"/>
        <w:numPr>
          <w:ilvl w:val="0"/>
          <w:numId w:val="9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Głębokość: od 280 do 300 mm</w:t>
      </w:r>
    </w:p>
    <w:p w14:paraId="664D21C1" w14:textId="706651CE" w:rsidR="00083E01" w:rsidRPr="00083E01" w:rsidRDefault="00083E01" w:rsidP="006D3886">
      <w:pPr>
        <w:pStyle w:val="Akapitzlist"/>
        <w:numPr>
          <w:ilvl w:val="0"/>
          <w:numId w:val="9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Waga: maksymalnie 2,8 kg (z baterią)</w:t>
      </w:r>
    </w:p>
    <w:p w14:paraId="3814DF5A" w14:textId="37B6DB3E" w:rsidR="00083E01" w:rsidRPr="00083E01" w:rsidRDefault="00083E01" w:rsidP="006D3886">
      <w:pPr>
        <w:pStyle w:val="Akapitzlist"/>
        <w:numPr>
          <w:ilvl w:val="0"/>
          <w:numId w:val="9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Gwarancja: 12 miesięcy</w:t>
      </w:r>
    </w:p>
    <w:p w14:paraId="2C5A8704" w14:textId="278EB5FA" w:rsidR="00083E01" w:rsidRPr="00083E01" w:rsidRDefault="00083E01" w:rsidP="006D3886">
      <w:pPr>
        <w:pStyle w:val="Akapitzlist"/>
        <w:numPr>
          <w:ilvl w:val="0"/>
          <w:numId w:val="94"/>
        </w:numPr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Laptop B – 1 sztuka</w:t>
      </w:r>
    </w:p>
    <w:p w14:paraId="27FA6737" w14:textId="78B74F97" w:rsidR="00083E01" w:rsidRPr="006D3886" w:rsidRDefault="00083E01" w:rsidP="006D3886">
      <w:pPr>
        <w:pStyle w:val="Akapitzlist"/>
        <w:numPr>
          <w:ilvl w:val="0"/>
          <w:numId w:val="10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6D3886">
        <w:rPr>
          <w:rFonts w:asciiTheme="majorHAnsi" w:hAnsiTheme="majorHAnsi" w:cstheme="majorHAnsi"/>
          <w:sz w:val="20"/>
          <w:szCs w:val="20"/>
        </w:rPr>
        <w:t xml:space="preserve">Procesor: </w:t>
      </w:r>
    </w:p>
    <w:p w14:paraId="4C567CC0" w14:textId="75485C11" w:rsidR="00083E01" w:rsidRPr="006D3886" w:rsidRDefault="00083E01" w:rsidP="006D3886">
      <w:pPr>
        <w:pStyle w:val="Akapitzlist"/>
        <w:numPr>
          <w:ilvl w:val="0"/>
          <w:numId w:val="102"/>
        </w:numPr>
        <w:rPr>
          <w:rFonts w:asciiTheme="majorHAnsi" w:hAnsiTheme="majorHAnsi" w:cstheme="majorHAnsi"/>
          <w:sz w:val="20"/>
          <w:szCs w:val="20"/>
        </w:rPr>
      </w:pPr>
      <w:r w:rsidRPr="006D3886">
        <w:rPr>
          <w:rFonts w:asciiTheme="majorHAnsi" w:hAnsiTheme="majorHAnsi" w:cstheme="majorHAnsi"/>
          <w:sz w:val="20"/>
          <w:szCs w:val="20"/>
        </w:rPr>
        <w:t>minimum 2 rdzenie,</w:t>
      </w:r>
    </w:p>
    <w:p w14:paraId="2CFCAE70" w14:textId="3A552B06" w:rsidR="00083E01" w:rsidRPr="006D3886" w:rsidRDefault="00083E01" w:rsidP="006D3886">
      <w:pPr>
        <w:pStyle w:val="Akapitzlist"/>
        <w:numPr>
          <w:ilvl w:val="0"/>
          <w:numId w:val="102"/>
        </w:numPr>
        <w:rPr>
          <w:rFonts w:asciiTheme="majorHAnsi" w:hAnsiTheme="majorHAnsi" w:cstheme="majorHAnsi"/>
          <w:sz w:val="20"/>
          <w:szCs w:val="20"/>
        </w:rPr>
      </w:pPr>
      <w:r w:rsidRPr="006D3886">
        <w:rPr>
          <w:rFonts w:asciiTheme="majorHAnsi" w:hAnsiTheme="majorHAnsi" w:cstheme="majorHAnsi"/>
          <w:sz w:val="20"/>
          <w:szCs w:val="20"/>
        </w:rPr>
        <w:t xml:space="preserve">osiągający w teście </w:t>
      </w:r>
      <w:proofErr w:type="spellStart"/>
      <w:r w:rsidRPr="006D3886">
        <w:rPr>
          <w:rFonts w:asciiTheme="majorHAnsi" w:hAnsiTheme="majorHAnsi" w:cstheme="majorHAnsi"/>
          <w:sz w:val="20"/>
          <w:szCs w:val="20"/>
        </w:rPr>
        <w:t>PassMark</w:t>
      </w:r>
      <w:proofErr w:type="spellEnd"/>
      <w:r w:rsidRPr="006D388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D3886">
        <w:rPr>
          <w:rFonts w:asciiTheme="majorHAnsi" w:hAnsiTheme="majorHAnsi" w:cstheme="majorHAnsi"/>
          <w:sz w:val="20"/>
          <w:szCs w:val="20"/>
        </w:rPr>
        <w:t>CPUBenchmarks</w:t>
      </w:r>
      <w:proofErr w:type="spellEnd"/>
      <w:r w:rsidRPr="006D3886">
        <w:rPr>
          <w:rFonts w:asciiTheme="majorHAnsi" w:hAnsiTheme="majorHAnsi" w:cstheme="majorHAnsi"/>
          <w:sz w:val="20"/>
          <w:szCs w:val="20"/>
        </w:rPr>
        <w:t xml:space="preserve"> na stronie: https://www.cpubenchmark.net/ średni wynik nie mniejszy niż 4050 punktów dla minimum 100 próbek (</w:t>
      </w:r>
      <w:proofErr w:type="spellStart"/>
      <w:r w:rsidRPr="006D3886">
        <w:rPr>
          <w:rFonts w:asciiTheme="majorHAnsi" w:hAnsiTheme="majorHAnsi" w:cstheme="majorHAnsi"/>
          <w:sz w:val="20"/>
          <w:szCs w:val="20"/>
        </w:rPr>
        <w:t>samples</w:t>
      </w:r>
      <w:proofErr w:type="spellEnd"/>
      <w:r w:rsidRPr="006D3886">
        <w:rPr>
          <w:rFonts w:asciiTheme="majorHAnsi" w:hAnsiTheme="majorHAnsi" w:cstheme="majorHAnsi"/>
          <w:sz w:val="20"/>
          <w:szCs w:val="20"/>
        </w:rPr>
        <w:t>).</w:t>
      </w:r>
    </w:p>
    <w:p w14:paraId="74BCCC9C" w14:textId="07A2E267" w:rsidR="00083E01" w:rsidRPr="00083E01" w:rsidRDefault="00083E01" w:rsidP="006D3886">
      <w:pPr>
        <w:pStyle w:val="Akapitzlist"/>
        <w:numPr>
          <w:ilvl w:val="0"/>
          <w:numId w:val="10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 xml:space="preserve">Pamięć RAM: 8 GB </w:t>
      </w:r>
    </w:p>
    <w:p w14:paraId="0A027948" w14:textId="70137BAB" w:rsidR="00083E01" w:rsidRPr="00083E01" w:rsidRDefault="00083E01" w:rsidP="006D3886">
      <w:pPr>
        <w:pStyle w:val="Akapitzlist"/>
        <w:numPr>
          <w:ilvl w:val="0"/>
          <w:numId w:val="10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Maksymalna obsługiwana ilość pamięci RAM: 32 GB</w:t>
      </w:r>
    </w:p>
    <w:p w14:paraId="1BF37555" w14:textId="385E56BF" w:rsidR="00083E01" w:rsidRPr="00083E01" w:rsidRDefault="00083E01" w:rsidP="006D3886">
      <w:pPr>
        <w:pStyle w:val="Akapitzlist"/>
        <w:numPr>
          <w:ilvl w:val="0"/>
          <w:numId w:val="10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Liczba gniazd pamięci (ogółem / wolne): 2/1</w:t>
      </w:r>
    </w:p>
    <w:p w14:paraId="65E8FDDE" w14:textId="2ABC3990" w:rsidR="00083E01" w:rsidRPr="00083E01" w:rsidRDefault="00083E01" w:rsidP="006D3886">
      <w:pPr>
        <w:pStyle w:val="Akapitzlist"/>
        <w:numPr>
          <w:ilvl w:val="0"/>
          <w:numId w:val="10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Dysk SSD: 256 GB</w:t>
      </w:r>
    </w:p>
    <w:p w14:paraId="36600C22" w14:textId="5C177C99" w:rsidR="00083E01" w:rsidRPr="00083E01" w:rsidRDefault="00083E01" w:rsidP="006D3886">
      <w:pPr>
        <w:pStyle w:val="Akapitzlist"/>
        <w:numPr>
          <w:ilvl w:val="0"/>
          <w:numId w:val="10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Typ ekranu: Matowy, LED, IPS</w:t>
      </w:r>
    </w:p>
    <w:p w14:paraId="1DBE5011" w14:textId="45C45CAA" w:rsidR="00083E01" w:rsidRPr="00083E01" w:rsidRDefault="00083E01" w:rsidP="006D3886">
      <w:pPr>
        <w:pStyle w:val="Akapitzlist"/>
        <w:numPr>
          <w:ilvl w:val="0"/>
          <w:numId w:val="10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lastRenderedPageBreak/>
        <w:t xml:space="preserve">Przekątna ekranu: 13,0” – 14,0” </w:t>
      </w:r>
    </w:p>
    <w:p w14:paraId="29125C3E" w14:textId="6761D3E5" w:rsidR="00083E01" w:rsidRPr="00083E01" w:rsidRDefault="00083E01" w:rsidP="006D3886">
      <w:pPr>
        <w:pStyle w:val="Akapitzlist"/>
        <w:numPr>
          <w:ilvl w:val="0"/>
          <w:numId w:val="10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Rozdzielczość ekranu: 1920 x 1080 (</w:t>
      </w:r>
      <w:proofErr w:type="spellStart"/>
      <w:r w:rsidRPr="00083E01">
        <w:rPr>
          <w:rFonts w:asciiTheme="majorHAnsi" w:hAnsiTheme="majorHAnsi" w:cstheme="majorHAnsi"/>
          <w:sz w:val="20"/>
          <w:szCs w:val="20"/>
        </w:rPr>
        <w:t>FullHD</w:t>
      </w:r>
      <w:proofErr w:type="spellEnd"/>
      <w:r w:rsidRPr="00083E01">
        <w:rPr>
          <w:rFonts w:asciiTheme="majorHAnsi" w:hAnsiTheme="majorHAnsi" w:cstheme="majorHAnsi"/>
          <w:sz w:val="20"/>
          <w:szCs w:val="20"/>
        </w:rPr>
        <w:t>)</w:t>
      </w:r>
    </w:p>
    <w:p w14:paraId="4069759D" w14:textId="591DAE91" w:rsidR="00083E01" w:rsidRPr="00083E01" w:rsidRDefault="00083E01" w:rsidP="006D3886">
      <w:pPr>
        <w:pStyle w:val="Akapitzlist"/>
        <w:numPr>
          <w:ilvl w:val="0"/>
          <w:numId w:val="10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Zintegrowana z procesorem karta graficzna (pamięć współdzielona z pamięcią RAM, dynamicznie przydzielana)</w:t>
      </w:r>
    </w:p>
    <w:p w14:paraId="28D1DFA1" w14:textId="4877A549" w:rsidR="00083E01" w:rsidRPr="00083E01" w:rsidRDefault="00083E01" w:rsidP="006D3886">
      <w:pPr>
        <w:pStyle w:val="Akapitzlist"/>
        <w:numPr>
          <w:ilvl w:val="0"/>
          <w:numId w:val="10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Wbudowane głośniki stereo</w:t>
      </w:r>
    </w:p>
    <w:p w14:paraId="167CE3EE" w14:textId="624A2329" w:rsidR="00083E01" w:rsidRPr="00083E01" w:rsidRDefault="00083E01" w:rsidP="006D3886">
      <w:pPr>
        <w:pStyle w:val="Akapitzlist"/>
        <w:numPr>
          <w:ilvl w:val="0"/>
          <w:numId w:val="10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Wbudowany mikrofon</w:t>
      </w:r>
    </w:p>
    <w:p w14:paraId="5040DD07" w14:textId="4B98857D" w:rsidR="00083E01" w:rsidRPr="00083E01" w:rsidRDefault="00083E01" w:rsidP="006D3886">
      <w:pPr>
        <w:pStyle w:val="Akapitzlist"/>
        <w:numPr>
          <w:ilvl w:val="0"/>
          <w:numId w:val="10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Wbudowana kamera internetowa</w:t>
      </w:r>
    </w:p>
    <w:p w14:paraId="636C3EE4" w14:textId="54EABBAE" w:rsidR="00083E01" w:rsidRPr="00083E01" w:rsidRDefault="00083E01" w:rsidP="006D3886">
      <w:pPr>
        <w:pStyle w:val="Akapitzlist"/>
        <w:numPr>
          <w:ilvl w:val="0"/>
          <w:numId w:val="10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Łączność:</w:t>
      </w:r>
    </w:p>
    <w:p w14:paraId="4AB59981" w14:textId="1BA513E6" w:rsidR="00083E01" w:rsidRPr="006D3886" w:rsidRDefault="00083E01" w:rsidP="006D3886">
      <w:pPr>
        <w:pStyle w:val="Akapitzlist"/>
        <w:numPr>
          <w:ilvl w:val="0"/>
          <w:numId w:val="103"/>
        </w:numPr>
        <w:rPr>
          <w:rFonts w:asciiTheme="majorHAnsi" w:hAnsiTheme="majorHAnsi" w:cstheme="majorHAnsi"/>
          <w:sz w:val="20"/>
          <w:szCs w:val="20"/>
        </w:rPr>
      </w:pPr>
      <w:r w:rsidRPr="006D3886">
        <w:rPr>
          <w:rFonts w:asciiTheme="majorHAnsi" w:hAnsiTheme="majorHAnsi" w:cstheme="majorHAnsi"/>
          <w:sz w:val="20"/>
          <w:szCs w:val="20"/>
        </w:rPr>
        <w:t xml:space="preserve">LAN 10/100/1000 </w:t>
      </w:r>
      <w:proofErr w:type="spellStart"/>
      <w:r w:rsidRPr="006D3886">
        <w:rPr>
          <w:rFonts w:asciiTheme="majorHAnsi" w:hAnsiTheme="majorHAnsi" w:cstheme="majorHAnsi"/>
          <w:sz w:val="20"/>
          <w:szCs w:val="20"/>
        </w:rPr>
        <w:t>Mbps</w:t>
      </w:r>
      <w:proofErr w:type="spellEnd"/>
    </w:p>
    <w:p w14:paraId="33CEBA30" w14:textId="4C6FAA4C" w:rsidR="00083E01" w:rsidRPr="006D3886" w:rsidRDefault="00083E01" w:rsidP="006D3886">
      <w:pPr>
        <w:pStyle w:val="Akapitzlist"/>
        <w:numPr>
          <w:ilvl w:val="0"/>
          <w:numId w:val="103"/>
        </w:numPr>
        <w:rPr>
          <w:rFonts w:asciiTheme="majorHAnsi" w:hAnsiTheme="majorHAnsi" w:cstheme="majorHAnsi"/>
          <w:sz w:val="20"/>
          <w:szCs w:val="20"/>
        </w:rPr>
      </w:pPr>
      <w:r w:rsidRPr="006D3886">
        <w:rPr>
          <w:rFonts w:asciiTheme="majorHAnsi" w:hAnsiTheme="majorHAnsi" w:cstheme="majorHAnsi"/>
          <w:sz w:val="20"/>
          <w:szCs w:val="20"/>
        </w:rPr>
        <w:t>Wi-Fi (802.11 a/b/g/n/</w:t>
      </w:r>
      <w:proofErr w:type="spellStart"/>
      <w:r w:rsidRPr="006D3886">
        <w:rPr>
          <w:rFonts w:asciiTheme="majorHAnsi" w:hAnsiTheme="majorHAnsi" w:cstheme="majorHAnsi"/>
          <w:sz w:val="20"/>
          <w:szCs w:val="20"/>
        </w:rPr>
        <w:t>ac</w:t>
      </w:r>
      <w:proofErr w:type="spellEnd"/>
      <w:r w:rsidRPr="006D3886">
        <w:rPr>
          <w:rFonts w:asciiTheme="majorHAnsi" w:hAnsiTheme="majorHAnsi" w:cstheme="majorHAnsi"/>
          <w:sz w:val="20"/>
          <w:szCs w:val="20"/>
        </w:rPr>
        <w:t>)</w:t>
      </w:r>
    </w:p>
    <w:p w14:paraId="1CC9927D" w14:textId="560FA62D" w:rsidR="00083E01" w:rsidRPr="006D3886" w:rsidRDefault="00083E01" w:rsidP="006D3886">
      <w:pPr>
        <w:pStyle w:val="Akapitzlist"/>
        <w:numPr>
          <w:ilvl w:val="0"/>
          <w:numId w:val="103"/>
        </w:numPr>
        <w:rPr>
          <w:rFonts w:asciiTheme="majorHAnsi" w:hAnsiTheme="majorHAnsi" w:cstheme="majorHAnsi"/>
          <w:sz w:val="20"/>
          <w:szCs w:val="20"/>
        </w:rPr>
      </w:pPr>
      <w:r w:rsidRPr="006D3886">
        <w:rPr>
          <w:rFonts w:asciiTheme="majorHAnsi" w:hAnsiTheme="majorHAnsi" w:cstheme="majorHAnsi"/>
          <w:sz w:val="20"/>
          <w:szCs w:val="20"/>
        </w:rPr>
        <w:t>Moduł Bluetooth</w:t>
      </w:r>
    </w:p>
    <w:p w14:paraId="7C059116" w14:textId="64A4BBB8" w:rsidR="00083E01" w:rsidRPr="00083E01" w:rsidRDefault="00083E01" w:rsidP="006D3886">
      <w:pPr>
        <w:pStyle w:val="Akapitzlist"/>
        <w:numPr>
          <w:ilvl w:val="0"/>
          <w:numId w:val="10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Złącza:</w:t>
      </w:r>
    </w:p>
    <w:p w14:paraId="7C9BE45C" w14:textId="07A6B7F1" w:rsidR="00083E01" w:rsidRPr="006D3886" w:rsidRDefault="00083E01" w:rsidP="006D3886">
      <w:pPr>
        <w:pStyle w:val="Akapitzlist"/>
        <w:numPr>
          <w:ilvl w:val="0"/>
          <w:numId w:val="104"/>
        </w:numPr>
        <w:rPr>
          <w:rFonts w:asciiTheme="majorHAnsi" w:hAnsiTheme="majorHAnsi" w:cstheme="majorHAnsi"/>
          <w:sz w:val="20"/>
          <w:szCs w:val="20"/>
        </w:rPr>
      </w:pPr>
      <w:r w:rsidRPr="006D3886">
        <w:rPr>
          <w:rFonts w:asciiTheme="majorHAnsi" w:hAnsiTheme="majorHAnsi" w:cstheme="majorHAnsi"/>
          <w:sz w:val="20"/>
          <w:szCs w:val="20"/>
        </w:rPr>
        <w:t>USB 3.0 lub nowsze - 2 szt.</w:t>
      </w:r>
    </w:p>
    <w:p w14:paraId="0394A8DE" w14:textId="5A271E3F" w:rsidR="00083E01" w:rsidRPr="006D3886" w:rsidRDefault="00083E01" w:rsidP="006D3886">
      <w:pPr>
        <w:pStyle w:val="Akapitzlist"/>
        <w:numPr>
          <w:ilvl w:val="0"/>
          <w:numId w:val="104"/>
        </w:numPr>
        <w:rPr>
          <w:rFonts w:asciiTheme="majorHAnsi" w:hAnsiTheme="majorHAnsi" w:cstheme="majorHAnsi"/>
          <w:sz w:val="20"/>
          <w:szCs w:val="20"/>
        </w:rPr>
      </w:pPr>
      <w:r w:rsidRPr="006D3886">
        <w:rPr>
          <w:rFonts w:asciiTheme="majorHAnsi" w:hAnsiTheme="majorHAnsi" w:cstheme="majorHAnsi"/>
          <w:sz w:val="20"/>
          <w:szCs w:val="20"/>
        </w:rPr>
        <w:t>HDMI - 1 szt.</w:t>
      </w:r>
    </w:p>
    <w:p w14:paraId="791F0178" w14:textId="1FB6AF22" w:rsidR="00083E01" w:rsidRPr="006D3886" w:rsidRDefault="00083E01" w:rsidP="006D3886">
      <w:pPr>
        <w:pStyle w:val="Akapitzlist"/>
        <w:numPr>
          <w:ilvl w:val="0"/>
          <w:numId w:val="104"/>
        </w:numPr>
        <w:rPr>
          <w:rFonts w:asciiTheme="majorHAnsi" w:hAnsiTheme="majorHAnsi" w:cstheme="majorHAnsi"/>
          <w:sz w:val="20"/>
          <w:szCs w:val="20"/>
        </w:rPr>
      </w:pPr>
      <w:r w:rsidRPr="006D3886">
        <w:rPr>
          <w:rFonts w:asciiTheme="majorHAnsi" w:hAnsiTheme="majorHAnsi" w:cstheme="majorHAnsi"/>
          <w:sz w:val="20"/>
          <w:szCs w:val="20"/>
        </w:rPr>
        <w:t>Czytnik kart pamięci - 1 szt.</w:t>
      </w:r>
    </w:p>
    <w:p w14:paraId="35885AF8" w14:textId="78149ECC" w:rsidR="00083E01" w:rsidRPr="006D3886" w:rsidRDefault="00083E01" w:rsidP="006D3886">
      <w:pPr>
        <w:pStyle w:val="Akapitzlist"/>
        <w:numPr>
          <w:ilvl w:val="0"/>
          <w:numId w:val="104"/>
        </w:numPr>
        <w:rPr>
          <w:rFonts w:asciiTheme="majorHAnsi" w:hAnsiTheme="majorHAnsi" w:cstheme="majorHAnsi"/>
          <w:sz w:val="20"/>
          <w:szCs w:val="20"/>
        </w:rPr>
      </w:pPr>
      <w:r w:rsidRPr="006D3886">
        <w:rPr>
          <w:rFonts w:asciiTheme="majorHAnsi" w:hAnsiTheme="majorHAnsi" w:cstheme="majorHAnsi"/>
          <w:sz w:val="20"/>
          <w:szCs w:val="20"/>
        </w:rPr>
        <w:t>RJ-45 (LAN) - 1 szt.</w:t>
      </w:r>
    </w:p>
    <w:p w14:paraId="4B16B808" w14:textId="78B6120B" w:rsidR="00083E01" w:rsidRPr="006D3886" w:rsidRDefault="00083E01" w:rsidP="006D3886">
      <w:pPr>
        <w:pStyle w:val="Akapitzlist"/>
        <w:numPr>
          <w:ilvl w:val="0"/>
          <w:numId w:val="104"/>
        </w:numPr>
        <w:rPr>
          <w:rFonts w:asciiTheme="majorHAnsi" w:hAnsiTheme="majorHAnsi" w:cstheme="majorHAnsi"/>
          <w:sz w:val="20"/>
          <w:szCs w:val="20"/>
        </w:rPr>
      </w:pPr>
      <w:r w:rsidRPr="006D3886">
        <w:rPr>
          <w:rFonts w:asciiTheme="majorHAnsi" w:hAnsiTheme="majorHAnsi" w:cstheme="majorHAnsi"/>
          <w:sz w:val="20"/>
          <w:szCs w:val="20"/>
        </w:rPr>
        <w:t>Wyjście słuchawkowe/wejście mikrofonowe - 1 szt.</w:t>
      </w:r>
    </w:p>
    <w:p w14:paraId="419EDFE0" w14:textId="588E7DF2" w:rsidR="00083E01" w:rsidRPr="006D3886" w:rsidRDefault="00083E01" w:rsidP="006D3886">
      <w:pPr>
        <w:pStyle w:val="Akapitzlist"/>
        <w:numPr>
          <w:ilvl w:val="0"/>
          <w:numId w:val="104"/>
        </w:numPr>
        <w:rPr>
          <w:rFonts w:asciiTheme="majorHAnsi" w:hAnsiTheme="majorHAnsi" w:cstheme="majorHAnsi"/>
          <w:sz w:val="20"/>
          <w:szCs w:val="20"/>
        </w:rPr>
      </w:pPr>
      <w:r w:rsidRPr="006D3886">
        <w:rPr>
          <w:rFonts w:asciiTheme="majorHAnsi" w:hAnsiTheme="majorHAnsi" w:cstheme="majorHAnsi"/>
          <w:sz w:val="20"/>
          <w:szCs w:val="20"/>
        </w:rPr>
        <w:t>DC-in (wejście zasilania) - 1 szt.</w:t>
      </w:r>
    </w:p>
    <w:p w14:paraId="06FF6D78" w14:textId="14EFC420" w:rsidR="00083E01" w:rsidRPr="00083E01" w:rsidRDefault="00083E01" w:rsidP="006D3886">
      <w:pPr>
        <w:pStyle w:val="Akapitzlist"/>
        <w:numPr>
          <w:ilvl w:val="0"/>
          <w:numId w:val="10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 xml:space="preserve">Typ baterii: </w:t>
      </w:r>
      <w:proofErr w:type="spellStart"/>
      <w:r w:rsidRPr="00083E01">
        <w:rPr>
          <w:rFonts w:asciiTheme="majorHAnsi" w:hAnsiTheme="majorHAnsi" w:cstheme="majorHAnsi"/>
          <w:sz w:val="20"/>
          <w:szCs w:val="20"/>
        </w:rPr>
        <w:t>Litowo</w:t>
      </w:r>
      <w:proofErr w:type="spellEnd"/>
      <w:r w:rsidRPr="00083E01">
        <w:rPr>
          <w:rFonts w:asciiTheme="majorHAnsi" w:hAnsiTheme="majorHAnsi" w:cstheme="majorHAnsi"/>
          <w:sz w:val="20"/>
          <w:szCs w:val="20"/>
        </w:rPr>
        <w:t>-jonowa</w:t>
      </w:r>
    </w:p>
    <w:p w14:paraId="101746F3" w14:textId="326984A8" w:rsidR="00083E01" w:rsidRPr="00083E01" w:rsidRDefault="00083E01" w:rsidP="006D3886">
      <w:pPr>
        <w:pStyle w:val="Akapitzlist"/>
        <w:numPr>
          <w:ilvl w:val="0"/>
          <w:numId w:val="10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Czytnik linii papilarnych: Tak</w:t>
      </w:r>
    </w:p>
    <w:p w14:paraId="68098E26" w14:textId="3D7A00DA" w:rsidR="00083E01" w:rsidRPr="00083E01" w:rsidRDefault="00083E01" w:rsidP="006D3886">
      <w:pPr>
        <w:pStyle w:val="Akapitzlist"/>
        <w:numPr>
          <w:ilvl w:val="0"/>
          <w:numId w:val="10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Podświetlana klawiatura: Tak</w:t>
      </w:r>
    </w:p>
    <w:p w14:paraId="519F38A5" w14:textId="0E7E8A16" w:rsidR="00083E01" w:rsidRPr="00083E01" w:rsidRDefault="00083E01" w:rsidP="006D3886">
      <w:pPr>
        <w:pStyle w:val="Akapitzlist"/>
        <w:numPr>
          <w:ilvl w:val="0"/>
          <w:numId w:val="10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 xml:space="preserve">Wielodotykowy </w:t>
      </w:r>
      <w:proofErr w:type="spellStart"/>
      <w:r w:rsidRPr="00083E01">
        <w:rPr>
          <w:rFonts w:asciiTheme="majorHAnsi" w:hAnsiTheme="majorHAnsi" w:cstheme="majorHAnsi"/>
          <w:sz w:val="20"/>
          <w:szCs w:val="20"/>
        </w:rPr>
        <w:t>touchpad</w:t>
      </w:r>
      <w:proofErr w:type="spellEnd"/>
    </w:p>
    <w:p w14:paraId="644D00E9" w14:textId="62A4FF5E" w:rsidR="00083E01" w:rsidRPr="00083E01" w:rsidRDefault="00083E01" w:rsidP="006D3886">
      <w:pPr>
        <w:pStyle w:val="Akapitzlist"/>
        <w:numPr>
          <w:ilvl w:val="0"/>
          <w:numId w:val="10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 xml:space="preserve">Możliwość zabezpieczenia linką (port typu </w:t>
      </w:r>
      <w:proofErr w:type="spellStart"/>
      <w:r w:rsidRPr="00083E01">
        <w:rPr>
          <w:rFonts w:asciiTheme="majorHAnsi" w:hAnsiTheme="majorHAnsi" w:cstheme="majorHAnsi"/>
          <w:sz w:val="20"/>
          <w:szCs w:val="20"/>
        </w:rPr>
        <w:t>Kensington</w:t>
      </w:r>
      <w:proofErr w:type="spellEnd"/>
      <w:r w:rsidRPr="00083E01">
        <w:rPr>
          <w:rFonts w:asciiTheme="majorHAnsi" w:hAnsiTheme="majorHAnsi" w:cstheme="majorHAnsi"/>
          <w:sz w:val="20"/>
          <w:szCs w:val="20"/>
        </w:rPr>
        <w:t xml:space="preserve"> Lock lub równoważny)</w:t>
      </w:r>
    </w:p>
    <w:p w14:paraId="7928C4DB" w14:textId="325A3F69" w:rsidR="00083E01" w:rsidRPr="00083E01" w:rsidRDefault="00083E01" w:rsidP="006D3886">
      <w:pPr>
        <w:pStyle w:val="Akapitzlist"/>
        <w:numPr>
          <w:ilvl w:val="0"/>
          <w:numId w:val="10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Szyfrowanie TPM</w:t>
      </w:r>
    </w:p>
    <w:p w14:paraId="2C14FA13" w14:textId="77F4119B" w:rsidR="00083E01" w:rsidRPr="00083E01" w:rsidRDefault="00083E01" w:rsidP="006D3886">
      <w:pPr>
        <w:pStyle w:val="Akapitzlist"/>
        <w:numPr>
          <w:ilvl w:val="0"/>
          <w:numId w:val="10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Zasilacz</w:t>
      </w:r>
    </w:p>
    <w:p w14:paraId="3BCA6FC3" w14:textId="311C5D8D" w:rsidR="00083E01" w:rsidRPr="00083E01" w:rsidRDefault="00083E01" w:rsidP="006D3886">
      <w:pPr>
        <w:pStyle w:val="Akapitzlist"/>
        <w:numPr>
          <w:ilvl w:val="0"/>
          <w:numId w:val="101"/>
        </w:numPr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Zainstalowany system operacyjny umożliwiający instalację i poprawne działanie oprogramowania dostępnego w ramach posiadanych przez Zamawiającego licencji Microsoft Office 2013, Microsoft Office 2016 lub nowszych oraz możliwość pełnej integracji z posiadanym przez Zamawiającego systemem domenowym.</w:t>
      </w:r>
    </w:p>
    <w:p w14:paraId="602E62E8" w14:textId="20F2EF6F" w:rsidR="00083E01" w:rsidRPr="00083E01" w:rsidRDefault="00083E01" w:rsidP="006D3886">
      <w:pPr>
        <w:pStyle w:val="Akapitzlist"/>
        <w:numPr>
          <w:ilvl w:val="0"/>
          <w:numId w:val="10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 xml:space="preserve">Partycja </w:t>
      </w:r>
      <w:proofErr w:type="spellStart"/>
      <w:r w:rsidRPr="00083E01">
        <w:rPr>
          <w:rFonts w:asciiTheme="majorHAnsi" w:hAnsiTheme="majorHAnsi" w:cstheme="majorHAnsi"/>
          <w:sz w:val="20"/>
          <w:szCs w:val="20"/>
        </w:rPr>
        <w:t>recovery</w:t>
      </w:r>
      <w:proofErr w:type="spellEnd"/>
      <w:r w:rsidRPr="00083E01">
        <w:rPr>
          <w:rFonts w:asciiTheme="majorHAnsi" w:hAnsiTheme="majorHAnsi" w:cstheme="majorHAnsi"/>
          <w:sz w:val="20"/>
          <w:szCs w:val="20"/>
        </w:rPr>
        <w:t xml:space="preserve"> (opcja przywrócenia systemu z dysku)</w:t>
      </w:r>
    </w:p>
    <w:p w14:paraId="6E953AAA" w14:textId="1109652D" w:rsidR="00083E01" w:rsidRPr="00083E01" w:rsidRDefault="00083E01" w:rsidP="006D3886">
      <w:pPr>
        <w:pStyle w:val="Akapitzlist"/>
        <w:numPr>
          <w:ilvl w:val="0"/>
          <w:numId w:val="10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Wysokość: od 17,5 mm do 19,5 mm</w:t>
      </w:r>
    </w:p>
    <w:p w14:paraId="6DF88A89" w14:textId="200AD35C" w:rsidR="00083E01" w:rsidRPr="00083E01" w:rsidRDefault="00083E01" w:rsidP="006D3886">
      <w:pPr>
        <w:pStyle w:val="Akapitzlist"/>
        <w:numPr>
          <w:ilvl w:val="0"/>
          <w:numId w:val="10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Szerokość: od 295 do 318 mm</w:t>
      </w:r>
    </w:p>
    <w:p w14:paraId="72E7907E" w14:textId="5A1ECA06" w:rsidR="00083E01" w:rsidRPr="00083E01" w:rsidRDefault="00083E01" w:rsidP="006D3886">
      <w:pPr>
        <w:pStyle w:val="Akapitzlist"/>
        <w:numPr>
          <w:ilvl w:val="0"/>
          <w:numId w:val="10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Głębokość: od 224 do 235 mm</w:t>
      </w:r>
    </w:p>
    <w:p w14:paraId="389F332D" w14:textId="57F63632" w:rsidR="00083E01" w:rsidRPr="00083E01" w:rsidRDefault="00083E01" w:rsidP="006D3886">
      <w:pPr>
        <w:pStyle w:val="Akapitzlist"/>
        <w:numPr>
          <w:ilvl w:val="0"/>
          <w:numId w:val="10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Waga: max. 1,6 kg (z baterią)</w:t>
      </w:r>
    </w:p>
    <w:p w14:paraId="4E7B137F" w14:textId="2BA7D4DE" w:rsidR="00083E01" w:rsidRPr="00083E01" w:rsidRDefault="00083E01" w:rsidP="006D3886">
      <w:pPr>
        <w:pStyle w:val="Akapitzlist"/>
        <w:numPr>
          <w:ilvl w:val="0"/>
          <w:numId w:val="101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Gwarancja: 12 miesięcy</w:t>
      </w:r>
    </w:p>
    <w:p w14:paraId="5C6DF29E" w14:textId="596D0C78" w:rsidR="00083E01" w:rsidRPr="00083E01" w:rsidRDefault="00083E01" w:rsidP="00FD09A6">
      <w:pPr>
        <w:pStyle w:val="Akapitzlist"/>
        <w:numPr>
          <w:ilvl w:val="0"/>
          <w:numId w:val="94"/>
        </w:numPr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 xml:space="preserve">Monitor – 4 sztuki </w:t>
      </w:r>
    </w:p>
    <w:p w14:paraId="3061D753" w14:textId="29D878AB" w:rsidR="00083E01" w:rsidRPr="00FD09A6" w:rsidRDefault="00083E01" w:rsidP="00FD09A6">
      <w:pPr>
        <w:pStyle w:val="Akapitzlist"/>
        <w:numPr>
          <w:ilvl w:val="0"/>
          <w:numId w:val="10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>Przekątna: 27"</w:t>
      </w:r>
    </w:p>
    <w:p w14:paraId="348E4F0A" w14:textId="72DDBB2B" w:rsidR="00083E01" w:rsidRPr="00FD09A6" w:rsidRDefault="00083E01" w:rsidP="00FD09A6">
      <w:pPr>
        <w:pStyle w:val="Akapitzlist"/>
        <w:numPr>
          <w:ilvl w:val="0"/>
          <w:numId w:val="10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>Częstotliwość odświeżania: min. 144Hz</w:t>
      </w:r>
    </w:p>
    <w:p w14:paraId="527B0757" w14:textId="388FC660" w:rsidR="00083E01" w:rsidRPr="00FD09A6" w:rsidRDefault="00083E01" w:rsidP="00FD09A6">
      <w:pPr>
        <w:pStyle w:val="Akapitzlist"/>
        <w:numPr>
          <w:ilvl w:val="0"/>
          <w:numId w:val="10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>Matryca: IPS</w:t>
      </w:r>
    </w:p>
    <w:p w14:paraId="54D5687D" w14:textId="49FDB408" w:rsidR="00083E01" w:rsidRPr="00FD09A6" w:rsidRDefault="00083E01" w:rsidP="00FD09A6">
      <w:pPr>
        <w:pStyle w:val="Akapitzlist"/>
        <w:numPr>
          <w:ilvl w:val="0"/>
          <w:numId w:val="10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 xml:space="preserve">Pokrycie Przestrzeni Barw: </w:t>
      </w:r>
      <w:proofErr w:type="spellStart"/>
      <w:r w:rsidRPr="00FD09A6">
        <w:rPr>
          <w:rFonts w:asciiTheme="majorHAnsi" w:hAnsiTheme="majorHAnsi" w:cstheme="majorHAnsi"/>
          <w:sz w:val="20"/>
          <w:szCs w:val="20"/>
        </w:rPr>
        <w:t>sRGB</w:t>
      </w:r>
      <w:proofErr w:type="spellEnd"/>
      <w:r w:rsidRPr="00FD09A6">
        <w:rPr>
          <w:rFonts w:asciiTheme="majorHAnsi" w:hAnsiTheme="majorHAnsi" w:cstheme="majorHAnsi"/>
          <w:sz w:val="20"/>
          <w:szCs w:val="20"/>
        </w:rPr>
        <w:t xml:space="preserve"> 99%</w:t>
      </w:r>
    </w:p>
    <w:p w14:paraId="1A165755" w14:textId="6D33F711" w:rsidR="00083E01" w:rsidRPr="00FD09A6" w:rsidRDefault="00083E01" w:rsidP="00FD09A6">
      <w:pPr>
        <w:pStyle w:val="Akapitzlist"/>
        <w:numPr>
          <w:ilvl w:val="0"/>
          <w:numId w:val="10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>Głębia kolorów (bit): 8bit</w:t>
      </w:r>
    </w:p>
    <w:p w14:paraId="66211C23" w14:textId="709D3F92" w:rsidR="00083E01" w:rsidRPr="00FD09A6" w:rsidRDefault="00083E01" w:rsidP="00FD09A6">
      <w:pPr>
        <w:pStyle w:val="Akapitzlist"/>
        <w:numPr>
          <w:ilvl w:val="0"/>
          <w:numId w:val="10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>Współczynnik proporcji: 16:9</w:t>
      </w:r>
    </w:p>
    <w:p w14:paraId="1F4156C4" w14:textId="7C685362" w:rsidR="00083E01" w:rsidRPr="00FD09A6" w:rsidRDefault="00083E01" w:rsidP="00FD09A6">
      <w:pPr>
        <w:pStyle w:val="Akapitzlist"/>
        <w:numPr>
          <w:ilvl w:val="0"/>
          <w:numId w:val="10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>Rozdzielczość: 1920 x 1080</w:t>
      </w:r>
    </w:p>
    <w:p w14:paraId="28AA4DD5" w14:textId="2B12E305" w:rsidR="00083E01" w:rsidRPr="00FD09A6" w:rsidRDefault="00083E01" w:rsidP="00FD09A6">
      <w:pPr>
        <w:pStyle w:val="Akapitzlist"/>
        <w:numPr>
          <w:ilvl w:val="0"/>
          <w:numId w:val="10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>Jasność cd/m2: min. 400nits</w:t>
      </w:r>
    </w:p>
    <w:p w14:paraId="2878B9CD" w14:textId="3840AC22" w:rsidR="00083E01" w:rsidRPr="00FD09A6" w:rsidRDefault="00083E01" w:rsidP="00FD09A6">
      <w:pPr>
        <w:pStyle w:val="Akapitzlist"/>
        <w:numPr>
          <w:ilvl w:val="0"/>
          <w:numId w:val="10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>Kontrast statyczny: min. 1000:1</w:t>
      </w:r>
    </w:p>
    <w:p w14:paraId="3A7CA3A5" w14:textId="6606B764" w:rsidR="00083E01" w:rsidRPr="00FD09A6" w:rsidRDefault="00083E01" w:rsidP="00FD09A6">
      <w:pPr>
        <w:pStyle w:val="Akapitzlist"/>
        <w:numPr>
          <w:ilvl w:val="0"/>
          <w:numId w:val="10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 xml:space="preserve">Czas reakcji: 1ms </w:t>
      </w:r>
    </w:p>
    <w:p w14:paraId="5A9ED74B" w14:textId="0B27EACB" w:rsidR="00083E01" w:rsidRPr="00FD09A6" w:rsidRDefault="00083E01" w:rsidP="00FD09A6">
      <w:pPr>
        <w:pStyle w:val="Akapitzlist"/>
        <w:numPr>
          <w:ilvl w:val="0"/>
          <w:numId w:val="10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 xml:space="preserve">Kąty widzenia w poziomie / w pionie : 178/178 </w:t>
      </w:r>
    </w:p>
    <w:p w14:paraId="1AB636BC" w14:textId="79E57834" w:rsidR="00083E01" w:rsidRPr="00FD09A6" w:rsidRDefault="00083E01" w:rsidP="00FD09A6">
      <w:pPr>
        <w:pStyle w:val="Akapitzlist"/>
        <w:numPr>
          <w:ilvl w:val="0"/>
          <w:numId w:val="10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 xml:space="preserve">ZŁĄCZA: HDMI x 2, </w:t>
      </w:r>
      <w:proofErr w:type="spellStart"/>
      <w:r w:rsidRPr="00FD09A6">
        <w:rPr>
          <w:rFonts w:asciiTheme="majorHAnsi" w:hAnsiTheme="majorHAnsi" w:cstheme="majorHAnsi"/>
          <w:sz w:val="20"/>
          <w:szCs w:val="20"/>
        </w:rPr>
        <w:t>DisplayPort</w:t>
      </w:r>
      <w:proofErr w:type="spellEnd"/>
      <w:r w:rsidRPr="00FD09A6">
        <w:rPr>
          <w:rFonts w:asciiTheme="majorHAnsi" w:hAnsiTheme="majorHAnsi" w:cstheme="majorHAnsi"/>
          <w:sz w:val="20"/>
          <w:szCs w:val="20"/>
        </w:rPr>
        <w:t>, Wyjście słuchawkowe</w:t>
      </w:r>
    </w:p>
    <w:p w14:paraId="5B5E7FA5" w14:textId="083B0513" w:rsidR="00083E01" w:rsidRPr="00FD09A6" w:rsidRDefault="00083E01" w:rsidP="00FD09A6">
      <w:pPr>
        <w:pStyle w:val="Akapitzlist"/>
        <w:numPr>
          <w:ilvl w:val="0"/>
          <w:numId w:val="10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>ZASILANIE:</w:t>
      </w:r>
    </w:p>
    <w:p w14:paraId="5353C35E" w14:textId="2043AECD" w:rsidR="00083E01" w:rsidRPr="00FD09A6" w:rsidRDefault="00083E01" w:rsidP="000D049C">
      <w:pPr>
        <w:pStyle w:val="Akapitzlist"/>
        <w:numPr>
          <w:ilvl w:val="0"/>
          <w:numId w:val="106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>Zasilacz zewnętrzny: 100~240V (50/60Hz)</w:t>
      </w:r>
    </w:p>
    <w:p w14:paraId="4F7AD29A" w14:textId="195B8A3D" w:rsidR="00083E01" w:rsidRPr="00FD09A6" w:rsidRDefault="00083E01" w:rsidP="000D049C">
      <w:pPr>
        <w:pStyle w:val="Akapitzlist"/>
        <w:numPr>
          <w:ilvl w:val="0"/>
          <w:numId w:val="106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>Włączone zasilanie: 24W</w:t>
      </w:r>
    </w:p>
    <w:p w14:paraId="35EE358A" w14:textId="69A61859" w:rsidR="00083E01" w:rsidRPr="00083E01" w:rsidRDefault="00083E01" w:rsidP="00FD09A6">
      <w:pPr>
        <w:pStyle w:val="Akapitzlist"/>
        <w:numPr>
          <w:ilvl w:val="0"/>
          <w:numId w:val="10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Tryb oszczędzania energii/uśpienia (maks.): 0.5 W</w:t>
      </w:r>
    </w:p>
    <w:p w14:paraId="0E88AF93" w14:textId="30AEAB10" w:rsidR="00083E01" w:rsidRPr="00083E01" w:rsidRDefault="00083E01" w:rsidP="00FD09A6">
      <w:pPr>
        <w:pStyle w:val="Akapitzlist"/>
        <w:numPr>
          <w:ilvl w:val="0"/>
          <w:numId w:val="10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Wyłączone zasilanie (maks.): 0.5 W</w:t>
      </w:r>
    </w:p>
    <w:p w14:paraId="2CC455F9" w14:textId="14A4982F" w:rsidR="00083E01" w:rsidRPr="00083E01" w:rsidRDefault="00083E01" w:rsidP="00FD09A6">
      <w:pPr>
        <w:pStyle w:val="Akapitzlist"/>
        <w:numPr>
          <w:ilvl w:val="0"/>
          <w:numId w:val="10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Klasa energetyczna (etykieta energetyczna): A</w:t>
      </w:r>
    </w:p>
    <w:p w14:paraId="0322F472" w14:textId="417EF79F" w:rsidR="00083E01" w:rsidRPr="00083E01" w:rsidRDefault="00083E01" w:rsidP="00FD09A6">
      <w:pPr>
        <w:pStyle w:val="Akapitzlist"/>
        <w:numPr>
          <w:ilvl w:val="0"/>
          <w:numId w:val="10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Funkcja zmniejszająca efekt smużenia i rozmycia obrazu</w:t>
      </w:r>
    </w:p>
    <w:p w14:paraId="6F087BB9" w14:textId="08F543EC" w:rsidR="00083E01" w:rsidRPr="00083E01" w:rsidRDefault="00083E01" w:rsidP="00FD09A6">
      <w:pPr>
        <w:pStyle w:val="Akapitzlist"/>
        <w:numPr>
          <w:ilvl w:val="0"/>
          <w:numId w:val="10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PODSTAWA</w:t>
      </w:r>
    </w:p>
    <w:p w14:paraId="337F5EE6" w14:textId="630E13D1" w:rsidR="00083E01" w:rsidRPr="00FD09A6" w:rsidRDefault="00083E01" w:rsidP="000D049C">
      <w:pPr>
        <w:pStyle w:val="Akapitzlist"/>
        <w:numPr>
          <w:ilvl w:val="0"/>
          <w:numId w:val="107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>Odłączalna</w:t>
      </w:r>
    </w:p>
    <w:p w14:paraId="38685D52" w14:textId="720FE3AB" w:rsidR="00083E01" w:rsidRPr="00FD09A6" w:rsidRDefault="00083E01" w:rsidP="000D049C">
      <w:pPr>
        <w:pStyle w:val="Akapitzlist"/>
        <w:numPr>
          <w:ilvl w:val="0"/>
          <w:numId w:val="107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>Umożliwiająca pochylenie</w:t>
      </w:r>
    </w:p>
    <w:p w14:paraId="16D0DC5F" w14:textId="2AF9872F" w:rsidR="00083E01" w:rsidRPr="00FD09A6" w:rsidRDefault="00083E01" w:rsidP="000D049C">
      <w:pPr>
        <w:pStyle w:val="Akapitzlist"/>
        <w:numPr>
          <w:ilvl w:val="0"/>
          <w:numId w:val="107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>Regulacja wysokości w zakresie 110mm</w:t>
      </w:r>
    </w:p>
    <w:p w14:paraId="65A2EA39" w14:textId="1508B198" w:rsidR="00083E01" w:rsidRPr="00FD09A6" w:rsidRDefault="00083E01" w:rsidP="000D049C">
      <w:pPr>
        <w:pStyle w:val="Akapitzlist"/>
        <w:numPr>
          <w:ilvl w:val="0"/>
          <w:numId w:val="107"/>
        </w:numPr>
        <w:ind w:left="1418"/>
        <w:rPr>
          <w:rFonts w:asciiTheme="majorHAnsi" w:hAnsiTheme="majorHAnsi" w:cstheme="majorHAnsi"/>
          <w:sz w:val="20"/>
          <w:szCs w:val="20"/>
        </w:rPr>
      </w:pPr>
      <w:proofErr w:type="spellStart"/>
      <w:r w:rsidRPr="00FD09A6">
        <w:rPr>
          <w:rFonts w:asciiTheme="majorHAnsi" w:hAnsiTheme="majorHAnsi" w:cstheme="majorHAnsi"/>
          <w:sz w:val="20"/>
          <w:szCs w:val="20"/>
        </w:rPr>
        <w:t>Pivot</w:t>
      </w:r>
      <w:proofErr w:type="spellEnd"/>
    </w:p>
    <w:p w14:paraId="36007203" w14:textId="7198C692" w:rsidR="00083E01" w:rsidRPr="00083E01" w:rsidRDefault="00083E01" w:rsidP="00FD09A6">
      <w:pPr>
        <w:pStyle w:val="Akapitzlist"/>
        <w:numPr>
          <w:ilvl w:val="0"/>
          <w:numId w:val="10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MASA(KG)</w:t>
      </w:r>
    </w:p>
    <w:p w14:paraId="4A22A6BE" w14:textId="09E6134A" w:rsidR="00083E01" w:rsidRPr="00FD09A6" w:rsidRDefault="00083E01" w:rsidP="000D049C">
      <w:pPr>
        <w:pStyle w:val="Akapitzlist"/>
        <w:numPr>
          <w:ilvl w:val="0"/>
          <w:numId w:val="108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>Urządzenie z podstawą max 6.4kg</w:t>
      </w:r>
    </w:p>
    <w:p w14:paraId="2E63B612" w14:textId="142570F5" w:rsidR="00083E01" w:rsidRPr="00FD09A6" w:rsidRDefault="00083E01" w:rsidP="000D049C">
      <w:pPr>
        <w:pStyle w:val="Akapitzlist"/>
        <w:numPr>
          <w:ilvl w:val="0"/>
          <w:numId w:val="108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>Urządzenie bez podstawy max 4.5kg</w:t>
      </w:r>
    </w:p>
    <w:p w14:paraId="424C8B5C" w14:textId="3FB5BEB2" w:rsidR="00083E01" w:rsidRPr="00083E01" w:rsidRDefault="00083E01" w:rsidP="00FD09A6">
      <w:pPr>
        <w:pStyle w:val="Akapitzlist"/>
        <w:numPr>
          <w:ilvl w:val="0"/>
          <w:numId w:val="105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Gwarancja: 12 miesięcy</w:t>
      </w:r>
    </w:p>
    <w:p w14:paraId="0D8B1274" w14:textId="77777777" w:rsidR="00083E01" w:rsidRPr="00083E01" w:rsidRDefault="00083E01" w:rsidP="00083E01">
      <w:pPr>
        <w:rPr>
          <w:rFonts w:asciiTheme="majorHAnsi" w:hAnsiTheme="majorHAnsi" w:cstheme="majorHAnsi"/>
          <w:sz w:val="20"/>
          <w:szCs w:val="20"/>
        </w:rPr>
      </w:pPr>
    </w:p>
    <w:p w14:paraId="2B4FB14D" w14:textId="604604AE" w:rsidR="00083E01" w:rsidRPr="00083E01" w:rsidRDefault="00083E01" w:rsidP="00FD09A6">
      <w:pPr>
        <w:pStyle w:val="Akapitzlist"/>
        <w:numPr>
          <w:ilvl w:val="0"/>
          <w:numId w:val="9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System operacyjny – 5 sztuk</w:t>
      </w:r>
    </w:p>
    <w:p w14:paraId="75FC241F" w14:textId="2A88702D" w:rsidR="00083E01" w:rsidRPr="00FD09A6" w:rsidRDefault="00083E01" w:rsidP="000D049C">
      <w:pPr>
        <w:pStyle w:val="Akapitzlist"/>
        <w:numPr>
          <w:ilvl w:val="0"/>
          <w:numId w:val="109"/>
        </w:numPr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>System operacyjny klasy PC: musi spełniać następujące wymagania poprzez wbudowane mechanizmy, bez użycia dodatkowych aplikacji:</w:t>
      </w:r>
    </w:p>
    <w:p w14:paraId="6502B989" w14:textId="05710B38" w:rsidR="00083E01" w:rsidRPr="00FD09A6" w:rsidRDefault="00083E01" w:rsidP="000D049C">
      <w:pPr>
        <w:pStyle w:val="Akapitzlist"/>
        <w:numPr>
          <w:ilvl w:val="0"/>
          <w:numId w:val="109"/>
        </w:numPr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>Dostępne dwa rodzaje graficznego interfejsu użytkownika: klasyczny oraz dotykowy</w:t>
      </w:r>
    </w:p>
    <w:p w14:paraId="3494BBC6" w14:textId="72D27E89" w:rsidR="00083E01" w:rsidRPr="00FD09A6" w:rsidRDefault="00083E01" w:rsidP="000D049C">
      <w:pPr>
        <w:pStyle w:val="Akapitzlist"/>
        <w:numPr>
          <w:ilvl w:val="0"/>
          <w:numId w:val="109"/>
        </w:numPr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>Funkcje związane z obsługą komputerów typu tablet</w:t>
      </w:r>
    </w:p>
    <w:p w14:paraId="48F47033" w14:textId="392680ED" w:rsidR="00083E01" w:rsidRPr="00FD09A6" w:rsidRDefault="00083E01" w:rsidP="000D049C">
      <w:pPr>
        <w:pStyle w:val="Akapitzlist"/>
        <w:numPr>
          <w:ilvl w:val="0"/>
          <w:numId w:val="109"/>
        </w:numPr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>Interfejs użytkownika w języku polskim</w:t>
      </w:r>
    </w:p>
    <w:p w14:paraId="64812320" w14:textId="48A12D1A" w:rsidR="00083E01" w:rsidRPr="00FD09A6" w:rsidRDefault="00083E01" w:rsidP="000D049C">
      <w:pPr>
        <w:pStyle w:val="Akapitzlist"/>
        <w:numPr>
          <w:ilvl w:val="0"/>
          <w:numId w:val="109"/>
        </w:numPr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>Graficzne środowisko instalacji i konfiguracji dostępne w języku polskim</w:t>
      </w:r>
    </w:p>
    <w:p w14:paraId="492D7138" w14:textId="71E41B4B" w:rsidR="00083E01" w:rsidRPr="00FD09A6" w:rsidRDefault="00083E01" w:rsidP="000D049C">
      <w:pPr>
        <w:pStyle w:val="Akapitzlist"/>
        <w:numPr>
          <w:ilvl w:val="0"/>
          <w:numId w:val="109"/>
        </w:numPr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>Możliwość przystosowania stanowiska dla osób niepełnosprawnych (np. słabo widzących)</w:t>
      </w:r>
    </w:p>
    <w:p w14:paraId="6F5D4F14" w14:textId="69787709" w:rsidR="00083E01" w:rsidRPr="00FD09A6" w:rsidRDefault="00083E01" w:rsidP="000D049C">
      <w:pPr>
        <w:pStyle w:val="Akapitzlist"/>
        <w:numPr>
          <w:ilvl w:val="0"/>
          <w:numId w:val="109"/>
        </w:numPr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>Możliwość przywracania obrazu plików systemowych do uprzednio zapisanej postaci.</w:t>
      </w:r>
    </w:p>
    <w:p w14:paraId="69AF9505" w14:textId="4069BA4A" w:rsidR="00083E01" w:rsidRPr="00FD09A6" w:rsidRDefault="00083E01" w:rsidP="000D049C">
      <w:pPr>
        <w:pStyle w:val="Akapitzlist"/>
        <w:numPr>
          <w:ilvl w:val="0"/>
          <w:numId w:val="109"/>
        </w:numPr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>Wbudowana zapora internetowa (firewall) dla ochrony połączeń internetowych</w:t>
      </w:r>
    </w:p>
    <w:p w14:paraId="0FF4CA3E" w14:textId="64425901" w:rsidR="00083E01" w:rsidRPr="00FD09A6" w:rsidRDefault="00083E01" w:rsidP="000D049C">
      <w:pPr>
        <w:pStyle w:val="Akapitzlist"/>
        <w:numPr>
          <w:ilvl w:val="0"/>
          <w:numId w:val="109"/>
        </w:numPr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>Identyfikacja sieci komputerowych, do których jest podłączony system operacyjny</w:t>
      </w:r>
    </w:p>
    <w:p w14:paraId="3CFF75CE" w14:textId="7D4DBF20" w:rsidR="00083E01" w:rsidRPr="00FD09A6" w:rsidRDefault="00083E01" w:rsidP="000D049C">
      <w:pPr>
        <w:pStyle w:val="Akapitzlist"/>
        <w:numPr>
          <w:ilvl w:val="0"/>
          <w:numId w:val="109"/>
        </w:numPr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 xml:space="preserve">Wbudowane mechanizmy ochrony antywirusowej i przeciw złośliwemu oprogramowaniu </w:t>
      </w:r>
    </w:p>
    <w:p w14:paraId="2F572C0A" w14:textId="77777777" w:rsidR="00083E01" w:rsidRPr="00FD09A6" w:rsidRDefault="00083E01" w:rsidP="000D049C">
      <w:pPr>
        <w:pStyle w:val="Akapitzlist"/>
        <w:numPr>
          <w:ilvl w:val="0"/>
          <w:numId w:val="109"/>
        </w:numPr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>z zapewnionymi bezpłatnymi aktualizacjami</w:t>
      </w:r>
    </w:p>
    <w:p w14:paraId="3E414B0F" w14:textId="742ABE0C" w:rsidR="00083E01" w:rsidRPr="00FD09A6" w:rsidRDefault="00083E01" w:rsidP="000D049C">
      <w:pPr>
        <w:pStyle w:val="Akapitzlist"/>
        <w:numPr>
          <w:ilvl w:val="0"/>
          <w:numId w:val="109"/>
        </w:numPr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>Możliwość instalacji i poprawnego działania oprogramowania dostępnego w ramach posiadanych przez Zamawiającego licencji Microsoft Office 2013, Microsoft Office 2016 lub nowszych oraz możliwość pełnej integracji z posiadanym przez Zamawiającego systemem domenowym.</w:t>
      </w:r>
    </w:p>
    <w:p w14:paraId="69E9469A" w14:textId="6AD104C1" w:rsidR="00083E01" w:rsidRPr="00FD09A6" w:rsidRDefault="00083E01" w:rsidP="000D049C">
      <w:pPr>
        <w:pStyle w:val="Akapitzlist"/>
        <w:numPr>
          <w:ilvl w:val="0"/>
          <w:numId w:val="109"/>
        </w:numPr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>Dostępność aktualizacji i poprawek do systemu u producenta systemu bezpłatnie i bez dodatkowych opłat licencyjnych z możliwością wyboru instalowanych poprawek</w:t>
      </w:r>
    </w:p>
    <w:p w14:paraId="35467F14" w14:textId="62BA985A" w:rsidR="00083E01" w:rsidRPr="00FD09A6" w:rsidRDefault="00083E01" w:rsidP="000D049C">
      <w:pPr>
        <w:pStyle w:val="Akapitzlist"/>
        <w:numPr>
          <w:ilvl w:val="0"/>
          <w:numId w:val="109"/>
        </w:numPr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>Graficzne środowisko instalacji i konfiguracji</w:t>
      </w:r>
    </w:p>
    <w:p w14:paraId="6C85E2C7" w14:textId="2329538E" w:rsidR="00083E01" w:rsidRPr="00FD09A6" w:rsidRDefault="00083E01" w:rsidP="000D049C">
      <w:pPr>
        <w:pStyle w:val="Akapitzlist"/>
        <w:numPr>
          <w:ilvl w:val="0"/>
          <w:numId w:val="109"/>
        </w:numPr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 xml:space="preserve">Zapewnienie wsparcia dla większości powszechnie używanych urządzeń (drukarek, urządzeń sieciowych, standardów USB, urządzeń Plug &amp; Play, </w:t>
      </w:r>
      <w:proofErr w:type="spellStart"/>
      <w:r w:rsidRPr="00FD09A6">
        <w:rPr>
          <w:rFonts w:asciiTheme="majorHAnsi" w:hAnsiTheme="majorHAnsi" w:cstheme="majorHAnsi"/>
          <w:sz w:val="20"/>
          <w:szCs w:val="20"/>
        </w:rPr>
        <w:t>WiFi</w:t>
      </w:r>
      <w:proofErr w:type="spellEnd"/>
    </w:p>
    <w:p w14:paraId="6759D531" w14:textId="5E02B474" w:rsidR="00083E01" w:rsidRPr="00FD09A6" w:rsidRDefault="00083E01" w:rsidP="000D049C">
      <w:pPr>
        <w:pStyle w:val="Akapitzlist"/>
        <w:numPr>
          <w:ilvl w:val="0"/>
          <w:numId w:val="109"/>
        </w:numPr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>Zapewnienie pełnej kompatybilności ze sprzętem dostarczonym w ramach niniejszego zamówienia.</w:t>
      </w:r>
    </w:p>
    <w:p w14:paraId="7C549E07" w14:textId="27139A7E" w:rsidR="00083E01" w:rsidRPr="00FD09A6" w:rsidRDefault="00083E01" w:rsidP="000D049C">
      <w:pPr>
        <w:pStyle w:val="Akapitzlist"/>
        <w:numPr>
          <w:ilvl w:val="0"/>
          <w:numId w:val="109"/>
        </w:numPr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>Możliwość wykonania kopii bezpieczeństwa (całego dysku, wybranych folderów, kopii przyrostowych) wraz z możliwością automatycznego odzyskania wersji wcześniejszej</w:t>
      </w:r>
    </w:p>
    <w:p w14:paraId="553F5B97" w14:textId="1F65F347" w:rsidR="00083E01" w:rsidRPr="00FD09A6" w:rsidRDefault="00083E01" w:rsidP="000D049C">
      <w:pPr>
        <w:pStyle w:val="Akapitzlist"/>
        <w:numPr>
          <w:ilvl w:val="0"/>
          <w:numId w:val="109"/>
        </w:numPr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>Oprogramowanie powinno posiadać certyfikat autentyczności lub unikalny kod aktywacyjny.</w:t>
      </w:r>
    </w:p>
    <w:p w14:paraId="7AA9A32B" w14:textId="067CAF51" w:rsidR="00083E01" w:rsidRPr="00FD09A6" w:rsidRDefault="00083E01" w:rsidP="000D049C">
      <w:pPr>
        <w:pStyle w:val="Akapitzlist"/>
        <w:numPr>
          <w:ilvl w:val="0"/>
          <w:numId w:val="109"/>
        </w:numPr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>Licencja na system operacyjny musi być w wersji bezterminowej.</w:t>
      </w:r>
    </w:p>
    <w:p w14:paraId="58E5975D" w14:textId="02B9F762" w:rsidR="00083E01" w:rsidRPr="00FD09A6" w:rsidRDefault="00083E01" w:rsidP="000D049C">
      <w:pPr>
        <w:pStyle w:val="Akapitzlist"/>
        <w:numPr>
          <w:ilvl w:val="0"/>
          <w:numId w:val="109"/>
        </w:numPr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>Licencja na system operacyjny musi być nieograniczona w czasie, pozwalać na wielokrotne instalowanie systemu na oferowanym sprzęcie bez konieczności kontaktowania się przez Zamawiającego z producentem systemu lub sprzętu.</w:t>
      </w:r>
    </w:p>
    <w:p w14:paraId="7AECB69B" w14:textId="44F00362" w:rsidR="00083E01" w:rsidRPr="00FD09A6" w:rsidRDefault="00083E01" w:rsidP="000D049C">
      <w:pPr>
        <w:pStyle w:val="Akapitzlist"/>
        <w:numPr>
          <w:ilvl w:val="0"/>
          <w:numId w:val="109"/>
        </w:numPr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>Zaproponowany system operacyjny musi posiadać taki sposób licencjonowania, który zapewni jego instalację na urządzeniu (urządzeniach) innych niż te, na których pierwotnie zainstalowano system operacyjny, pod warunkiem wcześniejszej deinstalacji z tego urządzenia (urządzeń).</w:t>
      </w:r>
    </w:p>
    <w:p w14:paraId="662640C2" w14:textId="78FA5645" w:rsidR="00083E01" w:rsidRPr="00FD09A6" w:rsidRDefault="00083E01" w:rsidP="000D049C">
      <w:pPr>
        <w:pStyle w:val="Akapitzlist"/>
        <w:numPr>
          <w:ilvl w:val="0"/>
          <w:numId w:val="109"/>
        </w:numPr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 xml:space="preserve">Oprogramowanie powinno posiadać certyfikat autentyczności lub unikalny kod aktywacyjny </w:t>
      </w:r>
    </w:p>
    <w:p w14:paraId="648F3468" w14:textId="0E0D4616" w:rsidR="00083E01" w:rsidRPr="00FD09A6" w:rsidRDefault="00083E01" w:rsidP="000D049C">
      <w:pPr>
        <w:pStyle w:val="Akapitzlist"/>
        <w:numPr>
          <w:ilvl w:val="0"/>
          <w:numId w:val="109"/>
        </w:numPr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 xml:space="preserve">Zamawiający nie dopuszcza w systemie możliwości instalacji dodatkowych narzędzi emulujących działanie systemów </w:t>
      </w:r>
    </w:p>
    <w:p w14:paraId="64DA6321" w14:textId="15317268" w:rsidR="00083E01" w:rsidRPr="00FD09A6" w:rsidRDefault="00083E01" w:rsidP="000D049C">
      <w:pPr>
        <w:pStyle w:val="Akapitzlist"/>
        <w:numPr>
          <w:ilvl w:val="0"/>
          <w:numId w:val="109"/>
        </w:numPr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>Ponowna instalacja systemu operacyjnego przez Zamawiającego nie może wymagać  konieczności aktywacji.</w:t>
      </w:r>
    </w:p>
    <w:p w14:paraId="2919D1AA" w14:textId="7399D248" w:rsidR="00083E01" w:rsidRPr="00FD09A6" w:rsidRDefault="00083E01" w:rsidP="000D049C">
      <w:pPr>
        <w:pStyle w:val="Akapitzlist"/>
        <w:numPr>
          <w:ilvl w:val="0"/>
          <w:numId w:val="109"/>
        </w:numPr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>Oprogramowanie dodatkowe</w:t>
      </w:r>
    </w:p>
    <w:p w14:paraId="5E8D3714" w14:textId="59FD8508" w:rsidR="00083E01" w:rsidRPr="00FD09A6" w:rsidRDefault="00083E01" w:rsidP="000D049C">
      <w:pPr>
        <w:pStyle w:val="Akapitzlist"/>
        <w:numPr>
          <w:ilvl w:val="0"/>
          <w:numId w:val="109"/>
        </w:numPr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 xml:space="preserve">Oprogramowanie pozwalające na: szyfrowanie i deszyfrowanie pojedynczych plików i folderów, zamazywanie plików z dysku twardego zgodne z certyfikatem </w:t>
      </w:r>
      <w:proofErr w:type="spellStart"/>
      <w:r w:rsidRPr="00FD09A6">
        <w:rPr>
          <w:rFonts w:asciiTheme="majorHAnsi" w:hAnsiTheme="majorHAnsi" w:cstheme="majorHAnsi"/>
          <w:sz w:val="20"/>
          <w:szCs w:val="20"/>
        </w:rPr>
        <w:t>DoD</w:t>
      </w:r>
      <w:proofErr w:type="spellEnd"/>
      <w:r w:rsidRPr="00FD09A6">
        <w:rPr>
          <w:rFonts w:asciiTheme="majorHAnsi" w:hAnsiTheme="majorHAnsi" w:cstheme="majorHAnsi"/>
          <w:sz w:val="20"/>
          <w:szCs w:val="20"/>
        </w:rPr>
        <w:t xml:space="preserve"> 5220.22M, osobisty strzeżony dysk (PSD) w postaci bezpiecznej partycji, w którym można przechowywać poufne pliki. Dostęp do plików zapisanych w formacie PSD można uzyskać tylko po wprowadzeniu uwierzytelniającego hasła. </w:t>
      </w:r>
    </w:p>
    <w:p w14:paraId="6A86EFAD" w14:textId="148C1ED9" w:rsidR="00083E01" w:rsidRPr="00FD09A6" w:rsidRDefault="00083E01" w:rsidP="000D049C">
      <w:pPr>
        <w:pStyle w:val="Akapitzlist"/>
        <w:numPr>
          <w:ilvl w:val="0"/>
          <w:numId w:val="109"/>
        </w:numPr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 xml:space="preserve">Ustawienia BIOS: ustawienie sekwencji </w:t>
      </w:r>
      <w:proofErr w:type="spellStart"/>
      <w:r w:rsidRPr="00FD09A6">
        <w:rPr>
          <w:rFonts w:asciiTheme="majorHAnsi" w:hAnsiTheme="majorHAnsi" w:cstheme="majorHAnsi"/>
          <w:sz w:val="20"/>
          <w:szCs w:val="20"/>
        </w:rPr>
        <w:t>bootowania</w:t>
      </w:r>
      <w:proofErr w:type="spellEnd"/>
      <w:r w:rsidRPr="00FD09A6">
        <w:rPr>
          <w:rFonts w:asciiTheme="majorHAnsi" w:hAnsiTheme="majorHAnsi" w:cstheme="majorHAnsi"/>
          <w:sz w:val="20"/>
          <w:szCs w:val="20"/>
        </w:rPr>
        <w:t>, ustawienie haseł dostępu, Import/Export ustawień, blokowanie portów i urządzeń.</w:t>
      </w:r>
    </w:p>
    <w:p w14:paraId="50A63CD6" w14:textId="14F22ADD" w:rsidR="00083E01" w:rsidRPr="00083E01" w:rsidRDefault="00083E01" w:rsidP="00FD09A6">
      <w:pPr>
        <w:pStyle w:val="Akapitzlist"/>
        <w:numPr>
          <w:ilvl w:val="0"/>
          <w:numId w:val="9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Oprogramowanie biurowe – 4 sztuki</w:t>
      </w:r>
    </w:p>
    <w:p w14:paraId="77D3ED87" w14:textId="09BDB44F" w:rsidR="00083E01" w:rsidRPr="00FD09A6" w:rsidRDefault="00083E01" w:rsidP="000D049C">
      <w:pPr>
        <w:pStyle w:val="Akapitzlist"/>
        <w:numPr>
          <w:ilvl w:val="0"/>
          <w:numId w:val="110"/>
        </w:numPr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>Oprogramowanie w najnowszej dostępnej na rynku wersji.</w:t>
      </w:r>
    </w:p>
    <w:p w14:paraId="184C5393" w14:textId="3ED3A960" w:rsidR="00083E01" w:rsidRPr="00FD09A6" w:rsidRDefault="00083E01" w:rsidP="000D049C">
      <w:pPr>
        <w:pStyle w:val="Akapitzlist"/>
        <w:numPr>
          <w:ilvl w:val="0"/>
          <w:numId w:val="110"/>
        </w:numPr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 xml:space="preserve">Zamawiający nie dopuszcza zaoferowania pakietów, programów i planów licencyjnych opartych </w:t>
      </w:r>
    </w:p>
    <w:p w14:paraId="432EE7DF" w14:textId="221B40C7" w:rsidR="00083E01" w:rsidRPr="00FD09A6" w:rsidRDefault="00083E01" w:rsidP="000D049C">
      <w:pPr>
        <w:pStyle w:val="Akapitzlist"/>
        <w:numPr>
          <w:ilvl w:val="0"/>
          <w:numId w:val="110"/>
        </w:numPr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 xml:space="preserve">rozwiązania chmury oraz rozwiązań wymagających stałych opłat w okresie używania zakupionego produktu. </w:t>
      </w:r>
    </w:p>
    <w:p w14:paraId="79823C10" w14:textId="7E0C4F1A" w:rsidR="00083E01" w:rsidRPr="00FD09A6" w:rsidRDefault="00083E01" w:rsidP="000D049C">
      <w:pPr>
        <w:pStyle w:val="Akapitzlist"/>
        <w:numPr>
          <w:ilvl w:val="0"/>
          <w:numId w:val="110"/>
        </w:numPr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 xml:space="preserve">Pełna polska wersja językowa interfejsu użytkownika </w:t>
      </w:r>
    </w:p>
    <w:p w14:paraId="14471ACA" w14:textId="1D571187" w:rsidR="00083E01" w:rsidRPr="00FD09A6" w:rsidRDefault="00083E01" w:rsidP="000D049C">
      <w:pPr>
        <w:pStyle w:val="Akapitzlist"/>
        <w:numPr>
          <w:ilvl w:val="0"/>
          <w:numId w:val="110"/>
        </w:numPr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>Licencja na system biurowy musi być w wersji bezterminowej</w:t>
      </w:r>
    </w:p>
    <w:p w14:paraId="06DB7D4B" w14:textId="3B42E68B" w:rsidR="00083E01" w:rsidRPr="00FD09A6" w:rsidRDefault="00083E01" w:rsidP="000D049C">
      <w:pPr>
        <w:pStyle w:val="Akapitzlist"/>
        <w:numPr>
          <w:ilvl w:val="0"/>
          <w:numId w:val="110"/>
        </w:numPr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 xml:space="preserve">Oprogramowanie musi umożliwiać prace na posiadanych przez Zamawiającego dokumentach utworzonych przy pomocy Microsoft Word w wersji 2003,  2007, 2010, 2013 i 2016 </w:t>
      </w:r>
    </w:p>
    <w:p w14:paraId="2D626BC8" w14:textId="77777777" w:rsidR="00083E01" w:rsidRPr="00FD09A6" w:rsidRDefault="00083E01" w:rsidP="000D049C">
      <w:pPr>
        <w:pStyle w:val="Akapitzlist"/>
        <w:numPr>
          <w:ilvl w:val="0"/>
          <w:numId w:val="110"/>
        </w:numPr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>z zapewnieniem bezproblemowej konwersji wszystkich elementów i atrybutów dokumentu</w:t>
      </w:r>
    </w:p>
    <w:p w14:paraId="33CDA0B6" w14:textId="7189CA71" w:rsidR="00083E01" w:rsidRPr="00FD09A6" w:rsidRDefault="00083E01" w:rsidP="000D049C">
      <w:pPr>
        <w:pStyle w:val="Akapitzlist"/>
        <w:numPr>
          <w:ilvl w:val="0"/>
          <w:numId w:val="110"/>
        </w:numPr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 xml:space="preserve">Oprogramowanie posiada pełną zgodność z formatami plików posiadanych przez Zamawiającego, utworzonych za pomocą oprogramowania Microsoft PowerPoint w wersji 2003, 2007, 2010, 2013 </w:t>
      </w:r>
    </w:p>
    <w:p w14:paraId="729B43C6" w14:textId="77777777" w:rsidR="00083E01" w:rsidRPr="00FD09A6" w:rsidRDefault="00083E01" w:rsidP="000D049C">
      <w:pPr>
        <w:pStyle w:val="Akapitzlist"/>
        <w:numPr>
          <w:ilvl w:val="0"/>
          <w:numId w:val="110"/>
        </w:numPr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>i 2016</w:t>
      </w:r>
    </w:p>
    <w:p w14:paraId="49840514" w14:textId="1617E2EC" w:rsidR="00083E01" w:rsidRPr="00FD09A6" w:rsidRDefault="00083E01" w:rsidP="000D049C">
      <w:pPr>
        <w:pStyle w:val="Akapitzlist"/>
        <w:numPr>
          <w:ilvl w:val="0"/>
          <w:numId w:val="110"/>
        </w:numPr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>Oprogramowanie pozwala zachować pełną zgodność z formatami posiadanych przez Zamawiającego plików utworzonych za pomocą oprogramowania Microsoft Excel w wersji 2003, 2007, 2010, 2013 i 2016 z uwzględnieniem poprawnej realizacji użytych w nich funkcji specjalnych i makropoleceń</w:t>
      </w:r>
    </w:p>
    <w:p w14:paraId="68C3BDBC" w14:textId="79FE5475" w:rsidR="00083E01" w:rsidRPr="00FD09A6" w:rsidRDefault="00083E01" w:rsidP="000D049C">
      <w:pPr>
        <w:pStyle w:val="Akapitzlist"/>
        <w:numPr>
          <w:ilvl w:val="0"/>
          <w:numId w:val="110"/>
        </w:numPr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 xml:space="preserve">Oprogramowanie musi umożliwiać tworzenie raportów z zewnętrznych źródeł danych (inne arkusze kalkulacyjne, bazy danych zgodne z ODBC, pliki tekstowe, pliki XML, </w:t>
      </w:r>
      <w:proofErr w:type="spellStart"/>
      <w:r w:rsidRPr="00FD09A6">
        <w:rPr>
          <w:rFonts w:asciiTheme="majorHAnsi" w:hAnsiTheme="majorHAnsi" w:cstheme="majorHAnsi"/>
          <w:sz w:val="20"/>
          <w:szCs w:val="20"/>
        </w:rPr>
        <w:t>webservice</w:t>
      </w:r>
      <w:proofErr w:type="spellEnd"/>
      <w:r w:rsidRPr="00FD09A6">
        <w:rPr>
          <w:rFonts w:asciiTheme="majorHAnsi" w:hAnsiTheme="majorHAnsi" w:cstheme="majorHAnsi"/>
          <w:sz w:val="20"/>
          <w:szCs w:val="20"/>
        </w:rPr>
        <w:t>)</w:t>
      </w:r>
    </w:p>
    <w:p w14:paraId="3852BD99" w14:textId="4DBCF032" w:rsidR="00083E01" w:rsidRPr="00FD09A6" w:rsidRDefault="00083E01" w:rsidP="000D049C">
      <w:pPr>
        <w:pStyle w:val="Akapitzlist"/>
        <w:numPr>
          <w:ilvl w:val="0"/>
          <w:numId w:val="110"/>
        </w:numPr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 xml:space="preserve">Oprogramowanie musi umożliwiać tworzenie i edycję dokumentów elektronicznych w ustalonym formacie. </w:t>
      </w:r>
    </w:p>
    <w:p w14:paraId="173FBB41" w14:textId="77777777" w:rsidR="00083E01" w:rsidRPr="00FD09A6" w:rsidRDefault="00083E01" w:rsidP="00083E01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FD09A6">
        <w:rPr>
          <w:rFonts w:asciiTheme="majorHAnsi" w:hAnsiTheme="majorHAnsi" w:cstheme="majorHAnsi"/>
          <w:b/>
          <w:bCs/>
          <w:sz w:val="20"/>
          <w:szCs w:val="20"/>
        </w:rPr>
        <w:t>Część IV</w:t>
      </w:r>
    </w:p>
    <w:p w14:paraId="1D6EBD7E" w14:textId="0983DCD5" w:rsidR="00083E01" w:rsidRPr="00FD09A6" w:rsidRDefault="00083E01" w:rsidP="000D049C">
      <w:pPr>
        <w:pStyle w:val="Akapitzlist"/>
        <w:numPr>
          <w:ilvl w:val="0"/>
          <w:numId w:val="111"/>
        </w:numPr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>Drukarka kart wraz z oprogramowaniem i materiałami eksploatacyjnymi – 1 sztuka</w:t>
      </w:r>
    </w:p>
    <w:p w14:paraId="3C683D5A" w14:textId="77777777" w:rsidR="00083E01" w:rsidRPr="00083E01" w:rsidRDefault="00083E01" w:rsidP="00083E01">
      <w:pPr>
        <w:rPr>
          <w:rFonts w:asciiTheme="majorHAnsi" w:hAnsiTheme="majorHAnsi" w:cstheme="majorHAnsi"/>
          <w:sz w:val="20"/>
          <w:szCs w:val="20"/>
        </w:rPr>
      </w:pPr>
    </w:p>
    <w:p w14:paraId="0606877B" w14:textId="3F92969F" w:rsidR="00083E01" w:rsidRPr="00FD09A6" w:rsidRDefault="00083E01" w:rsidP="000D049C">
      <w:pPr>
        <w:pStyle w:val="Akapitzlist"/>
        <w:numPr>
          <w:ilvl w:val="0"/>
          <w:numId w:val="112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lastRenderedPageBreak/>
        <w:t>Wyposażenie standardowe</w:t>
      </w:r>
    </w:p>
    <w:p w14:paraId="43882EBC" w14:textId="7DFB8ECE" w:rsidR="00083E01" w:rsidRPr="00FD09A6" w:rsidRDefault="00083E01" w:rsidP="000D049C">
      <w:pPr>
        <w:pStyle w:val="Akapitzlist"/>
        <w:numPr>
          <w:ilvl w:val="0"/>
          <w:numId w:val="113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 xml:space="preserve">Rozdzielczość druku: 300 </w:t>
      </w:r>
      <w:proofErr w:type="spellStart"/>
      <w:r w:rsidRPr="00FD09A6">
        <w:rPr>
          <w:rFonts w:asciiTheme="majorHAnsi" w:hAnsiTheme="majorHAnsi" w:cstheme="majorHAnsi"/>
          <w:sz w:val="20"/>
          <w:szCs w:val="20"/>
        </w:rPr>
        <w:t>dpi</w:t>
      </w:r>
      <w:proofErr w:type="spellEnd"/>
      <w:r w:rsidRPr="00FD09A6">
        <w:rPr>
          <w:rFonts w:asciiTheme="majorHAnsi" w:hAnsiTheme="majorHAnsi" w:cstheme="majorHAnsi"/>
          <w:sz w:val="20"/>
          <w:szCs w:val="20"/>
        </w:rPr>
        <w:t xml:space="preserve"> (11,8 pkt/mm) </w:t>
      </w:r>
    </w:p>
    <w:p w14:paraId="5A75ACD9" w14:textId="4EE25C74" w:rsidR="00083E01" w:rsidRPr="00FD09A6" w:rsidRDefault="00083E01" w:rsidP="000D049C">
      <w:pPr>
        <w:pStyle w:val="Akapitzlist"/>
        <w:numPr>
          <w:ilvl w:val="0"/>
          <w:numId w:val="113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 xml:space="preserve">Pamięć Flash: 2 GB </w:t>
      </w:r>
    </w:p>
    <w:p w14:paraId="6F74F6C4" w14:textId="319B893D" w:rsidR="00083E01" w:rsidRPr="00FD09A6" w:rsidRDefault="00083E01" w:rsidP="000D049C">
      <w:pPr>
        <w:pStyle w:val="Akapitzlist"/>
        <w:numPr>
          <w:ilvl w:val="0"/>
          <w:numId w:val="113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 xml:space="preserve">Rozmiar obrazu: 1006 × 640 pikseli </w:t>
      </w:r>
    </w:p>
    <w:p w14:paraId="752BB9A8" w14:textId="1BE8B124" w:rsidR="00083E01" w:rsidRPr="00FD09A6" w:rsidRDefault="00083E01" w:rsidP="000D049C">
      <w:pPr>
        <w:pStyle w:val="Akapitzlist"/>
        <w:numPr>
          <w:ilvl w:val="0"/>
          <w:numId w:val="113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 xml:space="preserve">Automatyczna kalibracja taśmy </w:t>
      </w:r>
    </w:p>
    <w:p w14:paraId="297E56FF" w14:textId="18FD6458" w:rsidR="00083E01" w:rsidRPr="00FD09A6" w:rsidRDefault="00083E01" w:rsidP="000D049C">
      <w:pPr>
        <w:pStyle w:val="Akapitzlist"/>
        <w:numPr>
          <w:ilvl w:val="0"/>
          <w:numId w:val="113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 xml:space="preserve">Łączność: Interfejs USB 2.0 i Ethernet 10/100 </w:t>
      </w:r>
    </w:p>
    <w:p w14:paraId="6EDC3CF1" w14:textId="6C03F5B8" w:rsidR="00083E01" w:rsidRPr="00FD09A6" w:rsidRDefault="00083E01" w:rsidP="000D049C">
      <w:pPr>
        <w:pStyle w:val="Akapitzlist"/>
        <w:numPr>
          <w:ilvl w:val="0"/>
          <w:numId w:val="113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 xml:space="preserve">Podajnik na 100 kart (30 mil) z automatyczną regulacją </w:t>
      </w:r>
    </w:p>
    <w:p w14:paraId="121ACE42" w14:textId="22A64347" w:rsidR="00083E01" w:rsidRPr="00FD09A6" w:rsidRDefault="00083E01" w:rsidP="000D049C">
      <w:pPr>
        <w:pStyle w:val="Akapitzlist"/>
        <w:numPr>
          <w:ilvl w:val="0"/>
          <w:numId w:val="113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 xml:space="preserve">Odbiornik na 100 kart (30 mil) </w:t>
      </w:r>
    </w:p>
    <w:p w14:paraId="29677240" w14:textId="3B35283C" w:rsidR="00083E01" w:rsidRPr="00FD09A6" w:rsidRDefault="00083E01" w:rsidP="000D049C">
      <w:pPr>
        <w:pStyle w:val="Akapitzlist"/>
        <w:numPr>
          <w:ilvl w:val="0"/>
          <w:numId w:val="113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 xml:space="preserve">Funkcja ręcznego podawania kart z prowadnicą z podświetleniem LED </w:t>
      </w:r>
    </w:p>
    <w:p w14:paraId="0096C48A" w14:textId="517A3EF8" w:rsidR="00083E01" w:rsidRPr="00FD09A6" w:rsidRDefault="00083E01" w:rsidP="000D049C">
      <w:pPr>
        <w:pStyle w:val="Akapitzlist"/>
        <w:numPr>
          <w:ilvl w:val="0"/>
          <w:numId w:val="113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 xml:space="preserve">Kolorowy graficzny wyświetlacz LCD </w:t>
      </w:r>
    </w:p>
    <w:p w14:paraId="32FE99F5" w14:textId="04BE7142" w:rsidR="00083E01" w:rsidRPr="00FD09A6" w:rsidRDefault="00083E01" w:rsidP="000D049C">
      <w:pPr>
        <w:pStyle w:val="Akapitzlist"/>
        <w:numPr>
          <w:ilvl w:val="0"/>
          <w:numId w:val="113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 xml:space="preserve">Trzy trójkolorowe świetlne wskaźniki stanu drukarki </w:t>
      </w:r>
    </w:p>
    <w:p w14:paraId="6C650BD7" w14:textId="1D8C90A1" w:rsidR="00083E01" w:rsidRPr="00FD09A6" w:rsidRDefault="00083E01" w:rsidP="000D049C">
      <w:pPr>
        <w:pStyle w:val="Akapitzlist"/>
        <w:numPr>
          <w:ilvl w:val="0"/>
          <w:numId w:val="113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 xml:space="preserve">Znacznik </w:t>
      </w:r>
      <w:proofErr w:type="spellStart"/>
      <w:r w:rsidRPr="00FD09A6">
        <w:rPr>
          <w:rFonts w:asciiTheme="majorHAnsi" w:hAnsiTheme="majorHAnsi" w:cstheme="majorHAnsi"/>
          <w:sz w:val="20"/>
          <w:szCs w:val="20"/>
        </w:rPr>
        <w:t>Print</w:t>
      </w:r>
      <w:proofErr w:type="spellEnd"/>
      <w:r w:rsidRPr="00FD09A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FD09A6">
        <w:rPr>
          <w:rFonts w:asciiTheme="majorHAnsi" w:hAnsiTheme="majorHAnsi" w:cstheme="majorHAnsi"/>
          <w:sz w:val="20"/>
          <w:szCs w:val="20"/>
        </w:rPr>
        <w:t>Touch</w:t>
      </w:r>
      <w:proofErr w:type="spellEnd"/>
      <w:r w:rsidRPr="00FD09A6">
        <w:rPr>
          <w:rFonts w:asciiTheme="majorHAnsi" w:hAnsiTheme="majorHAnsi" w:cstheme="majorHAnsi"/>
          <w:sz w:val="20"/>
          <w:szCs w:val="20"/>
        </w:rPr>
        <w:t xml:space="preserve"> (NFC) umożliwiający dostęp do zasobów pomocy i dokumentacji dotyczącej drukarki </w:t>
      </w:r>
    </w:p>
    <w:p w14:paraId="7B843984" w14:textId="2DF147AB" w:rsidR="00083E01" w:rsidRPr="00FD09A6" w:rsidRDefault="00083E01" w:rsidP="000D049C">
      <w:pPr>
        <w:pStyle w:val="Akapitzlist"/>
        <w:numPr>
          <w:ilvl w:val="0"/>
          <w:numId w:val="113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 xml:space="preserve">Uwierzytelnianie hosta drukarki </w:t>
      </w:r>
    </w:p>
    <w:p w14:paraId="1A9F6FAC" w14:textId="2880C0F9" w:rsidR="00083E01" w:rsidRPr="00FD09A6" w:rsidRDefault="00083E01" w:rsidP="000D049C">
      <w:pPr>
        <w:pStyle w:val="Akapitzlist"/>
        <w:numPr>
          <w:ilvl w:val="0"/>
          <w:numId w:val="113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 xml:space="preserve">Szyfrowanie danych </w:t>
      </w:r>
    </w:p>
    <w:p w14:paraId="718BD08E" w14:textId="336B9DB7" w:rsidR="00083E01" w:rsidRPr="00FD09A6" w:rsidRDefault="00083E01" w:rsidP="000D049C">
      <w:pPr>
        <w:pStyle w:val="Akapitzlist"/>
        <w:numPr>
          <w:ilvl w:val="0"/>
          <w:numId w:val="113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>Dwuletnia nieograniczona gwarancja na drukarkę i głowicę drukującą</w:t>
      </w:r>
    </w:p>
    <w:p w14:paraId="1BCCC4D5" w14:textId="06DA3016" w:rsidR="00083E01" w:rsidRPr="00083E01" w:rsidRDefault="00083E01" w:rsidP="000D049C">
      <w:pPr>
        <w:pStyle w:val="Akapitzlist"/>
        <w:numPr>
          <w:ilvl w:val="0"/>
          <w:numId w:val="112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Parametry druku</w:t>
      </w:r>
    </w:p>
    <w:p w14:paraId="19A7F2ED" w14:textId="6B57F518" w:rsidR="00083E01" w:rsidRPr="00FD09A6" w:rsidRDefault="00083E01" w:rsidP="000D049C">
      <w:pPr>
        <w:pStyle w:val="Akapitzlist"/>
        <w:numPr>
          <w:ilvl w:val="0"/>
          <w:numId w:val="114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 xml:space="preserve">Druk w technologii </w:t>
      </w:r>
      <w:proofErr w:type="spellStart"/>
      <w:r w:rsidRPr="00FD09A6">
        <w:rPr>
          <w:rFonts w:asciiTheme="majorHAnsi" w:hAnsiTheme="majorHAnsi" w:cstheme="majorHAnsi"/>
          <w:sz w:val="20"/>
          <w:szCs w:val="20"/>
        </w:rPr>
        <w:t>termosublimacyjnej</w:t>
      </w:r>
      <w:proofErr w:type="spellEnd"/>
      <w:r w:rsidRPr="00FD09A6">
        <w:rPr>
          <w:rFonts w:asciiTheme="majorHAnsi" w:hAnsiTheme="majorHAnsi" w:cstheme="majorHAnsi"/>
          <w:sz w:val="20"/>
          <w:szCs w:val="20"/>
        </w:rPr>
        <w:t xml:space="preserve"> i </w:t>
      </w:r>
      <w:proofErr w:type="spellStart"/>
      <w:r w:rsidRPr="00FD09A6">
        <w:rPr>
          <w:rFonts w:asciiTheme="majorHAnsi" w:hAnsiTheme="majorHAnsi" w:cstheme="majorHAnsi"/>
          <w:sz w:val="20"/>
          <w:szCs w:val="20"/>
        </w:rPr>
        <w:t>termotransferowej</w:t>
      </w:r>
      <w:proofErr w:type="spellEnd"/>
      <w:r w:rsidRPr="00FD09A6">
        <w:rPr>
          <w:rFonts w:asciiTheme="majorHAnsi" w:hAnsiTheme="majorHAnsi" w:cstheme="majorHAnsi"/>
          <w:sz w:val="20"/>
          <w:szCs w:val="20"/>
        </w:rPr>
        <w:t xml:space="preserve"> bezpośrednio na karcie </w:t>
      </w:r>
    </w:p>
    <w:p w14:paraId="5B1F35E1" w14:textId="1DD2822B" w:rsidR="00083E01" w:rsidRPr="00FD09A6" w:rsidRDefault="00083E01" w:rsidP="000D049C">
      <w:pPr>
        <w:pStyle w:val="Akapitzlist"/>
        <w:numPr>
          <w:ilvl w:val="0"/>
          <w:numId w:val="114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 xml:space="preserve">Druk w kolorze lub monochromatyczny </w:t>
      </w:r>
    </w:p>
    <w:p w14:paraId="5762D307" w14:textId="4D11F433" w:rsidR="00083E01" w:rsidRPr="00FD09A6" w:rsidRDefault="00083E01" w:rsidP="000D049C">
      <w:pPr>
        <w:pStyle w:val="Akapitzlist"/>
        <w:numPr>
          <w:ilvl w:val="0"/>
          <w:numId w:val="114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 xml:space="preserve">Druk jedno- oraz dwustronny </w:t>
      </w:r>
    </w:p>
    <w:p w14:paraId="054688AA" w14:textId="6DD13F6F" w:rsidR="00083E01" w:rsidRPr="00FD09A6" w:rsidRDefault="00083E01" w:rsidP="000D049C">
      <w:pPr>
        <w:pStyle w:val="Akapitzlist"/>
        <w:numPr>
          <w:ilvl w:val="0"/>
          <w:numId w:val="114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>Druk od krawędzi do krawędzi na standardowych nośnikach CR-80</w:t>
      </w:r>
    </w:p>
    <w:p w14:paraId="7DF5A26B" w14:textId="77777777" w:rsidR="00083E01" w:rsidRPr="00083E01" w:rsidRDefault="00083E01" w:rsidP="00FD09A6">
      <w:pPr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 xml:space="preserve">Przepustowość drukarki (liczba kart/godz.) przy podłączeniu drukarki za pośrednictwem portu USB i trybie druku seryjnego. Czas może być różny, w zależności od konfiguracji komputera. </w:t>
      </w:r>
    </w:p>
    <w:p w14:paraId="5364D9B5" w14:textId="5F661882" w:rsidR="00083E01" w:rsidRPr="00083E01" w:rsidRDefault="00083E01" w:rsidP="000D049C">
      <w:pPr>
        <w:pStyle w:val="Akapitzlist"/>
        <w:numPr>
          <w:ilvl w:val="0"/>
          <w:numId w:val="114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 xml:space="preserve">900 kart/godz. (druk jednostronny monochromatyczny) </w:t>
      </w:r>
    </w:p>
    <w:p w14:paraId="5F00D1E3" w14:textId="6BEA7114" w:rsidR="00083E01" w:rsidRPr="00083E01" w:rsidRDefault="00083E01" w:rsidP="000D049C">
      <w:pPr>
        <w:pStyle w:val="Akapitzlist"/>
        <w:numPr>
          <w:ilvl w:val="0"/>
          <w:numId w:val="114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 xml:space="preserve">200 kart/godz. (druk jednostronny YMCKO) </w:t>
      </w:r>
    </w:p>
    <w:p w14:paraId="3D80E933" w14:textId="45146403" w:rsidR="00083E01" w:rsidRPr="00083E01" w:rsidRDefault="00083E01" w:rsidP="000D049C">
      <w:pPr>
        <w:pStyle w:val="Akapitzlist"/>
        <w:numPr>
          <w:ilvl w:val="0"/>
          <w:numId w:val="114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 xml:space="preserve">140 kart/godz. (druk dwustronny YMCKOK) </w:t>
      </w:r>
    </w:p>
    <w:p w14:paraId="157F2D69" w14:textId="0319CA05" w:rsidR="00083E01" w:rsidRPr="00083E01" w:rsidRDefault="00083E01" w:rsidP="000D049C">
      <w:pPr>
        <w:pStyle w:val="Akapitzlist"/>
        <w:numPr>
          <w:ilvl w:val="0"/>
          <w:numId w:val="114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 xml:space="preserve">450 kart/godz. (druk dwustronny monochromatyczny) </w:t>
      </w:r>
    </w:p>
    <w:p w14:paraId="4AFDCD7E" w14:textId="66C9DFD1" w:rsidR="00083E01" w:rsidRPr="00083E01" w:rsidRDefault="00083E01" w:rsidP="000D049C">
      <w:pPr>
        <w:pStyle w:val="Akapitzlist"/>
        <w:numPr>
          <w:ilvl w:val="0"/>
          <w:numId w:val="112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Druk jednostronny</w:t>
      </w:r>
    </w:p>
    <w:p w14:paraId="05C12508" w14:textId="1D13D757" w:rsidR="00083E01" w:rsidRPr="00FD09A6" w:rsidRDefault="00083E01" w:rsidP="000D049C">
      <w:pPr>
        <w:pStyle w:val="Akapitzlist"/>
        <w:numPr>
          <w:ilvl w:val="0"/>
          <w:numId w:val="115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>10,2 in. (wys.) × 6,2 in. (szer.) × 15,1 in. (gł.)</w:t>
      </w:r>
    </w:p>
    <w:p w14:paraId="5DB6579B" w14:textId="60FB54FE" w:rsidR="00083E01" w:rsidRPr="00FD09A6" w:rsidRDefault="00083E01" w:rsidP="000D049C">
      <w:pPr>
        <w:pStyle w:val="Akapitzlist"/>
        <w:numPr>
          <w:ilvl w:val="0"/>
          <w:numId w:val="115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FD09A6">
        <w:rPr>
          <w:rFonts w:asciiTheme="majorHAnsi" w:hAnsiTheme="majorHAnsi" w:cstheme="majorHAnsi"/>
          <w:sz w:val="20"/>
          <w:szCs w:val="20"/>
        </w:rPr>
        <w:t>258 mm (wys.) × 157 mm (szer.) × 383 mm (gł.)</w:t>
      </w:r>
    </w:p>
    <w:p w14:paraId="374BBBE3" w14:textId="19E7A9DF" w:rsidR="00083E01" w:rsidRPr="00083E01" w:rsidRDefault="00083E01" w:rsidP="000D049C">
      <w:pPr>
        <w:pStyle w:val="Akapitzlist"/>
        <w:numPr>
          <w:ilvl w:val="0"/>
          <w:numId w:val="112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Druk dwustronny</w:t>
      </w:r>
    </w:p>
    <w:p w14:paraId="6F73C07D" w14:textId="01C31251" w:rsidR="00083E01" w:rsidRPr="00083E01" w:rsidRDefault="00083E01" w:rsidP="000D049C">
      <w:pPr>
        <w:pStyle w:val="Akapitzlist"/>
        <w:numPr>
          <w:ilvl w:val="0"/>
          <w:numId w:val="115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10,2 in. (wys.) × 6,2 in. (szer.) × 18,4 in. (gł.)</w:t>
      </w:r>
    </w:p>
    <w:p w14:paraId="46AC711F" w14:textId="1AB8B892" w:rsidR="00083E01" w:rsidRPr="00083E01" w:rsidRDefault="00083E01" w:rsidP="000D049C">
      <w:pPr>
        <w:pStyle w:val="Akapitzlist"/>
        <w:numPr>
          <w:ilvl w:val="0"/>
          <w:numId w:val="115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258 mm (wys.) × 157 mm (szer.) × 468 mm (gł.)</w:t>
      </w:r>
    </w:p>
    <w:p w14:paraId="607C99E3" w14:textId="5A8F5F47" w:rsidR="00083E01" w:rsidRPr="00083E01" w:rsidRDefault="00083E01" w:rsidP="000D049C">
      <w:pPr>
        <w:pStyle w:val="Akapitzlist"/>
        <w:numPr>
          <w:ilvl w:val="0"/>
          <w:numId w:val="112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Obsługiwane karty:</w:t>
      </w:r>
    </w:p>
    <w:p w14:paraId="27287B53" w14:textId="675728AE" w:rsidR="00083E01" w:rsidRPr="00083E01" w:rsidRDefault="00083E01" w:rsidP="000D049C">
      <w:pPr>
        <w:pStyle w:val="Akapitzlist"/>
        <w:numPr>
          <w:ilvl w:val="0"/>
          <w:numId w:val="115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 xml:space="preserve">Grubość karty: 10-40 mil* </w:t>
      </w:r>
    </w:p>
    <w:p w14:paraId="570FDB2B" w14:textId="799ADF94" w:rsidR="00083E01" w:rsidRPr="00083E01" w:rsidRDefault="00083E01" w:rsidP="000D049C">
      <w:pPr>
        <w:pStyle w:val="Akapitzlist"/>
        <w:numPr>
          <w:ilvl w:val="0"/>
          <w:numId w:val="115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 xml:space="preserve">Wymiary karty: format CR80 ISO 7810 ID-1, CR79* </w:t>
      </w:r>
    </w:p>
    <w:p w14:paraId="1657ED6B" w14:textId="667BD6D8" w:rsidR="00083E01" w:rsidRPr="00083E01" w:rsidRDefault="00083E01" w:rsidP="000D049C">
      <w:pPr>
        <w:pStyle w:val="Akapitzlist"/>
        <w:numPr>
          <w:ilvl w:val="0"/>
          <w:numId w:val="115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 xml:space="preserve">Materiał: PVC i kompozytowy PVC </w:t>
      </w:r>
    </w:p>
    <w:p w14:paraId="463BF1D2" w14:textId="1CE7FBC0" w:rsidR="00083E01" w:rsidRPr="00083E01" w:rsidRDefault="00083E01" w:rsidP="000D049C">
      <w:pPr>
        <w:pStyle w:val="Akapitzlist"/>
        <w:numPr>
          <w:ilvl w:val="0"/>
          <w:numId w:val="115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Karty z samoprzylepną powierzchnią tylną i możliwą do zapisywania powierzchnią tylną</w:t>
      </w:r>
    </w:p>
    <w:p w14:paraId="423DF334" w14:textId="77777777" w:rsidR="00083E01" w:rsidRPr="00083E01" w:rsidRDefault="00083E01" w:rsidP="000D049C">
      <w:pPr>
        <w:pStyle w:val="Akapitzlist"/>
        <w:numPr>
          <w:ilvl w:val="0"/>
          <w:numId w:val="112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 xml:space="preserve">Dołączone oprogramowanie wraz z licencją: </w:t>
      </w:r>
    </w:p>
    <w:p w14:paraId="1063FB94" w14:textId="64BDE148" w:rsidR="00083E01" w:rsidRPr="000D049C" w:rsidRDefault="00083E01" w:rsidP="000D049C">
      <w:pPr>
        <w:pStyle w:val="Akapitzlist"/>
        <w:numPr>
          <w:ilvl w:val="0"/>
          <w:numId w:val="116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0D049C">
        <w:rPr>
          <w:rFonts w:asciiTheme="majorHAnsi" w:hAnsiTheme="majorHAnsi" w:cstheme="majorHAnsi"/>
          <w:sz w:val="20"/>
          <w:szCs w:val="20"/>
        </w:rPr>
        <w:t>Oprogramowanie w pełni kompatybilne z dostarczonym sprzętem</w:t>
      </w:r>
    </w:p>
    <w:p w14:paraId="66B724D8" w14:textId="7D3CB915" w:rsidR="00083E01" w:rsidRPr="000D049C" w:rsidRDefault="00083E01" w:rsidP="000D049C">
      <w:pPr>
        <w:pStyle w:val="Akapitzlist"/>
        <w:numPr>
          <w:ilvl w:val="0"/>
          <w:numId w:val="116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0D049C">
        <w:rPr>
          <w:rFonts w:asciiTheme="majorHAnsi" w:hAnsiTheme="majorHAnsi" w:cstheme="majorHAnsi"/>
          <w:sz w:val="20"/>
          <w:szCs w:val="20"/>
        </w:rPr>
        <w:t>Interfejs w języku polski</w:t>
      </w:r>
    </w:p>
    <w:p w14:paraId="1B0D68A2" w14:textId="72D571F9" w:rsidR="00083E01" w:rsidRPr="000D049C" w:rsidRDefault="00083E01" w:rsidP="000D049C">
      <w:pPr>
        <w:pStyle w:val="Akapitzlist"/>
        <w:numPr>
          <w:ilvl w:val="0"/>
          <w:numId w:val="116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0D049C">
        <w:rPr>
          <w:rFonts w:asciiTheme="majorHAnsi" w:hAnsiTheme="majorHAnsi" w:cstheme="majorHAnsi"/>
          <w:sz w:val="20"/>
          <w:szCs w:val="20"/>
        </w:rPr>
        <w:t>Umożliwiające zarządzanie przynajmniej 1 projektem</w:t>
      </w:r>
    </w:p>
    <w:p w14:paraId="6C73D37C" w14:textId="51614F01" w:rsidR="00083E01" w:rsidRPr="000D049C" w:rsidRDefault="00083E01" w:rsidP="000D049C">
      <w:pPr>
        <w:pStyle w:val="Akapitzlist"/>
        <w:numPr>
          <w:ilvl w:val="0"/>
          <w:numId w:val="116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0D049C">
        <w:rPr>
          <w:rFonts w:asciiTheme="majorHAnsi" w:hAnsiTheme="majorHAnsi" w:cstheme="majorHAnsi"/>
          <w:sz w:val="20"/>
          <w:szCs w:val="20"/>
        </w:rPr>
        <w:t>Nielimitowana ilość projektowanych kart,</w:t>
      </w:r>
    </w:p>
    <w:p w14:paraId="32852493" w14:textId="21862ECB" w:rsidR="00083E01" w:rsidRPr="000D049C" w:rsidRDefault="00083E01" w:rsidP="000D049C">
      <w:pPr>
        <w:pStyle w:val="Akapitzlist"/>
        <w:numPr>
          <w:ilvl w:val="0"/>
          <w:numId w:val="116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0D049C">
        <w:rPr>
          <w:rFonts w:asciiTheme="majorHAnsi" w:hAnsiTheme="majorHAnsi" w:cstheme="majorHAnsi"/>
          <w:sz w:val="20"/>
          <w:szCs w:val="20"/>
        </w:rPr>
        <w:t xml:space="preserve">Możliwość importu plików </w:t>
      </w:r>
      <w:proofErr w:type="spellStart"/>
      <w:r w:rsidRPr="000D049C">
        <w:rPr>
          <w:rFonts w:asciiTheme="majorHAnsi" w:hAnsiTheme="majorHAnsi" w:cstheme="majorHAnsi"/>
          <w:sz w:val="20"/>
          <w:szCs w:val="20"/>
        </w:rPr>
        <w:t>excela</w:t>
      </w:r>
      <w:proofErr w:type="spellEnd"/>
      <w:r w:rsidRPr="000D049C">
        <w:rPr>
          <w:rFonts w:asciiTheme="majorHAnsi" w:hAnsiTheme="majorHAnsi" w:cstheme="majorHAnsi"/>
          <w:sz w:val="20"/>
          <w:szCs w:val="20"/>
        </w:rPr>
        <w:t xml:space="preserve"> oraz CSV,</w:t>
      </w:r>
    </w:p>
    <w:p w14:paraId="38D8DDDD" w14:textId="3008D956" w:rsidR="00083E01" w:rsidRPr="000D049C" w:rsidRDefault="00083E01" w:rsidP="000D049C">
      <w:pPr>
        <w:pStyle w:val="Akapitzlist"/>
        <w:numPr>
          <w:ilvl w:val="0"/>
          <w:numId w:val="116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0D049C">
        <w:rPr>
          <w:rFonts w:asciiTheme="majorHAnsi" w:hAnsiTheme="majorHAnsi" w:cstheme="majorHAnsi"/>
          <w:sz w:val="20"/>
          <w:szCs w:val="20"/>
        </w:rPr>
        <w:t>Możliwość eksportowania projektów,</w:t>
      </w:r>
    </w:p>
    <w:p w14:paraId="72C4458B" w14:textId="5BB6F2E8" w:rsidR="00083E01" w:rsidRPr="000D049C" w:rsidRDefault="00083E01" w:rsidP="000D049C">
      <w:pPr>
        <w:pStyle w:val="Akapitzlist"/>
        <w:numPr>
          <w:ilvl w:val="0"/>
          <w:numId w:val="116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0D049C">
        <w:rPr>
          <w:rFonts w:asciiTheme="majorHAnsi" w:hAnsiTheme="majorHAnsi" w:cstheme="majorHAnsi"/>
          <w:sz w:val="20"/>
          <w:szCs w:val="20"/>
        </w:rPr>
        <w:t>Podgląd na żywo z karty</w:t>
      </w:r>
    </w:p>
    <w:p w14:paraId="6EACD2AA" w14:textId="41382EA6" w:rsidR="00083E01" w:rsidRPr="000D049C" w:rsidRDefault="00083E01" w:rsidP="000D049C">
      <w:pPr>
        <w:pStyle w:val="Akapitzlist"/>
        <w:numPr>
          <w:ilvl w:val="0"/>
          <w:numId w:val="116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0D049C">
        <w:rPr>
          <w:rFonts w:asciiTheme="majorHAnsi" w:hAnsiTheme="majorHAnsi" w:cstheme="majorHAnsi"/>
          <w:sz w:val="20"/>
          <w:szCs w:val="20"/>
        </w:rPr>
        <w:t>Wsparcie dla kodowania paska magnetycznego.</w:t>
      </w:r>
    </w:p>
    <w:p w14:paraId="56DCDD22" w14:textId="77777777" w:rsidR="00083E01" w:rsidRPr="00083E01" w:rsidRDefault="00083E01" w:rsidP="000D049C">
      <w:pPr>
        <w:pStyle w:val="Akapitzlist"/>
        <w:numPr>
          <w:ilvl w:val="0"/>
          <w:numId w:val="112"/>
        </w:numPr>
        <w:ind w:left="993"/>
        <w:rPr>
          <w:rFonts w:asciiTheme="majorHAnsi" w:hAnsiTheme="majorHAnsi" w:cstheme="majorHAnsi"/>
          <w:sz w:val="20"/>
          <w:szCs w:val="20"/>
        </w:rPr>
      </w:pPr>
      <w:r w:rsidRPr="00083E01">
        <w:rPr>
          <w:rFonts w:asciiTheme="majorHAnsi" w:hAnsiTheme="majorHAnsi" w:cstheme="majorHAnsi"/>
          <w:sz w:val="20"/>
          <w:szCs w:val="20"/>
        </w:rPr>
        <w:t>Wraz z drukarką należy dostarczyć poniższe materiały eksploatacyjne dedykowane do drukarki:</w:t>
      </w:r>
    </w:p>
    <w:p w14:paraId="41C6C513" w14:textId="2C360F79" w:rsidR="00083E01" w:rsidRPr="000D049C" w:rsidRDefault="00083E01" w:rsidP="000D049C">
      <w:pPr>
        <w:pStyle w:val="Akapitzlist"/>
        <w:numPr>
          <w:ilvl w:val="0"/>
          <w:numId w:val="117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0D049C">
        <w:rPr>
          <w:rFonts w:asciiTheme="majorHAnsi" w:hAnsiTheme="majorHAnsi" w:cstheme="majorHAnsi"/>
          <w:sz w:val="20"/>
          <w:szCs w:val="20"/>
        </w:rPr>
        <w:t>Taśma czarna pozwalająca na min. 1500 wydruków – 2 sztuki</w:t>
      </w:r>
    </w:p>
    <w:p w14:paraId="2A702ECD" w14:textId="0B8B3E00" w:rsidR="00083E01" w:rsidRPr="000D049C" w:rsidRDefault="00083E01" w:rsidP="000D049C">
      <w:pPr>
        <w:pStyle w:val="Akapitzlist"/>
        <w:numPr>
          <w:ilvl w:val="0"/>
          <w:numId w:val="117"/>
        </w:numPr>
        <w:ind w:left="1418"/>
        <w:rPr>
          <w:rFonts w:asciiTheme="majorHAnsi" w:hAnsiTheme="majorHAnsi" w:cstheme="majorHAnsi"/>
          <w:sz w:val="20"/>
          <w:szCs w:val="20"/>
        </w:rPr>
      </w:pPr>
      <w:r w:rsidRPr="000D049C">
        <w:rPr>
          <w:rFonts w:asciiTheme="majorHAnsi" w:hAnsiTheme="majorHAnsi" w:cstheme="majorHAnsi"/>
          <w:sz w:val="20"/>
          <w:szCs w:val="20"/>
        </w:rPr>
        <w:t>Taśma kolorowa pozwalająca na min. 200 wydruków – 5 sztuk</w:t>
      </w:r>
    </w:p>
    <w:p w14:paraId="144D9794" w14:textId="2BCDA7E7" w:rsidR="003228A4" w:rsidRDefault="003228A4" w:rsidP="00E11299">
      <w:pPr>
        <w:pStyle w:val="Akapitzlist"/>
        <w:numPr>
          <w:ilvl w:val="0"/>
          <w:numId w:val="36"/>
        </w:numPr>
        <w:rPr>
          <w:rFonts w:asciiTheme="majorHAnsi" w:hAnsiTheme="majorHAnsi" w:cstheme="majorHAnsi"/>
          <w:sz w:val="20"/>
          <w:szCs w:val="20"/>
        </w:rPr>
      </w:pPr>
      <w:r w:rsidRPr="003228A4">
        <w:rPr>
          <w:rFonts w:asciiTheme="majorHAnsi" w:hAnsiTheme="majorHAnsi" w:cstheme="majorHAnsi"/>
          <w:sz w:val="20"/>
          <w:szCs w:val="20"/>
        </w:rPr>
        <w:t>Miejsce dostawy i przedmiotu zamówienia: Urząd Miasta Zduńska Wola, 98-220 Zduńska Wola, ul. Stefana Złotnickiego 12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449BE370" w14:textId="77777777" w:rsidR="003228A4" w:rsidRPr="003228A4" w:rsidRDefault="003228A4" w:rsidP="00E11299">
      <w:pPr>
        <w:pStyle w:val="Akapitzlist"/>
        <w:numPr>
          <w:ilvl w:val="0"/>
          <w:numId w:val="36"/>
        </w:numPr>
        <w:rPr>
          <w:rFonts w:asciiTheme="majorHAnsi" w:hAnsiTheme="majorHAnsi" w:cstheme="majorHAnsi"/>
          <w:sz w:val="20"/>
          <w:szCs w:val="20"/>
        </w:rPr>
      </w:pPr>
      <w:r w:rsidRPr="003228A4">
        <w:rPr>
          <w:rFonts w:asciiTheme="majorHAnsi" w:hAnsiTheme="majorHAnsi" w:cstheme="majorHAnsi"/>
          <w:sz w:val="20"/>
          <w:szCs w:val="20"/>
        </w:rPr>
        <w:t xml:space="preserve">Warunki gwarancji </w:t>
      </w:r>
    </w:p>
    <w:p w14:paraId="2B711555" w14:textId="67881A3E" w:rsidR="003228A4" w:rsidRDefault="003228A4" w:rsidP="003228A4">
      <w:pPr>
        <w:pStyle w:val="Akapitzlist"/>
        <w:ind w:left="363"/>
        <w:rPr>
          <w:rFonts w:asciiTheme="majorHAnsi" w:hAnsiTheme="majorHAnsi" w:cstheme="majorHAnsi"/>
          <w:sz w:val="20"/>
          <w:szCs w:val="20"/>
        </w:rPr>
      </w:pPr>
      <w:r w:rsidRPr="003228A4">
        <w:rPr>
          <w:rFonts w:asciiTheme="majorHAnsi" w:hAnsiTheme="majorHAnsi" w:cstheme="majorHAnsi"/>
          <w:sz w:val="20"/>
          <w:szCs w:val="20"/>
        </w:rPr>
        <w:t xml:space="preserve">Na dostarczany przedmiot zamówienia musi być udzielona gwarancja na okres każdorazowo określony przy wymaganiach na poszczególne pozycje przedmiotu zamówienia. </w:t>
      </w:r>
    </w:p>
    <w:p w14:paraId="4D347EC9" w14:textId="21A2729F" w:rsidR="003228A4" w:rsidRPr="003228A4" w:rsidRDefault="003228A4" w:rsidP="00E11299">
      <w:pPr>
        <w:pStyle w:val="Akapitzlist"/>
        <w:numPr>
          <w:ilvl w:val="0"/>
          <w:numId w:val="36"/>
        </w:numPr>
        <w:rPr>
          <w:rFonts w:asciiTheme="majorHAnsi" w:hAnsiTheme="majorHAnsi" w:cstheme="majorHAnsi"/>
          <w:sz w:val="20"/>
          <w:szCs w:val="20"/>
        </w:rPr>
      </w:pPr>
      <w:r w:rsidRPr="003228A4">
        <w:rPr>
          <w:rFonts w:asciiTheme="majorHAnsi" w:hAnsiTheme="majorHAnsi" w:cstheme="majorHAnsi"/>
          <w:sz w:val="20"/>
          <w:szCs w:val="20"/>
        </w:rPr>
        <w:t xml:space="preserve">Wymagania ogólne dla dostarczanego przedmiotu zamówienia </w:t>
      </w:r>
    </w:p>
    <w:p w14:paraId="3CDF43B2" w14:textId="14409A70" w:rsidR="003228A4" w:rsidRPr="003228A4" w:rsidRDefault="003228A4" w:rsidP="00E11299">
      <w:pPr>
        <w:pStyle w:val="Akapitzlist"/>
        <w:numPr>
          <w:ilvl w:val="0"/>
          <w:numId w:val="48"/>
        </w:numPr>
        <w:rPr>
          <w:rFonts w:asciiTheme="majorHAnsi" w:hAnsiTheme="majorHAnsi" w:cstheme="majorHAnsi"/>
          <w:sz w:val="20"/>
          <w:szCs w:val="20"/>
        </w:rPr>
      </w:pPr>
      <w:r w:rsidRPr="003228A4">
        <w:rPr>
          <w:rFonts w:asciiTheme="majorHAnsi" w:hAnsiTheme="majorHAnsi" w:cstheme="majorHAnsi"/>
          <w:sz w:val="20"/>
          <w:szCs w:val="20"/>
        </w:rPr>
        <w:t>Przedmiot zamówienia dostarczony i uruchomiony w ramach niniejszego zamówienia musi funkcjonować zgodnie z obowiązującymi w Polsce przepisami prawa.</w:t>
      </w:r>
    </w:p>
    <w:p w14:paraId="5C34E1B3" w14:textId="7E2D40B1" w:rsidR="003228A4" w:rsidRPr="003228A4" w:rsidRDefault="003228A4" w:rsidP="00E11299">
      <w:pPr>
        <w:pStyle w:val="Akapitzlist"/>
        <w:numPr>
          <w:ilvl w:val="0"/>
          <w:numId w:val="48"/>
        </w:numPr>
        <w:rPr>
          <w:rFonts w:asciiTheme="majorHAnsi" w:hAnsiTheme="majorHAnsi" w:cstheme="majorHAnsi"/>
          <w:sz w:val="20"/>
          <w:szCs w:val="20"/>
        </w:rPr>
      </w:pPr>
      <w:r w:rsidRPr="003228A4">
        <w:rPr>
          <w:rFonts w:asciiTheme="majorHAnsi" w:hAnsiTheme="majorHAnsi" w:cstheme="majorHAnsi"/>
          <w:sz w:val="20"/>
          <w:szCs w:val="20"/>
        </w:rPr>
        <w:t>Dostarczane urządzenia, podzespoły i akcesoria muszą pochodzić z autoryzowanego kanału sprzedaży producentów.</w:t>
      </w:r>
    </w:p>
    <w:p w14:paraId="73C3684A" w14:textId="5992E576" w:rsidR="003228A4" w:rsidRPr="003228A4" w:rsidRDefault="003228A4" w:rsidP="00E11299">
      <w:pPr>
        <w:pStyle w:val="Akapitzlist"/>
        <w:numPr>
          <w:ilvl w:val="0"/>
          <w:numId w:val="48"/>
        </w:numPr>
        <w:rPr>
          <w:rFonts w:asciiTheme="majorHAnsi" w:hAnsiTheme="majorHAnsi" w:cstheme="majorHAnsi"/>
          <w:sz w:val="20"/>
          <w:szCs w:val="20"/>
        </w:rPr>
      </w:pPr>
      <w:r w:rsidRPr="003228A4">
        <w:rPr>
          <w:rFonts w:asciiTheme="majorHAnsi" w:hAnsiTheme="majorHAnsi" w:cstheme="majorHAnsi"/>
          <w:sz w:val="20"/>
          <w:szCs w:val="20"/>
        </w:rPr>
        <w:t>Wykonawca zapewnia, że korzystanie przez Zamawiającego z zaoferowanych produktów nie będzie stanowić naruszenia praw majątkowych osób trzecich.</w:t>
      </w:r>
    </w:p>
    <w:p w14:paraId="2A84DE0A" w14:textId="13FDFDFB" w:rsidR="003228A4" w:rsidRPr="003228A4" w:rsidRDefault="003228A4" w:rsidP="00E11299">
      <w:pPr>
        <w:pStyle w:val="Akapitzlist"/>
        <w:numPr>
          <w:ilvl w:val="0"/>
          <w:numId w:val="48"/>
        </w:numPr>
        <w:rPr>
          <w:rFonts w:asciiTheme="majorHAnsi" w:hAnsiTheme="majorHAnsi" w:cstheme="majorHAnsi"/>
          <w:sz w:val="20"/>
          <w:szCs w:val="20"/>
        </w:rPr>
      </w:pPr>
      <w:r w:rsidRPr="003228A4">
        <w:rPr>
          <w:rFonts w:asciiTheme="majorHAnsi" w:hAnsiTheme="majorHAnsi" w:cstheme="majorHAnsi"/>
          <w:sz w:val="20"/>
          <w:szCs w:val="20"/>
        </w:rPr>
        <w:t>Oferowane urządzenia w dniu składania ofert nie mogą być przeznaczone do wycofania ze sprzedaży.</w:t>
      </w:r>
    </w:p>
    <w:p w14:paraId="4646E28D" w14:textId="7E974A72" w:rsidR="003228A4" w:rsidRPr="003228A4" w:rsidRDefault="003228A4" w:rsidP="00E11299">
      <w:pPr>
        <w:pStyle w:val="Akapitzlist"/>
        <w:numPr>
          <w:ilvl w:val="0"/>
          <w:numId w:val="48"/>
        </w:numPr>
        <w:rPr>
          <w:rFonts w:asciiTheme="majorHAnsi" w:hAnsiTheme="majorHAnsi" w:cstheme="majorHAnsi"/>
          <w:sz w:val="20"/>
          <w:szCs w:val="20"/>
        </w:rPr>
      </w:pPr>
      <w:r w:rsidRPr="003228A4">
        <w:rPr>
          <w:rFonts w:asciiTheme="majorHAnsi" w:hAnsiTheme="majorHAnsi" w:cstheme="majorHAnsi"/>
          <w:sz w:val="20"/>
          <w:szCs w:val="20"/>
        </w:rPr>
        <w:lastRenderedPageBreak/>
        <w:t xml:space="preserve">Określone przez Zamawiającego w niniejszym Opisie Przedmiotu Zamówienia wymagania są wymaganiami minimalnymi. </w:t>
      </w:r>
    </w:p>
    <w:p w14:paraId="052F2252" w14:textId="5AEA8982" w:rsidR="003228A4" w:rsidRPr="003228A4" w:rsidRDefault="003228A4" w:rsidP="00E11299">
      <w:pPr>
        <w:pStyle w:val="Akapitzlist"/>
        <w:numPr>
          <w:ilvl w:val="0"/>
          <w:numId w:val="48"/>
        </w:numPr>
        <w:rPr>
          <w:rFonts w:asciiTheme="majorHAnsi" w:hAnsiTheme="majorHAnsi" w:cstheme="majorHAnsi"/>
          <w:sz w:val="20"/>
          <w:szCs w:val="20"/>
        </w:rPr>
      </w:pPr>
      <w:r w:rsidRPr="003228A4">
        <w:rPr>
          <w:rFonts w:asciiTheme="majorHAnsi" w:hAnsiTheme="majorHAnsi" w:cstheme="majorHAnsi"/>
          <w:sz w:val="20"/>
          <w:szCs w:val="20"/>
        </w:rPr>
        <w:t>Podane długości okresów trwania gwarancji w poszczególnych opisach sprzętu są okresami minimalnymi.</w:t>
      </w:r>
    </w:p>
    <w:p w14:paraId="3FAB8C5A" w14:textId="597536AF" w:rsidR="00CF5C2B" w:rsidRDefault="00CF5C2B" w:rsidP="00E11299">
      <w:pPr>
        <w:numPr>
          <w:ilvl w:val="0"/>
          <w:numId w:val="36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Wspólny Słownik Zamówień CPV:</w:t>
      </w:r>
    </w:p>
    <w:p w14:paraId="052990B6" w14:textId="51BFC691" w:rsidR="003473C7" w:rsidRPr="003473C7" w:rsidRDefault="00725AFD" w:rsidP="003473C7">
      <w:pPr>
        <w:pStyle w:val="Akapitzlist"/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725AFD">
        <w:rPr>
          <w:rFonts w:asciiTheme="majorHAnsi" w:hAnsiTheme="majorHAnsi" w:cstheme="majorHAnsi"/>
          <w:sz w:val="20"/>
          <w:szCs w:val="20"/>
        </w:rPr>
        <w:t xml:space="preserve">główny: </w:t>
      </w:r>
      <w:r w:rsidR="003473C7" w:rsidRPr="003473C7">
        <w:rPr>
          <w:rFonts w:asciiTheme="majorHAnsi" w:hAnsiTheme="majorHAnsi" w:cstheme="majorHAnsi"/>
          <w:sz w:val="20"/>
          <w:szCs w:val="20"/>
        </w:rPr>
        <w:t>30200000-1 - Urządzenia komputerowe</w:t>
      </w:r>
    </w:p>
    <w:p w14:paraId="368C463F" w14:textId="69B4038B" w:rsidR="00B84C17" w:rsidRPr="003473C7" w:rsidRDefault="00B84C17" w:rsidP="006B1BE7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473C7">
        <w:rPr>
          <w:rFonts w:asciiTheme="majorHAnsi" w:hAnsiTheme="majorHAnsi" w:cstheme="majorHAnsi"/>
          <w:b/>
          <w:bCs/>
          <w:sz w:val="20"/>
          <w:szCs w:val="20"/>
        </w:rPr>
        <w:t>Część 1</w:t>
      </w:r>
    </w:p>
    <w:p w14:paraId="29F59768" w14:textId="77777777" w:rsidR="00B84C17" w:rsidRDefault="00B84C17" w:rsidP="00B84C17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3F2A93">
        <w:rPr>
          <w:rFonts w:asciiTheme="majorHAnsi" w:hAnsiTheme="majorHAnsi" w:cstheme="majorHAnsi"/>
          <w:sz w:val="20"/>
          <w:szCs w:val="20"/>
        </w:rPr>
        <w:t>30213200-7</w:t>
      </w:r>
      <w:r>
        <w:rPr>
          <w:rFonts w:asciiTheme="majorHAnsi" w:hAnsiTheme="majorHAnsi" w:cstheme="majorHAnsi"/>
          <w:sz w:val="20"/>
          <w:szCs w:val="20"/>
        </w:rPr>
        <w:t xml:space="preserve"> – Komputer tablet</w:t>
      </w:r>
    </w:p>
    <w:p w14:paraId="4DBE30FF" w14:textId="77777777" w:rsidR="00B84C17" w:rsidRDefault="00B84C17" w:rsidP="00B84C17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bookmarkStart w:id="1" w:name="_Hlk58170611"/>
      <w:r w:rsidRPr="003F2A93">
        <w:rPr>
          <w:rFonts w:asciiTheme="majorHAnsi" w:hAnsiTheme="majorHAnsi" w:cstheme="majorHAnsi"/>
          <w:sz w:val="20"/>
          <w:szCs w:val="20"/>
        </w:rPr>
        <w:t>30231300-0</w:t>
      </w:r>
      <w:r>
        <w:rPr>
          <w:rFonts w:asciiTheme="majorHAnsi" w:hAnsiTheme="majorHAnsi" w:cstheme="majorHAnsi"/>
          <w:sz w:val="20"/>
          <w:szCs w:val="20"/>
        </w:rPr>
        <w:t xml:space="preserve"> - </w:t>
      </w:r>
      <w:r w:rsidRPr="003F2A93">
        <w:rPr>
          <w:rFonts w:asciiTheme="majorHAnsi" w:hAnsiTheme="majorHAnsi" w:cstheme="majorHAnsi"/>
          <w:sz w:val="20"/>
          <w:szCs w:val="20"/>
        </w:rPr>
        <w:t>Monitory ekranowe</w:t>
      </w:r>
    </w:p>
    <w:bookmarkEnd w:id="1"/>
    <w:p w14:paraId="146A73AA" w14:textId="77777777" w:rsidR="00B84C17" w:rsidRDefault="00B84C17" w:rsidP="00B84C17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3F2A93">
        <w:rPr>
          <w:rFonts w:asciiTheme="majorHAnsi" w:hAnsiTheme="majorHAnsi" w:cstheme="majorHAnsi"/>
          <w:sz w:val="20"/>
          <w:szCs w:val="20"/>
        </w:rPr>
        <w:t>31682530-4</w:t>
      </w:r>
      <w:r>
        <w:rPr>
          <w:rFonts w:asciiTheme="majorHAnsi" w:hAnsiTheme="majorHAnsi" w:cstheme="majorHAnsi"/>
          <w:sz w:val="20"/>
          <w:szCs w:val="20"/>
        </w:rPr>
        <w:t xml:space="preserve"> - </w:t>
      </w:r>
      <w:r w:rsidRPr="003F2A93">
        <w:rPr>
          <w:rFonts w:asciiTheme="majorHAnsi" w:hAnsiTheme="majorHAnsi" w:cstheme="majorHAnsi"/>
          <w:sz w:val="20"/>
          <w:szCs w:val="20"/>
        </w:rPr>
        <w:t>Awaryjne urządzenia energetyczne</w:t>
      </w:r>
    </w:p>
    <w:p w14:paraId="4066172C" w14:textId="77777777" w:rsidR="00B84C17" w:rsidRPr="00B84C17" w:rsidRDefault="00B84C17" w:rsidP="00B84C17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B84C17">
        <w:rPr>
          <w:rFonts w:asciiTheme="majorHAnsi" w:hAnsiTheme="majorHAnsi" w:cstheme="majorHAnsi"/>
          <w:sz w:val="20"/>
          <w:szCs w:val="20"/>
        </w:rPr>
        <w:t>30237410-6 - Myszka komputerowa</w:t>
      </w:r>
    </w:p>
    <w:p w14:paraId="2793CEB3" w14:textId="77777777" w:rsidR="00B84C17" w:rsidRPr="00B84C17" w:rsidRDefault="00B84C17" w:rsidP="00B84C17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B84C17">
        <w:rPr>
          <w:rFonts w:asciiTheme="majorHAnsi" w:hAnsiTheme="majorHAnsi" w:cstheme="majorHAnsi"/>
          <w:sz w:val="20"/>
          <w:szCs w:val="20"/>
        </w:rPr>
        <w:t xml:space="preserve">30234600-4 - Pamięć </w:t>
      </w:r>
      <w:proofErr w:type="spellStart"/>
      <w:r w:rsidRPr="00B84C17">
        <w:rPr>
          <w:rFonts w:asciiTheme="majorHAnsi" w:hAnsiTheme="majorHAnsi" w:cstheme="majorHAnsi"/>
          <w:sz w:val="20"/>
          <w:szCs w:val="20"/>
        </w:rPr>
        <w:t>flash</w:t>
      </w:r>
      <w:proofErr w:type="spellEnd"/>
    </w:p>
    <w:p w14:paraId="42E1815D" w14:textId="6C6D6917" w:rsidR="00B84C17" w:rsidRDefault="00B84C17" w:rsidP="00B84C17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B84C17">
        <w:rPr>
          <w:rFonts w:asciiTheme="majorHAnsi" w:hAnsiTheme="majorHAnsi" w:cstheme="majorHAnsi"/>
          <w:sz w:val="20"/>
          <w:szCs w:val="20"/>
        </w:rPr>
        <w:t>30237280-5 - Akcesoria zasilające</w:t>
      </w:r>
    </w:p>
    <w:p w14:paraId="2988B640" w14:textId="2769F59C" w:rsidR="00B84C17" w:rsidRDefault="003473C7" w:rsidP="006B1BE7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3473C7">
        <w:rPr>
          <w:rFonts w:asciiTheme="majorHAnsi" w:hAnsiTheme="majorHAnsi" w:cstheme="majorHAnsi"/>
          <w:sz w:val="20"/>
          <w:szCs w:val="20"/>
        </w:rPr>
        <w:t>32422000-7 - Elementy składowe sieci</w:t>
      </w:r>
    </w:p>
    <w:p w14:paraId="391C45E7" w14:textId="0CB28085" w:rsidR="00725AFD" w:rsidRDefault="00725AFD" w:rsidP="00725AFD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1B477D">
        <w:rPr>
          <w:rFonts w:asciiTheme="majorHAnsi" w:hAnsiTheme="majorHAnsi" w:cstheme="majorHAnsi"/>
          <w:sz w:val="20"/>
          <w:szCs w:val="20"/>
        </w:rPr>
        <w:t>30237200-1</w:t>
      </w:r>
      <w:r>
        <w:rPr>
          <w:rFonts w:asciiTheme="majorHAnsi" w:hAnsiTheme="majorHAnsi" w:cstheme="majorHAnsi"/>
          <w:sz w:val="20"/>
          <w:szCs w:val="20"/>
        </w:rPr>
        <w:t xml:space="preserve"> - </w:t>
      </w:r>
      <w:r w:rsidRPr="0095774B">
        <w:rPr>
          <w:rFonts w:asciiTheme="majorHAnsi" w:hAnsiTheme="majorHAnsi" w:cstheme="majorHAnsi"/>
          <w:sz w:val="20"/>
          <w:szCs w:val="20"/>
        </w:rPr>
        <w:t>Akcesoria komputerowe</w:t>
      </w:r>
    </w:p>
    <w:p w14:paraId="1F689135" w14:textId="77777777" w:rsidR="00725AFD" w:rsidRDefault="00725AFD" w:rsidP="00725AFD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1B477D">
        <w:rPr>
          <w:rFonts w:asciiTheme="majorHAnsi" w:hAnsiTheme="majorHAnsi" w:cstheme="majorHAnsi"/>
          <w:sz w:val="20"/>
          <w:szCs w:val="20"/>
        </w:rPr>
        <w:t>30232000-4</w:t>
      </w:r>
      <w:r>
        <w:rPr>
          <w:rFonts w:asciiTheme="majorHAnsi" w:hAnsiTheme="majorHAnsi" w:cstheme="majorHAnsi"/>
          <w:sz w:val="20"/>
          <w:szCs w:val="20"/>
        </w:rPr>
        <w:t xml:space="preserve"> - </w:t>
      </w:r>
      <w:r w:rsidRPr="0095774B">
        <w:rPr>
          <w:rFonts w:asciiTheme="majorHAnsi" w:hAnsiTheme="majorHAnsi" w:cstheme="majorHAnsi"/>
          <w:sz w:val="20"/>
          <w:szCs w:val="20"/>
        </w:rPr>
        <w:t>Sprzęt peryferyjny</w:t>
      </w:r>
    </w:p>
    <w:p w14:paraId="4957FF7B" w14:textId="682F295C" w:rsidR="003473C7" w:rsidRPr="003473C7" w:rsidRDefault="003473C7" w:rsidP="003473C7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473C7">
        <w:rPr>
          <w:rFonts w:asciiTheme="majorHAnsi" w:hAnsiTheme="majorHAnsi" w:cstheme="majorHAnsi"/>
          <w:b/>
          <w:bCs/>
          <w:sz w:val="20"/>
          <w:szCs w:val="20"/>
        </w:rPr>
        <w:t xml:space="preserve">Część </w:t>
      </w:r>
      <w:r>
        <w:rPr>
          <w:rFonts w:asciiTheme="majorHAnsi" w:hAnsiTheme="majorHAnsi" w:cstheme="majorHAnsi"/>
          <w:b/>
          <w:bCs/>
          <w:sz w:val="20"/>
          <w:szCs w:val="20"/>
        </w:rPr>
        <w:t>2</w:t>
      </w:r>
    </w:p>
    <w:p w14:paraId="5DA73968" w14:textId="33710FC3" w:rsidR="00B84C17" w:rsidRDefault="003473C7" w:rsidP="006B1BE7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3473C7">
        <w:rPr>
          <w:rFonts w:asciiTheme="majorHAnsi" w:hAnsiTheme="majorHAnsi" w:cstheme="majorHAnsi"/>
          <w:sz w:val="20"/>
          <w:szCs w:val="20"/>
        </w:rPr>
        <w:t>30213100-6 - Komputery przenośne</w:t>
      </w:r>
    </w:p>
    <w:p w14:paraId="44AB591E" w14:textId="53E3F2EE" w:rsidR="003473C7" w:rsidRPr="003473C7" w:rsidRDefault="003473C7" w:rsidP="003473C7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473C7">
        <w:rPr>
          <w:rFonts w:asciiTheme="majorHAnsi" w:hAnsiTheme="majorHAnsi" w:cstheme="majorHAnsi"/>
          <w:b/>
          <w:bCs/>
          <w:sz w:val="20"/>
          <w:szCs w:val="20"/>
        </w:rPr>
        <w:t xml:space="preserve">Część </w:t>
      </w:r>
      <w:r>
        <w:rPr>
          <w:rFonts w:asciiTheme="majorHAnsi" w:hAnsiTheme="majorHAnsi" w:cstheme="majorHAnsi"/>
          <w:b/>
          <w:bCs/>
          <w:sz w:val="20"/>
          <w:szCs w:val="20"/>
        </w:rPr>
        <w:t>3</w:t>
      </w:r>
    </w:p>
    <w:p w14:paraId="33B7FDE3" w14:textId="66341E8C" w:rsidR="00B84C17" w:rsidRDefault="00725AFD" w:rsidP="006B1BE7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725AFD">
        <w:rPr>
          <w:rFonts w:asciiTheme="majorHAnsi" w:hAnsiTheme="majorHAnsi" w:cstheme="majorHAnsi"/>
          <w:sz w:val="20"/>
          <w:szCs w:val="20"/>
        </w:rPr>
        <w:t>30213100-6 - Komputery przenośne</w:t>
      </w:r>
    </w:p>
    <w:p w14:paraId="648BD64C" w14:textId="7E1094D7" w:rsidR="003473C7" w:rsidRDefault="00725AFD" w:rsidP="006B1BE7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725AFD">
        <w:rPr>
          <w:rFonts w:asciiTheme="majorHAnsi" w:hAnsiTheme="majorHAnsi" w:cstheme="majorHAnsi"/>
          <w:sz w:val="20"/>
          <w:szCs w:val="20"/>
        </w:rPr>
        <w:t>30231300-0 - Monitory ekranowe</w:t>
      </w:r>
    </w:p>
    <w:p w14:paraId="5D2AEC0C" w14:textId="394611E4" w:rsidR="00725AFD" w:rsidRDefault="00725AFD" w:rsidP="006B1BE7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725AFD">
        <w:rPr>
          <w:rFonts w:asciiTheme="majorHAnsi" w:hAnsiTheme="majorHAnsi" w:cstheme="majorHAnsi"/>
          <w:sz w:val="20"/>
          <w:szCs w:val="20"/>
        </w:rPr>
        <w:t>48310000-4 - Pakiety oprogramowania do tworzenia dokumentów</w:t>
      </w:r>
    </w:p>
    <w:p w14:paraId="771BB8EC" w14:textId="78E2948E" w:rsidR="00725AFD" w:rsidRDefault="00725AFD" w:rsidP="006B1BE7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725AFD">
        <w:rPr>
          <w:rFonts w:asciiTheme="majorHAnsi" w:hAnsiTheme="majorHAnsi" w:cstheme="majorHAnsi"/>
          <w:sz w:val="20"/>
          <w:szCs w:val="20"/>
        </w:rPr>
        <w:t>48620000-0 - Systemy operacyjne</w:t>
      </w:r>
    </w:p>
    <w:p w14:paraId="1730EE71" w14:textId="77777777" w:rsidR="0095774B" w:rsidRPr="0095774B" w:rsidRDefault="0095774B" w:rsidP="0095774B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95774B">
        <w:rPr>
          <w:rFonts w:asciiTheme="majorHAnsi" w:hAnsiTheme="majorHAnsi" w:cstheme="majorHAnsi"/>
          <w:b/>
          <w:bCs/>
          <w:sz w:val="20"/>
          <w:szCs w:val="20"/>
        </w:rPr>
        <w:t>Część 4</w:t>
      </w:r>
    </w:p>
    <w:p w14:paraId="675C7723" w14:textId="17118BE8" w:rsidR="0095774B" w:rsidRDefault="0095774B" w:rsidP="0095774B">
      <w:pPr>
        <w:tabs>
          <w:tab w:val="left" w:pos="3855"/>
        </w:tabs>
        <w:spacing w:after="40" w:line="276" w:lineRule="auto"/>
        <w:ind w:left="363"/>
        <w:jc w:val="both"/>
        <w:rPr>
          <w:rFonts w:asciiTheme="majorHAnsi" w:hAnsiTheme="majorHAnsi" w:cstheme="majorHAnsi"/>
          <w:sz w:val="20"/>
          <w:szCs w:val="20"/>
        </w:rPr>
      </w:pPr>
      <w:r w:rsidRPr="00886898">
        <w:rPr>
          <w:rFonts w:asciiTheme="majorHAnsi" w:hAnsiTheme="majorHAnsi" w:cstheme="majorHAnsi"/>
          <w:sz w:val="20"/>
          <w:szCs w:val="20"/>
        </w:rPr>
        <w:t>30232100-5</w:t>
      </w:r>
      <w:r>
        <w:rPr>
          <w:rFonts w:asciiTheme="majorHAnsi" w:hAnsiTheme="majorHAnsi" w:cstheme="majorHAnsi"/>
          <w:sz w:val="20"/>
          <w:szCs w:val="20"/>
        </w:rPr>
        <w:t xml:space="preserve"> - </w:t>
      </w:r>
      <w:r w:rsidRPr="0095774B">
        <w:rPr>
          <w:rFonts w:asciiTheme="majorHAnsi" w:hAnsiTheme="majorHAnsi" w:cstheme="majorHAnsi"/>
          <w:sz w:val="20"/>
          <w:szCs w:val="20"/>
        </w:rPr>
        <w:t>Drukarki i plotery</w:t>
      </w:r>
    </w:p>
    <w:p w14:paraId="3690A8C6" w14:textId="10A3BF49" w:rsidR="00CF5C2B" w:rsidRPr="00875D2A" w:rsidRDefault="00CF5C2B" w:rsidP="00E11299">
      <w:pPr>
        <w:numPr>
          <w:ilvl w:val="0"/>
          <w:numId w:val="36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75D2A">
        <w:rPr>
          <w:rFonts w:asciiTheme="majorHAnsi" w:hAnsiTheme="majorHAnsi" w:cstheme="majorHAnsi"/>
          <w:sz w:val="20"/>
          <w:szCs w:val="20"/>
        </w:rPr>
        <w:t>Zamawiający dopuszcza możliwoś</w:t>
      </w:r>
      <w:r w:rsidR="00BF69D6">
        <w:rPr>
          <w:rFonts w:asciiTheme="majorHAnsi" w:hAnsiTheme="majorHAnsi" w:cstheme="majorHAnsi"/>
          <w:sz w:val="20"/>
          <w:szCs w:val="20"/>
        </w:rPr>
        <w:t>ci</w:t>
      </w:r>
      <w:r w:rsidRPr="00875D2A">
        <w:rPr>
          <w:rFonts w:asciiTheme="majorHAnsi" w:hAnsiTheme="majorHAnsi" w:cstheme="majorHAnsi"/>
          <w:sz w:val="20"/>
          <w:szCs w:val="20"/>
        </w:rPr>
        <w:t xml:space="preserve"> składania ofert częściowych</w:t>
      </w:r>
      <w:r w:rsidR="00A511D5">
        <w:rPr>
          <w:rFonts w:asciiTheme="majorHAnsi" w:hAnsiTheme="majorHAnsi" w:cstheme="majorHAnsi"/>
          <w:sz w:val="20"/>
          <w:szCs w:val="20"/>
        </w:rPr>
        <w:t>.</w:t>
      </w:r>
      <w:r w:rsidR="0075539D">
        <w:rPr>
          <w:rFonts w:asciiTheme="majorHAnsi" w:hAnsiTheme="majorHAnsi" w:cstheme="majorHAnsi"/>
          <w:sz w:val="20"/>
          <w:szCs w:val="20"/>
        </w:rPr>
        <w:t xml:space="preserve"> Wykonawca może złożyć ofertę na dowolną ilość części.</w:t>
      </w:r>
    </w:p>
    <w:p w14:paraId="66A78EE4" w14:textId="77777777" w:rsidR="00CF5C2B" w:rsidRPr="008B38A3" w:rsidRDefault="00CF5C2B" w:rsidP="00E11299">
      <w:pPr>
        <w:numPr>
          <w:ilvl w:val="0"/>
          <w:numId w:val="36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Zamawiający nie dopuszcza możliwości składania ofert wariantowych.</w:t>
      </w:r>
    </w:p>
    <w:p w14:paraId="4521AE4C" w14:textId="36AB97ED" w:rsidR="00CF5C2B" w:rsidRPr="000003F5" w:rsidRDefault="00CF5C2B" w:rsidP="00E11299">
      <w:pPr>
        <w:numPr>
          <w:ilvl w:val="0"/>
          <w:numId w:val="36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003F5">
        <w:rPr>
          <w:rFonts w:asciiTheme="majorHAnsi" w:hAnsiTheme="majorHAnsi" w:cstheme="majorHAnsi"/>
          <w:sz w:val="20"/>
          <w:szCs w:val="20"/>
        </w:rPr>
        <w:t xml:space="preserve">Zamawiający </w:t>
      </w:r>
      <w:r w:rsidR="0075539D" w:rsidRPr="000003F5">
        <w:rPr>
          <w:rFonts w:asciiTheme="majorHAnsi" w:hAnsiTheme="majorHAnsi" w:cstheme="majorHAnsi"/>
          <w:sz w:val="20"/>
          <w:szCs w:val="20"/>
        </w:rPr>
        <w:t xml:space="preserve">nie </w:t>
      </w:r>
      <w:r w:rsidRPr="000003F5">
        <w:rPr>
          <w:rFonts w:asciiTheme="majorHAnsi" w:hAnsiTheme="majorHAnsi" w:cstheme="majorHAnsi"/>
          <w:sz w:val="20"/>
          <w:szCs w:val="20"/>
        </w:rPr>
        <w:t>przewiduje możliwoś</w:t>
      </w:r>
      <w:r w:rsidR="00B25C65" w:rsidRPr="000003F5">
        <w:rPr>
          <w:rFonts w:asciiTheme="majorHAnsi" w:hAnsiTheme="majorHAnsi" w:cstheme="majorHAnsi"/>
          <w:sz w:val="20"/>
          <w:szCs w:val="20"/>
        </w:rPr>
        <w:t>ci</w:t>
      </w:r>
      <w:r w:rsidRPr="000003F5">
        <w:rPr>
          <w:rFonts w:asciiTheme="majorHAnsi" w:hAnsiTheme="majorHAnsi" w:cstheme="majorHAnsi"/>
          <w:sz w:val="20"/>
          <w:szCs w:val="20"/>
        </w:rPr>
        <w:t xml:space="preserve"> udzielenie zamówień, o których mowa w art. 67 ust. 1 pkt 6 ustawy Prawo zamówień publicznych. </w:t>
      </w:r>
    </w:p>
    <w:p w14:paraId="050C9B7E" w14:textId="77777777" w:rsidR="00CF5C2B" w:rsidRPr="008B38A3" w:rsidRDefault="00CF5C2B" w:rsidP="00E11299">
      <w:pPr>
        <w:numPr>
          <w:ilvl w:val="0"/>
          <w:numId w:val="36"/>
        </w:numPr>
        <w:tabs>
          <w:tab w:val="left" w:pos="3855"/>
        </w:tabs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B38A3">
        <w:rPr>
          <w:rFonts w:asciiTheme="majorHAnsi" w:hAnsiTheme="majorHAnsi" w:cstheme="majorHAnsi"/>
          <w:sz w:val="20"/>
          <w:szCs w:val="20"/>
        </w:rPr>
        <w:t>Zamawiający nie zastrzega obowiązku osobistego wykonania przez wykonawcę części zamówienia.</w:t>
      </w:r>
    </w:p>
    <w:p w14:paraId="61178CA9" w14:textId="5F7C2495" w:rsidR="00C95A23" w:rsidRDefault="00C95A23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</w:p>
    <w:p w14:paraId="747F30A5" w14:textId="2098E49C" w:rsidR="00BD11A4" w:rsidRPr="00E65B89" w:rsidRDefault="00BD11A4" w:rsidP="00562ABE">
      <w:pPr>
        <w:pStyle w:val="Nagwek1"/>
        <w:keepNext w:val="0"/>
        <w:spacing w:before="0"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IV.</w:t>
      </w:r>
      <w:r w:rsidRPr="00E65B89">
        <w:rPr>
          <w:rFonts w:asciiTheme="majorHAnsi" w:hAnsiTheme="majorHAnsi" w:cstheme="majorHAnsi"/>
          <w:sz w:val="20"/>
          <w:szCs w:val="20"/>
        </w:rPr>
        <w:tab/>
        <w:t>Termin wykonania zamówienia.</w:t>
      </w:r>
    </w:p>
    <w:p w14:paraId="6DCF26F6" w14:textId="543D2D73" w:rsidR="00E75F66" w:rsidRDefault="00E75F66" w:rsidP="008E7492">
      <w:pPr>
        <w:widowControl w:val="0"/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suppressAutoHyphens/>
        <w:autoSpaceDE w:val="0"/>
        <w:autoSpaceDN w:val="0"/>
        <w:ind w:left="284"/>
        <w:jc w:val="both"/>
        <w:textAlignment w:val="baseline"/>
        <w:rPr>
          <w:rFonts w:asciiTheme="majorHAnsi" w:eastAsia="Lucida Sans Unicode" w:hAnsiTheme="majorHAnsi" w:cstheme="majorHAnsi"/>
          <w:bCs/>
          <w:color w:val="000000"/>
          <w:kern w:val="3"/>
          <w:sz w:val="20"/>
          <w:szCs w:val="20"/>
        </w:rPr>
      </w:pPr>
      <w:r w:rsidRPr="00E75F66">
        <w:rPr>
          <w:rFonts w:asciiTheme="majorHAnsi" w:eastAsia="Lucida Sans Unicode" w:hAnsiTheme="majorHAnsi" w:cstheme="majorHAnsi"/>
          <w:bCs/>
          <w:color w:val="000000"/>
          <w:kern w:val="3"/>
          <w:sz w:val="20"/>
          <w:szCs w:val="20"/>
        </w:rPr>
        <w:t>Zamawiający wymaga realizacji zamówienia w ciągu 5 dni kalendarzowych licząc od dnia zawarcia umowy.</w:t>
      </w:r>
    </w:p>
    <w:p w14:paraId="3D4D3AFF" w14:textId="77777777" w:rsidR="006054F6" w:rsidRPr="00A606B4" w:rsidRDefault="006054F6" w:rsidP="00A606B4">
      <w:pPr>
        <w:pStyle w:val="Standard"/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autoSpaceDE w:val="0"/>
        <w:spacing w:line="276" w:lineRule="auto"/>
        <w:ind w:left="284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</w:p>
    <w:p w14:paraId="3A5E6CCA" w14:textId="4C4EC236" w:rsidR="00BD11A4" w:rsidRPr="00E65B89" w:rsidRDefault="00BD11A4" w:rsidP="007E3449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V. </w:t>
      </w:r>
      <w:r w:rsidRPr="00E65B89">
        <w:rPr>
          <w:rFonts w:asciiTheme="majorHAnsi" w:hAnsiTheme="majorHAnsi" w:cstheme="majorHAnsi"/>
          <w:b/>
          <w:sz w:val="20"/>
        </w:rPr>
        <w:tab/>
        <w:t>Warunki udziału w postępowaniu.</w:t>
      </w:r>
    </w:p>
    <w:p w14:paraId="59C29205" w14:textId="5972A984" w:rsidR="00196B24" w:rsidRPr="00196B24" w:rsidRDefault="00196B24" w:rsidP="00196B24">
      <w:pPr>
        <w:numPr>
          <w:ilvl w:val="3"/>
          <w:numId w:val="17"/>
        </w:numPr>
        <w:tabs>
          <w:tab w:val="clear" w:pos="288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196B24">
        <w:rPr>
          <w:rFonts w:asciiTheme="majorHAnsi" w:hAnsiTheme="majorHAnsi" w:cstheme="majorHAnsi"/>
          <w:sz w:val="20"/>
          <w:szCs w:val="20"/>
        </w:rPr>
        <w:t>O udzielenie zamówienia mogą ubiegać się Wykonawcy, którzy nie podlegają wykluczeniu na podstawie art. 24 ust. 1 oraz  24 ust. 5 pkt 1 ustawy PZP;</w:t>
      </w:r>
    </w:p>
    <w:p w14:paraId="1868BDCF" w14:textId="77777777" w:rsidR="00196B24" w:rsidRPr="00196B24" w:rsidRDefault="00196B24" w:rsidP="00196B24">
      <w:pPr>
        <w:keepNext/>
        <w:numPr>
          <w:ilvl w:val="3"/>
          <w:numId w:val="17"/>
        </w:numPr>
        <w:tabs>
          <w:tab w:val="clear" w:pos="288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196B24">
        <w:rPr>
          <w:rFonts w:asciiTheme="majorHAnsi" w:hAnsiTheme="majorHAnsi" w:cstheme="majorHAnsi"/>
          <w:sz w:val="20"/>
          <w:szCs w:val="20"/>
        </w:rPr>
        <w:t xml:space="preserve">Zamawiający nie stawia warunków udziału w niniejszym postępowaniu. </w:t>
      </w:r>
    </w:p>
    <w:p w14:paraId="72121BEB" w14:textId="3087F285" w:rsidR="00DA5DDB" w:rsidRPr="00E65B89" w:rsidRDefault="00DA5DDB" w:rsidP="00DA5DDB">
      <w:pPr>
        <w:pStyle w:val="Akapitzlist"/>
        <w:spacing w:after="40"/>
        <w:ind w:left="72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19C7A1A" w14:textId="07B36076" w:rsidR="00BD11A4" w:rsidRPr="00E65B89" w:rsidRDefault="00BD11A4" w:rsidP="00DA5DDB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65B89">
        <w:rPr>
          <w:rFonts w:asciiTheme="majorHAnsi" w:hAnsiTheme="majorHAnsi" w:cstheme="majorHAnsi"/>
          <w:b/>
          <w:sz w:val="20"/>
          <w:szCs w:val="20"/>
        </w:rPr>
        <w:t>Va</w:t>
      </w:r>
      <w:proofErr w:type="spellEnd"/>
      <w:r w:rsidRPr="00E65B89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Podstawy wykluczenia, o których mowa w art. 24 ust. 5</w:t>
      </w:r>
      <w:r w:rsidR="00080477" w:rsidRPr="00E65B89">
        <w:rPr>
          <w:rFonts w:asciiTheme="majorHAnsi" w:hAnsiTheme="majorHAnsi" w:cstheme="majorHAnsi"/>
          <w:b/>
          <w:sz w:val="20"/>
          <w:szCs w:val="20"/>
        </w:rPr>
        <w:t xml:space="preserve"> ustawy PZP.</w:t>
      </w:r>
    </w:p>
    <w:p w14:paraId="6B183F1D" w14:textId="77777777" w:rsidR="001F659B" w:rsidRDefault="001F659B" w:rsidP="001F659B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D2A25">
        <w:rPr>
          <w:rFonts w:asciiTheme="majorHAnsi" w:hAnsiTheme="majorHAnsi" w:cstheme="majorHAnsi"/>
          <w:bCs/>
          <w:sz w:val="20"/>
          <w:szCs w:val="20"/>
        </w:rPr>
        <w:t>Zamawiający przewiduje dodatkowe przesłanki wykluczenia wykonawcy. Z postępowania zostanie wykluczony Wykonawca, wobec którego zachodzą przesłanki określone w art. 24 ust 1 pkt 12-23 oraz 24 ust. 5 pkt 1 ustawy PZP.</w:t>
      </w:r>
    </w:p>
    <w:p w14:paraId="314D2BCB" w14:textId="77777777" w:rsidR="00392FB8" w:rsidRPr="00E65B89" w:rsidRDefault="00392FB8" w:rsidP="002E374F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859057" w14:textId="06DFD39C" w:rsidR="00552FBA" w:rsidRPr="00E65B89" w:rsidRDefault="00080477" w:rsidP="002E374F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="00DF3869" w:rsidRPr="00E65B89">
        <w:rPr>
          <w:rFonts w:asciiTheme="majorHAnsi" w:hAnsiTheme="majorHAnsi" w:cstheme="majorHAnsi"/>
          <w:b/>
          <w:color w:val="000000"/>
          <w:sz w:val="20"/>
          <w:szCs w:val="20"/>
        </w:rPr>
        <w:t>W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ykaz oświadczeń lub dokumentów, potwierdzających spełnianie warunków udziału w postępowaniu oraz brak podstaw wykluczenia.</w:t>
      </w:r>
    </w:p>
    <w:p w14:paraId="46BA1CC2" w14:textId="77777777" w:rsidR="00196B24" w:rsidRPr="00196B24" w:rsidRDefault="00196B24" w:rsidP="00196B24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96B24">
        <w:rPr>
          <w:rFonts w:asciiTheme="majorHAnsi" w:hAnsiTheme="majorHAnsi" w:cstheme="majorHAnsi"/>
          <w:sz w:val="20"/>
          <w:szCs w:val="20"/>
        </w:rPr>
        <w:t xml:space="preserve">Do oferty każdy wykonawca musi dołączyć aktualne na dzień składania ofert oświadczenie w zakresie wskazanym w załączniku nr 2 do SIWZ Informacje zawarte w oświadczeniu będą stanowić wstępne potwierdzenie, że wykonawca </w:t>
      </w:r>
      <w:r w:rsidRPr="00196B24">
        <w:rPr>
          <w:rFonts w:asciiTheme="majorHAnsi" w:hAnsiTheme="majorHAnsi" w:cstheme="majorHAnsi"/>
          <w:bCs/>
          <w:sz w:val="20"/>
          <w:szCs w:val="20"/>
        </w:rPr>
        <w:t>nie podlega wykluczeniu.</w:t>
      </w:r>
    </w:p>
    <w:p w14:paraId="6CEE29C5" w14:textId="77777777" w:rsidR="00196B24" w:rsidRPr="00196B24" w:rsidRDefault="00196B24" w:rsidP="00196B24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196B24">
        <w:rPr>
          <w:rFonts w:asciiTheme="majorHAnsi" w:hAnsiTheme="majorHAnsi" w:cstheme="majorHAnsi"/>
          <w:sz w:val="20"/>
          <w:szCs w:val="20"/>
        </w:rPr>
        <w:t xml:space="preserve">W przypadku wspólnego ubiegania się o zamówienie przez wykonawców oświadczenie o którym mowa w rozdz. VI. 1 niniejszej SIWZ </w:t>
      </w:r>
      <w:r w:rsidRPr="00196B24">
        <w:rPr>
          <w:rFonts w:asciiTheme="majorHAnsi" w:hAnsiTheme="majorHAnsi" w:cstheme="majorHAnsi"/>
          <w:color w:val="000000"/>
          <w:sz w:val="20"/>
          <w:szCs w:val="20"/>
        </w:rPr>
        <w:t xml:space="preserve">składa każdy z wykonawców wspólnie ubiegających się o zamówienie. Oświadczenie to ma potwierdzać, brak podstaw wykluczenia. </w:t>
      </w:r>
    </w:p>
    <w:p w14:paraId="07C56EF8" w14:textId="77777777" w:rsidR="00196B24" w:rsidRPr="00196B24" w:rsidRDefault="00196B24" w:rsidP="00196B24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196B24">
        <w:rPr>
          <w:rFonts w:asciiTheme="majorHAnsi" w:hAnsiTheme="majorHAnsi" w:cstheme="majorHAnsi"/>
          <w:sz w:val="20"/>
          <w:szCs w:val="20"/>
        </w:rPr>
        <w:t xml:space="preserve">Wykonawcy mogą wspólnie ubiegać się o udzielenie zamówienia. W takim przypadku Wykonawcy ustanawiają pełnomocnika do reprezentowania ich w postępowaniu o udzielenie zamówienia albo reprezentowania w postępowaniu i zawarcia umowy </w:t>
      </w:r>
      <w:r w:rsidRPr="00196B24">
        <w:rPr>
          <w:rFonts w:asciiTheme="majorHAnsi" w:hAnsiTheme="majorHAnsi" w:cstheme="majorHAnsi"/>
          <w:sz w:val="20"/>
          <w:szCs w:val="20"/>
        </w:rPr>
        <w:lastRenderedPageBreak/>
        <w:t xml:space="preserve">w sprawie zamówienia publicznego. Pełnomocnictwo w formie pisemnej (oryginał lub kopia potwierdzona za zgodność z oryginałem przez notariusza) należy załączyć do oferty. </w:t>
      </w:r>
    </w:p>
    <w:p w14:paraId="3C3ED212" w14:textId="77777777" w:rsidR="00196B24" w:rsidRPr="00196B24" w:rsidRDefault="00196B24" w:rsidP="00196B24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196B24">
        <w:rPr>
          <w:rFonts w:asciiTheme="majorHAnsi" w:hAnsiTheme="majorHAnsi" w:cstheme="majorHAnsi"/>
          <w:sz w:val="20"/>
          <w:szCs w:val="20"/>
        </w:rPr>
        <w:t>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14:paraId="510DDC4C" w14:textId="77777777" w:rsidR="00196B24" w:rsidRPr="00196B24" w:rsidRDefault="00196B24" w:rsidP="00196B24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531349544"/>
      <w:r w:rsidRPr="00196B24">
        <w:rPr>
          <w:rFonts w:asciiTheme="majorHAnsi" w:hAnsiTheme="majorHAnsi" w:cstheme="majorHAnsi"/>
          <w:sz w:val="20"/>
          <w:szCs w:val="20"/>
        </w:rPr>
        <w:t>Jeżeli wykonawca nie złoży oświadczenia, o którym mowa w rozdz. VI.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14:paraId="1BC92EB2" w14:textId="77777777" w:rsidR="00196B24" w:rsidRPr="00196B24" w:rsidRDefault="00196B24" w:rsidP="00196B24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196B24">
        <w:rPr>
          <w:rFonts w:asciiTheme="majorHAnsi" w:hAnsiTheme="majorHAnsi" w:cstheme="majorHAnsi"/>
          <w:sz w:val="20"/>
          <w:szCs w:val="20"/>
        </w:rPr>
        <w:t>Zamawiający nie żąda aby wykonawca, który zamierza powierzyć wykonanie części zamówienia podwykonawcom, w celu wykazania braku istnienia wobec nich podstaw wykluczenia z udziału w postępowaniu zamieszczał informacje dotyczące tych podwykonawców w oświadczeniu, o którym mowa w rozdz. VI. 1 niniejszej SIWZ</w:t>
      </w:r>
    </w:p>
    <w:bookmarkEnd w:id="2"/>
    <w:p w14:paraId="10112966" w14:textId="77777777" w:rsidR="00196B24" w:rsidRPr="00196B24" w:rsidRDefault="00196B24" w:rsidP="00196B24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196B24">
        <w:rPr>
          <w:rFonts w:asciiTheme="majorHAnsi" w:hAnsiTheme="majorHAnsi" w:cstheme="majorHAnsi"/>
          <w:sz w:val="20"/>
          <w:szCs w:val="20"/>
        </w:rPr>
        <w:t>W zakresie nie uregulowanym SIWZ, zastosowanie mają przepisy rozporządzenia Ministra Rozwoju z dnia 26 lipca 2016 r. w sprawie rodzajów dokumentów, jakich może żądać zamawiający od wykonawcy w postępowaniu o udzielenie zamówienia (Dz. U. z 2016 r., poz. 1126 ze zm.).</w:t>
      </w:r>
    </w:p>
    <w:p w14:paraId="62D699E4" w14:textId="733A0A87" w:rsidR="00552FBA" w:rsidRPr="00E65B89" w:rsidRDefault="00080477" w:rsidP="00CF388D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VII. 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Informacje o sposobie porozumiewania się Zamawiającego z Wykonawcami </w:t>
      </w:r>
      <w:r w:rsidR="00474FB4" w:rsidRPr="00E65B89">
        <w:rPr>
          <w:rFonts w:asciiTheme="majorHAnsi" w:hAnsiTheme="majorHAnsi" w:cstheme="majorHAnsi"/>
          <w:b/>
          <w:sz w:val="20"/>
          <w:szCs w:val="20"/>
        </w:rPr>
        <w:t>oraz przekazywania oświadczeń i </w:t>
      </w:r>
      <w:r w:rsidRPr="00E65B89">
        <w:rPr>
          <w:rFonts w:asciiTheme="majorHAnsi" w:hAnsiTheme="majorHAnsi" w:cstheme="majorHAnsi"/>
          <w:b/>
          <w:sz w:val="20"/>
          <w:szCs w:val="20"/>
        </w:rPr>
        <w:t>dokumentów, a także wskazanie osób uprawnionych  do porozumiewania się z Wykonawcami.</w:t>
      </w:r>
    </w:p>
    <w:p w14:paraId="13AF8B98" w14:textId="7CE35BF4" w:rsidR="00196B24" w:rsidRPr="00AC1F8A" w:rsidRDefault="00196B24" w:rsidP="00AC1F8A">
      <w:pPr>
        <w:numPr>
          <w:ilvl w:val="0"/>
          <w:numId w:val="12"/>
        </w:numPr>
        <w:tabs>
          <w:tab w:val="clear" w:pos="1800"/>
          <w:tab w:val="left" w:pos="426"/>
        </w:tabs>
        <w:spacing w:after="4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196B24">
        <w:rPr>
          <w:rFonts w:asciiTheme="majorHAnsi" w:hAnsiTheme="majorHAnsi" w:cstheme="majorHAnsi"/>
          <w:sz w:val="20"/>
          <w:szCs w:val="20"/>
        </w:rPr>
        <w:t xml:space="preserve">Wszelkie zawiadomienia, oświadczenia, wnioski oraz informacje Zamawiający oraz Wykonawcy mogą przekazywać za pośrednictwem operatora pocztowego w rozumieniu ustawy z dnia 23 listopada 2012 r. – Prawo pocztowe </w:t>
      </w:r>
      <w:r w:rsidRPr="00AC1F8A">
        <w:rPr>
          <w:rFonts w:asciiTheme="majorHAnsi" w:hAnsiTheme="majorHAnsi" w:cstheme="majorHAnsi"/>
          <w:sz w:val="20"/>
          <w:szCs w:val="20"/>
        </w:rPr>
        <w:t>(Dz.U. z 2020 r. poz. 1041), osobiście, za pośrednictwem posłańca lub przy użyciu środków komunikacji elektronicznej w rozumieniu ustawy z dnia 18 lipca 2002 r. o świadczeniu usług drogą elektroniczną, za wyjątkiem oferty, umowy oraz oświadczeń i dokumentów wymienionych w rozdziale VI niniejszej SIWZ (również w przypadku ich złożenia w wyniku wezwania o którym mowa w art. 26 ust. 3 ustawy PZP), które mogą być złożone wyłącznie w oryginale na piśmie z zastrzeżeniem określonym w rozdziale VI pkt 3.</w:t>
      </w:r>
    </w:p>
    <w:p w14:paraId="268B03B1" w14:textId="77777777" w:rsidR="00552FBA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korespondencji kierowanej do Zamawiającego Wykonawca winien posługiwać się numerem sprawy określonym w SIWZ.</w:t>
      </w:r>
    </w:p>
    <w:p w14:paraId="22B2B687" w14:textId="77777777" w:rsidR="007C1427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Zawiadomienia, oświadczenia, wnioski oraz informacje przekazywane przez Wykonawcę pisemnie winny być składane na adres: </w:t>
      </w:r>
    </w:p>
    <w:p w14:paraId="3E196083" w14:textId="0DDC6CBB" w:rsidR="00552FBA" w:rsidRPr="00E65B89" w:rsidRDefault="007C1427" w:rsidP="007C1427">
      <w:pPr>
        <w:tabs>
          <w:tab w:val="left" w:pos="426"/>
        </w:tabs>
        <w:spacing w:after="40"/>
        <w:ind w:left="42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ul. Stefana Złotnickiego 12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98-220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Biuro</w:t>
      </w:r>
      <w:r w:rsidR="00552FBA" w:rsidRPr="00E65B89">
        <w:rPr>
          <w:rFonts w:asciiTheme="majorHAnsi" w:hAnsiTheme="majorHAnsi" w:cstheme="majorHAnsi"/>
          <w:b/>
          <w:sz w:val="20"/>
          <w:szCs w:val="20"/>
        </w:rPr>
        <w:t xml:space="preserve"> Zamówień Publicznych</w:t>
      </w:r>
    </w:p>
    <w:p w14:paraId="019F1996" w14:textId="77777777" w:rsidR="007C1427" w:rsidRPr="00E65B89" w:rsidRDefault="00552FBA" w:rsidP="006E705A">
      <w:pPr>
        <w:keepNext/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Zawiadomienia, oświadczenia, wnioski oraz informacje przekazywane przez Wykonawcę drogą elektroniczną winny być kierowane na adres: </w:t>
      </w:r>
    </w:p>
    <w:p w14:paraId="712B5E9E" w14:textId="77777777" w:rsidR="001D4D5D" w:rsidRDefault="0089023F" w:rsidP="001D4D5D">
      <w:pPr>
        <w:keepNext/>
        <w:tabs>
          <w:tab w:val="left" w:pos="426"/>
        </w:tabs>
        <w:spacing w:after="40"/>
        <w:ind w:left="425"/>
        <w:jc w:val="both"/>
        <w:rPr>
          <w:rStyle w:val="Hipercze"/>
          <w:rFonts w:asciiTheme="majorHAnsi" w:hAnsiTheme="majorHAnsi" w:cstheme="majorHAnsi"/>
          <w:sz w:val="20"/>
          <w:szCs w:val="20"/>
        </w:rPr>
      </w:pPr>
      <w:hyperlink r:id="rId12" w:history="1">
        <w:r w:rsidR="00C72E95" w:rsidRPr="008C28FA">
          <w:rPr>
            <w:rStyle w:val="Hipercze"/>
            <w:rFonts w:asciiTheme="majorHAnsi" w:hAnsiTheme="majorHAnsi" w:cstheme="majorHAnsi"/>
            <w:sz w:val="20"/>
            <w:szCs w:val="20"/>
          </w:rPr>
          <w:t>zp@zdunskawola.pl</w:t>
        </w:r>
      </w:hyperlink>
    </w:p>
    <w:p w14:paraId="53A84C0F" w14:textId="7B186017" w:rsidR="00552FBA" w:rsidRPr="00E65B89" w:rsidRDefault="00552FBA" w:rsidP="001D4D5D">
      <w:pPr>
        <w:keepNext/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1D4D5D">
        <w:rPr>
          <w:rFonts w:asciiTheme="majorHAnsi" w:hAnsiTheme="majorHAnsi" w:cstheme="majorHAnsi"/>
          <w:sz w:val="20"/>
          <w:szCs w:val="20"/>
        </w:rPr>
        <w:t xml:space="preserve">Wszelkie zawiadomienia, oświadczenia, wnioski oraz informacje przekazane w formie elektronicznej </w:t>
      </w:r>
      <w:r w:rsidRPr="00E65B89">
        <w:rPr>
          <w:rFonts w:asciiTheme="majorHAnsi" w:hAnsiTheme="majorHAnsi" w:cstheme="majorHAnsi"/>
          <w:sz w:val="20"/>
          <w:szCs w:val="20"/>
        </w:rPr>
        <w:t>wymagają na żądanie każdej ze stron, niezwłocznego potwierdzenia faktu ich otrzymania.</w:t>
      </w:r>
    </w:p>
    <w:p w14:paraId="7A7ABBBB" w14:textId="77777777" w:rsidR="00552FBA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nie przewiduje zwołania zebrania Wykonawców.</w:t>
      </w:r>
    </w:p>
    <w:p w14:paraId="5180DE6F" w14:textId="27109D64" w:rsidR="00552FBA" w:rsidRPr="00E65B89" w:rsidRDefault="007C1427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Osobami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uprawnion</w:t>
      </w:r>
      <w:r w:rsidRPr="00E65B89">
        <w:rPr>
          <w:rFonts w:asciiTheme="majorHAnsi" w:hAnsiTheme="majorHAnsi" w:cstheme="majorHAnsi"/>
          <w:sz w:val="20"/>
          <w:szCs w:val="20"/>
        </w:rPr>
        <w:t>ymi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przez Zamawiającego do porozumiewania się z Wykonawcami</w:t>
      </w:r>
      <w:r w:rsidRPr="00E65B89">
        <w:rPr>
          <w:rFonts w:asciiTheme="majorHAnsi" w:hAnsiTheme="majorHAnsi" w:cstheme="majorHAnsi"/>
          <w:sz w:val="20"/>
          <w:szCs w:val="20"/>
        </w:rPr>
        <w:t>,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 xml:space="preserve">osobami potwierdzającymi złożenie dokumentów w formie elektronicznej </w:t>
      </w:r>
      <w:r w:rsidR="0043752D" w:rsidRPr="00E65B89">
        <w:rPr>
          <w:rFonts w:asciiTheme="majorHAnsi" w:hAnsiTheme="majorHAnsi" w:cstheme="majorHAnsi"/>
          <w:sz w:val="20"/>
          <w:szCs w:val="20"/>
        </w:rPr>
        <w:t>są</w:t>
      </w:r>
      <w:r w:rsidR="00552FBA" w:rsidRPr="00E65B89">
        <w:rPr>
          <w:rFonts w:asciiTheme="majorHAnsi" w:hAnsiTheme="majorHAnsi" w:cstheme="majorHAnsi"/>
          <w:sz w:val="20"/>
          <w:szCs w:val="20"/>
        </w:rPr>
        <w:t>:</w:t>
      </w:r>
    </w:p>
    <w:p w14:paraId="57E21892" w14:textId="0FD0D4BC" w:rsidR="00552FBA" w:rsidRPr="00E65B89" w:rsidRDefault="00552FBA" w:rsidP="00DC1100">
      <w:pPr>
        <w:numPr>
          <w:ilvl w:val="0"/>
          <w:numId w:val="22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Pan </w:t>
      </w:r>
      <w:r w:rsidR="007C1427" w:rsidRPr="00E65B89">
        <w:rPr>
          <w:rFonts w:asciiTheme="majorHAnsi" w:hAnsiTheme="majorHAnsi" w:cstheme="majorHAnsi"/>
          <w:b/>
          <w:sz w:val="20"/>
          <w:szCs w:val="20"/>
        </w:rPr>
        <w:t>Marcin Alberczak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17D5877C" w14:textId="507D933C" w:rsidR="00552FBA" w:rsidRPr="00E65B89" w:rsidRDefault="007C1427" w:rsidP="00DC1100">
      <w:pPr>
        <w:numPr>
          <w:ilvl w:val="0"/>
          <w:numId w:val="22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Pan Tomasz Witaszczyk</w:t>
      </w:r>
    </w:p>
    <w:p w14:paraId="75BB6FD8" w14:textId="53C772D9" w:rsidR="00552FBA" w:rsidRDefault="00552FBA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Jednocześnie Zamawiający informuje, że przepisy ustawy PZP nie pozwalają na jakikolwiek inny kontakt - zarówno z Zamawiającym 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14:paraId="258DCB4C" w14:textId="77777777" w:rsidR="00E1475A" w:rsidRPr="00E65B89" w:rsidRDefault="00E1475A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2BE9C78" w14:textId="59ACD6BE" w:rsidR="00552FBA" w:rsidRPr="00E65B89" w:rsidRDefault="00080477" w:rsidP="001D4D5D">
      <w:pPr>
        <w:pStyle w:val="pkt1"/>
        <w:keepNext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VIII. </w:t>
      </w:r>
      <w:r w:rsidRPr="00E65B89">
        <w:rPr>
          <w:rFonts w:asciiTheme="majorHAnsi" w:hAnsiTheme="majorHAnsi" w:cstheme="majorHAnsi"/>
          <w:b/>
          <w:sz w:val="20"/>
        </w:rPr>
        <w:tab/>
        <w:t>Wymagania dotyczące wadium</w:t>
      </w:r>
      <w:r w:rsidRPr="00E65B89">
        <w:rPr>
          <w:rFonts w:asciiTheme="majorHAnsi" w:hAnsiTheme="majorHAnsi" w:cstheme="majorHAnsi"/>
          <w:b/>
          <w:sz w:val="20"/>
          <w:lang w:val="en-US"/>
        </w:rPr>
        <w:t>.</w:t>
      </w:r>
    </w:p>
    <w:p w14:paraId="0C2F5421" w14:textId="77777777" w:rsidR="00AC1F8A" w:rsidRDefault="00AC1F8A" w:rsidP="00AC1F8A">
      <w:pPr>
        <w:spacing w:after="40"/>
        <w:ind w:left="425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Zamawiający nie wymaga </w:t>
      </w:r>
      <w:r w:rsidR="002B75CA" w:rsidRPr="002B75CA">
        <w:rPr>
          <w:rFonts w:asciiTheme="majorHAnsi" w:hAnsiTheme="majorHAnsi" w:cstheme="majorHAnsi"/>
          <w:bCs/>
          <w:sz w:val="20"/>
          <w:szCs w:val="20"/>
        </w:rPr>
        <w:t>wnie</w:t>
      </w:r>
      <w:r>
        <w:rPr>
          <w:rFonts w:asciiTheme="majorHAnsi" w:hAnsiTheme="majorHAnsi" w:cstheme="majorHAnsi"/>
          <w:bCs/>
          <w:sz w:val="20"/>
          <w:szCs w:val="20"/>
        </w:rPr>
        <w:t xml:space="preserve">sienia </w:t>
      </w:r>
      <w:r w:rsidR="002B75CA" w:rsidRPr="002B75CA">
        <w:rPr>
          <w:rFonts w:asciiTheme="majorHAnsi" w:hAnsiTheme="majorHAnsi" w:cstheme="majorHAnsi"/>
          <w:bCs/>
          <w:sz w:val="20"/>
          <w:szCs w:val="20"/>
        </w:rPr>
        <w:t>wadium</w:t>
      </w:r>
      <w:r>
        <w:rPr>
          <w:rFonts w:asciiTheme="majorHAnsi" w:hAnsiTheme="majorHAnsi" w:cstheme="majorHAnsi"/>
          <w:bCs/>
          <w:sz w:val="20"/>
          <w:szCs w:val="20"/>
        </w:rPr>
        <w:t>.</w:t>
      </w:r>
    </w:p>
    <w:p w14:paraId="5D6870F7" w14:textId="77777777" w:rsidR="002B58D9" w:rsidRPr="00E65B89" w:rsidRDefault="002B58D9" w:rsidP="002E374F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7A56A05" w14:textId="047B8C07" w:rsidR="00552FBA" w:rsidRPr="00E65B89" w:rsidRDefault="00080477" w:rsidP="004F6956">
      <w:pPr>
        <w:keepNext/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IX.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Termin związania ofertą.</w:t>
      </w:r>
    </w:p>
    <w:p w14:paraId="350EF4D5" w14:textId="07BF4C62" w:rsidR="00552FBA" w:rsidRPr="00E65B89" w:rsidRDefault="00552FBA" w:rsidP="004F6956">
      <w:pPr>
        <w:keepNext/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będzie związany ofertą przez okres </w:t>
      </w:r>
      <w:r w:rsidR="00982FA2" w:rsidRPr="00E65B89">
        <w:rPr>
          <w:rFonts w:asciiTheme="majorHAnsi" w:hAnsiTheme="majorHAnsi" w:cstheme="majorHAnsi"/>
          <w:b/>
          <w:sz w:val="20"/>
          <w:szCs w:val="20"/>
        </w:rPr>
        <w:t>30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dni</w:t>
      </w:r>
      <w:r w:rsidRPr="00E65B89">
        <w:rPr>
          <w:rFonts w:asciiTheme="majorHAnsi" w:hAnsiTheme="majorHAnsi" w:cstheme="majorHAnsi"/>
          <w:sz w:val="20"/>
          <w:szCs w:val="20"/>
        </w:rPr>
        <w:t>. Bieg terminu związania ofertą rozpoczyna się wraz z upływem terminu składania ofert. (art. 85 ust. 5 ustawy PZP).</w:t>
      </w:r>
    </w:p>
    <w:p w14:paraId="67A5D246" w14:textId="77777777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8B96437" w14:textId="7F151A7B" w:rsidR="00552FBA" w:rsidRPr="00E65B89" w:rsidRDefault="00080477" w:rsidP="00BA2B87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lastRenderedPageBreak/>
        <w:t xml:space="preserve">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przygotowywania ofert.</w:t>
      </w:r>
    </w:p>
    <w:p w14:paraId="3CCBEED0" w14:textId="77777777" w:rsidR="00552FBA" w:rsidRPr="00E65B89" w:rsidRDefault="00552FBA" w:rsidP="00BA2B87">
      <w:pPr>
        <w:keepNext/>
        <w:numPr>
          <w:ilvl w:val="0"/>
          <w:numId w:val="10"/>
        </w:numPr>
        <w:tabs>
          <w:tab w:val="clear" w:pos="723"/>
          <w:tab w:val="left" w:pos="426"/>
          <w:tab w:val="left" w:pos="480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 musi zawierać następujące oświadczenia i dokumenty: </w:t>
      </w:r>
    </w:p>
    <w:p w14:paraId="769579E6" w14:textId="5D8C4C3E" w:rsidR="00552FBA" w:rsidRPr="00E65B89" w:rsidRDefault="00552FBA" w:rsidP="00DC1100">
      <w:pPr>
        <w:keepNext/>
        <w:numPr>
          <w:ilvl w:val="2"/>
          <w:numId w:val="18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wypełniony </w:t>
      </w:r>
      <w:r w:rsidRPr="00E65B89">
        <w:rPr>
          <w:rFonts w:asciiTheme="majorHAnsi" w:hAnsiTheme="majorHAnsi" w:cstheme="majorHAnsi"/>
          <w:b/>
          <w:sz w:val="20"/>
          <w:szCs w:val="20"/>
        </w:rPr>
        <w:t>formularz ofertowy</w:t>
      </w:r>
      <w:r w:rsidRPr="00E65B89">
        <w:rPr>
          <w:rFonts w:asciiTheme="majorHAnsi" w:hAnsiTheme="majorHAnsi" w:cstheme="majorHAnsi"/>
          <w:sz w:val="20"/>
          <w:szCs w:val="20"/>
        </w:rPr>
        <w:t xml:space="preserve"> sporządzony z wykorzystaniem wzoru stanowiącego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Załącznik nr</w:t>
      </w:r>
      <w:r w:rsidR="00BA2B87" w:rsidRPr="00E65B89">
        <w:rPr>
          <w:rFonts w:asciiTheme="majorHAnsi" w:hAnsiTheme="majorHAnsi" w:cstheme="majorHAnsi"/>
          <w:b/>
          <w:sz w:val="20"/>
          <w:szCs w:val="20"/>
        </w:rPr>
        <w:t xml:space="preserve"> 1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869CD" w:rsidRPr="00E65B89">
        <w:rPr>
          <w:rFonts w:asciiTheme="majorHAnsi" w:hAnsiTheme="majorHAnsi" w:cstheme="majorHAnsi"/>
          <w:sz w:val="20"/>
          <w:szCs w:val="20"/>
        </w:rPr>
        <w:t>do SIWZ;</w:t>
      </w:r>
    </w:p>
    <w:p w14:paraId="321AFC4A" w14:textId="5A57CCBF" w:rsidR="0045589E" w:rsidRPr="00E65B89" w:rsidRDefault="0045589E" w:rsidP="00DC1100">
      <w:pPr>
        <w:numPr>
          <w:ilvl w:val="2"/>
          <w:numId w:val="18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oświadczenia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wymienione w rozdziale VI. 1</w:t>
      </w:r>
      <w:r w:rsidR="009008F0" w:rsidRPr="00E65B89">
        <w:rPr>
          <w:rFonts w:asciiTheme="majorHAnsi" w:hAnsiTheme="majorHAnsi" w:cstheme="majorHAnsi"/>
          <w:sz w:val="20"/>
          <w:szCs w:val="20"/>
        </w:rPr>
        <w:t>-</w:t>
      </w:r>
      <w:r w:rsidR="00AC1F8A">
        <w:rPr>
          <w:rFonts w:asciiTheme="majorHAnsi" w:hAnsiTheme="majorHAnsi" w:cstheme="majorHAnsi"/>
          <w:sz w:val="20"/>
          <w:szCs w:val="20"/>
        </w:rPr>
        <w:t>3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niniejszej SIWZ;</w:t>
      </w:r>
    </w:p>
    <w:p w14:paraId="3775984C" w14:textId="365C3A4B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  <w:tab w:val="left" w:pos="851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Oferta </w:t>
      </w:r>
      <w:r w:rsidRPr="00E65B89">
        <w:rPr>
          <w:rFonts w:asciiTheme="majorHAnsi" w:hAnsiTheme="majorHAnsi" w:cstheme="majorHAnsi"/>
          <w:sz w:val="20"/>
          <w:szCs w:val="20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35607F31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51FC3DA3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Dokumenty sporządzone w języku obcym są składane wraz z tłumaczeniem na język polski.</w:t>
      </w:r>
    </w:p>
    <w:p w14:paraId="54D570F4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1B5B1935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Treść złożonej oferty musi odpowiadać treści SIWZ.</w:t>
      </w:r>
    </w:p>
    <w:p w14:paraId="10E2D48F" w14:textId="4F40B3C9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poniesie wszelkie koszty związane z prz</w:t>
      </w:r>
      <w:r w:rsidR="00982FA2" w:rsidRPr="00E65B89">
        <w:rPr>
          <w:rFonts w:asciiTheme="majorHAnsi" w:hAnsiTheme="majorHAnsi" w:cstheme="majorHAnsi"/>
          <w:sz w:val="20"/>
          <w:szCs w:val="20"/>
        </w:rPr>
        <w:t>ygotowaniem i złożeniem oferty.</w:t>
      </w:r>
    </w:p>
    <w:p w14:paraId="69011E4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14:paraId="6AF4848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Poprawki lub zmiany (również przy użyciu korektora) w ofercie, powinny być parafowane własnoręcznie przez osobę podpisującą ofertę.</w:t>
      </w:r>
    </w:p>
    <w:p w14:paraId="418E1CD8" w14:textId="77777777" w:rsidR="00552FBA" w:rsidRPr="00E65B89" w:rsidRDefault="00552FBA" w:rsidP="00270E50">
      <w:pPr>
        <w:keepNext/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Ofertę należy złożyć w zamkniętej kopercie, w siedzibie Zamawiającego i oznakować w następujący sposób:</w:t>
      </w:r>
    </w:p>
    <w:p w14:paraId="70F7D51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</w:p>
    <w:p w14:paraId="3EEC1F82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ul. Stefana Złotnickiego 12</w:t>
      </w:r>
    </w:p>
    <w:p w14:paraId="0A178FE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98-220 Zduńska Wola</w:t>
      </w:r>
    </w:p>
    <w:p w14:paraId="2D5DFFCD" w14:textId="637F10BC" w:rsidR="000C6CE4" w:rsidRPr="00E65B89" w:rsidRDefault="00552FBA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Oferta w postępowaniu </w:t>
      </w:r>
      <w:r w:rsidR="000C6CE4" w:rsidRPr="00E65B89">
        <w:rPr>
          <w:rFonts w:asciiTheme="majorHAnsi" w:hAnsiTheme="majorHAnsi" w:cstheme="majorHAnsi"/>
          <w:b/>
          <w:sz w:val="20"/>
          <w:szCs w:val="20"/>
        </w:rPr>
        <w:t>pn.: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3D2F5F" w:rsidRPr="00E65B89" w14:paraId="1155BF84" w14:textId="77777777" w:rsidTr="00DC1100">
        <w:tc>
          <w:tcPr>
            <w:tcW w:w="10490" w:type="dxa"/>
          </w:tcPr>
          <w:p w14:paraId="495B71E0" w14:textId="77777777" w:rsidR="00AC1F8A" w:rsidRPr="00AC1F8A" w:rsidRDefault="00AC1F8A" w:rsidP="00AC1F8A">
            <w:pPr>
              <w:spacing w:after="4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C1F8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„Dostawa fabrycznie nowego sprzętu komputerowego oraz akcesoriów komputerowych dla Urzędu Miasta”</w:t>
            </w:r>
          </w:p>
          <w:p w14:paraId="234B0D9B" w14:textId="542C6EFF" w:rsidR="003D2F5F" w:rsidRPr="003D2F5F" w:rsidRDefault="00AC1F8A" w:rsidP="00AC1F8A">
            <w:pPr>
              <w:spacing w:after="4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C1F8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nr sprawy: OA.I.271.54.2020</w:t>
            </w:r>
          </w:p>
        </w:tc>
      </w:tr>
    </w:tbl>
    <w:p w14:paraId="19D5EEE4" w14:textId="2A609579" w:rsidR="00552FBA" w:rsidRPr="00E65B89" w:rsidRDefault="00552FBA" w:rsidP="003C176C">
      <w:pPr>
        <w:spacing w:after="40"/>
        <w:ind w:left="1080" w:hanging="654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 opatrzyć nazwą i dokładnym adresem Wykonawcy.</w:t>
      </w:r>
    </w:p>
    <w:p w14:paraId="3F3A5940" w14:textId="5A8AC873" w:rsidR="00552FBA" w:rsidRPr="00E65B89" w:rsidRDefault="00552FBA" w:rsidP="00064F98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Zamawiający informuje, iż zgodnie z art. 8 w zw. z art. 96 ust. 3 ustawy PZP oferty składane w postępowaniu o zamówienie publiczne są jawne i podlegają udostępnieniu od chwili ich otwarcia, z wyjątkiem informacji stanowiących tajemnicę przedsiębiorstwa w rozumieniu ustawy z dnia 16 kwietnia 1993 r. o zwalczaniu nieuczciwej konkurencji </w:t>
      </w:r>
      <w:r w:rsidR="00064F98" w:rsidRPr="00E65B89">
        <w:rPr>
          <w:rFonts w:asciiTheme="majorHAnsi" w:hAnsiTheme="majorHAnsi" w:cstheme="majorHAnsi"/>
          <w:bCs/>
          <w:sz w:val="20"/>
          <w:szCs w:val="20"/>
        </w:rPr>
        <w:t>(Dz.U. z 201</w:t>
      </w:r>
      <w:r w:rsidR="001016CF">
        <w:rPr>
          <w:rFonts w:asciiTheme="majorHAnsi" w:hAnsiTheme="majorHAnsi" w:cstheme="majorHAnsi"/>
          <w:bCs/>
          <w:sz w:val="20"/>
          <w:szCs w:val="20"/>
        </w:rPr>
        <w:t>9</w:t>
      </w:r>
      <w:r w:rsidR="00064F98" w:rsidRPr="00E65B89">
        <w:rPr>
          <w:rFonts w:asciiTheme="majorHAnsi" w:hAnsiTheme="majorHAnsi" w:cstheme="majorHAnsi"/>
          <w:bCs/>
          <w:sz w:val="20"/>
          <w:szCs w:val="20"/>
        </w:rPr>
        <w:t xml:space="preserve"> r. poz. </w:t>
      </w:r>
      <w:r w:rsidR="001016CF">
        <w:rPr>
          <w:rFonts w:asciiTheme="majorHAnsi" w:hAnsiTheme="majorHAnsi" w:cstheme="majorHAnsi"/>
          <w:bCs/>
          <w:sz w:val="20"/>
          <w:szCs w:val="20"/>
        </w:rPr>
        <w:t>1010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), jeśli Wykonawca w terminie składania ofert </w:t>
      </w:r>
      <w:r w:rsidR="009D0AE9" w:rsidRPr="00E65B89">
        <w:rPr>
          <w:rFonts w:asciiTheme="majorHAnsi" w:hAnsiTheme="majorHAnsi" w:cstheme="majorHAnsi"/>
          <w:bCs/>
          <w:sz w:val="20"/>
          <w:szCs w:val="20"/>
        </w:rPr>
        <w:t>zastrzegł, że </w:t>
      </w:r>
      <w:r w:rsidRPr="00E65B89">
        <w:rPr>
          <w:rFonts w:asciiTheme="majorHAnsi" w:hAnsiTheme="majorHAnsi" w:cstheme="majorHAnsi"/>
          <w:bCs/>
          <w:sz w:val="20"/>
          <w:szCs w:val="20"/>
        </w:rPr>
        <w:t>nie mogą one być udostępniane i jednocześnie wykazał, iż zastrzeżone informacje stanowią tajemnicę przedsiębiorstwa.</w:t>
      </w:r>
    </w:p>
    <w:p w14:paraId="3C7EBD79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>, że wszelkie oświadczenia i zaświadczenia składane w trakcie niniejszego postępowania są jawne bez zastrzeżeń.</w:t>
      </w:r>
    </w:p>
    <w:p w14:paraId="6537A0E6" w14:textId="5291D603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Zastrzeżenie informacji, które 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E65B89">
        <w:rPr>
          <w:rFonts w:asciiTheme="majorHAnsi" w:hAnsiTheme="majorHAnsi" w:cstheme="majorHAnsi"/>
          <w:sz w:val="20"/>
          <w:szCs w:val="20"/>
        </w:rPr>
        <w:t xml:space="preserve">uchwałą SN z 20 października 2005 (sygn. III CZP 74/05) </w:t>
      </w:r>
      <w:r w:rsidRPr="00E65B89">
        <w:rPr>
          <w:rFonts w:asciiTheme="majorHAnsi" w:hAnsiTheme="majorHAnsi" w:cstheme="majorHAnsi"/>
          <w:bCs/>
          <w:sz w:val="20"/>
          <w:szCs w:val="20"/>
        </w:rPr>
        <w:t>ich odtajnieniem.</w:t>
      </w:r>
    </w:p>
    <w:p w14:paraId="22247E82" w14:textId="11B7FF0B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Zamawiający informuje, że w przypadku kiedy wykonawca otrzyma od niego wezwanie w trybie art. 90 ustawy PZP, a</w:t>
      </w:r>
      <w:r w:rsidR="00AC13B4">
        <w:rPr>
          <w:rFonts w:asciiTheme="majorHAnsi" w:hAnsiTheme="majorHAnsi" w:cstheme="majorHAnsi"/>
          <w:bCs/>
          <w:sz w:val="20"/>
          <w:szCs w:val="20"/>
        </w:rPr>
        <w:t> </w:t>
      </w:r>
      <w:r w:rsidRPr="00E65B89">
        <w:rPr>
          <w:rFonts w:asciiTheme="majorHAnsi" w:hAnsiTheme="majorHAnsi" w:cstheme="majorHAnsi"/>
          <w:bCs/>
          <w:sz w:val="20"/>
          <w:szCs w:val="20"/>
        </w:rPr>
        <w:t>złożone przez niego wyjaśnienia i/lub dowody stanowić będą tajemnicę przedsi</w:t>
      </w:r>
      <w:r w:rsidR="000C6CE4" w:rsidRPr="00E65B89">
        <w:rPr>
          <w:rFonts w:asciiTheme="majorHAnsi" w:hAnsiTheme="majorHAnsi" w:cstheme="majorHAnsi"/>
          <w:bCs/>
          <w:sz w:val="20"/>
          <w:szCs w:val="20"/>
        </w:rPr>
        <w:t>ębiorstwa w rozumieniu ustawy o 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zwalczaniu nieuczciwej konkurencji Wykonawcy będzie przysługiwało prawo zastrzeżenia ich jako tajemnica przedsiębiorstwa. Przedmiotowe zastrzeżenie zamawiający 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 xml:space="preserve">uzna za skuteczne </w:t>
      </w:r>
      <w:r w:rsidRPr="00E65B89">
        <w:rPr>
          <w:rFonts w:asciiTheme="majorHAnsi" w:hAnsiTheme="majorHAnsi" w:cstheme="majorHAnsi"/>
          <w:bCs/>
          <w:sz w:val="20"/>
          <w:szCs w:val="20"/>
        </w:rPr>
        <w:t>wyłącznie w sytuacji kiedy Wykonawca oprócz samego zastrzeżenia, jednocześnie wykaże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>,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 iż dane informacje stanowią tajemnicę przedsiębiorstwa.</w:t>
      </w:r>
    </w:p>
    <w:p w14:paraId="6D160ABB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01A6890B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14:paraId="6CE42E0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08C7BEBC" w14:textId="64CD4BE3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 xml:space="preserve">Oferta, której treść nie będzie odpowiadać treści SIWZ, z zastrzeżeniem art. 87 ust. 2 pkt 3 ustawy PZP zostanie odrzucona (art. 89 ust. 1 pkt 2 ustawy PZP). Wszelkie niejasności i </w:t>
      </w:r>
      <w:r w:rsidR="00E23EB0" w:rsidRPr="00E65B89">
        <w:rPr>
          <w:rFonts w:asciiTheme="majorHAnsi" w:hAnsiTheme="majorHAnsi" w:cstheme="majorHAnsi"/>
          <w:sz w:val="20"/>
          <w:szCs w:val="20"/>
        </w:rPr>
        <w:t xml:space="preserve">wątpliwości </w:t>
      </w:r>
      <w:r w:rsidRPr="00E65B89">
        <w:rPr>
          <w:rFonts w:asciiTheme="majorHAnsi" w:hAnsiTheme="majorHAnsi" w:cstheme="majorHAnsi"/>
          <w:sz w:val="20"/>
          <w:szCs w:val="20"/>
        </w:rPr>
        <w:t xml:space="preserve">dotyczące treści zapisów w SIWZ należy zatem wyjaśnić z Zamawiającym przed terminem składania ofert w trybie przewidzianym w rozdziale VII niniejszej SIWZ. Przepisy ustawy PZP nie przewidują negocjacji warunków udzielenia zamówienia, w tym zapisów </w:t>
      </w:r>
      <w:r w:rsidR="00231C8F" w:rsidRPr="00E65B89">
        <w:rPr>
          <w:rFonts w:asciiTheme="majorHAnsi" w:hAnsiTheme="majorHAnsi" w:cstheme="majorHAnsi"/>
          <w:sz w:val="20"/>
          <w:szCs w:val="20"/>
        </w:rPr>
        <w:t xml:space="preserve">wzoru </w:t>
      </w:r>
      <w:r w:rsidRPr="00E65B89">
        <w:rPr>
          <w:rFonts w:asciiTheme="majorHAnsi" w:hAnsiTheme="majorHAnsi" w:cstheme="majorHAnsi"/>
          <w:sz w:val="20"/>
          <w:szCs w:val="20"/>
        </w:rPr>
        <w:t>umowy, po terminie otwarcia ofert.</w:t>
      </w:r>
    </w:p>
    <w:p w14:paraId="26E534FE" w14:textId="77777777" w:rsidR="00DD1C5A" w:rsidRPr="00E65B89" w:rsidRDefault="00DD1C5A" w:rsidP="00DD1C5A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1ECE3AC" w14:textId="45983011" w:rsidR="00552FBA" w:rsidRPr="00E65B89" w:rsidRDefault="00080477" w:rsidP="004C3342">
      <w:pPr>
        <w:keepNext/>
        <w:tabs>
          <w:tab w:val="num" w:pos="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Miejsce i termin składania i otwarcia ofert.</w:t>
      </w:r>
    </w:p>
    <w:p w14:paraId="397487D5" w14:textId="54A6ED60" w:rsidR="00D329E6" w:rsidRPr="00E65B89" w:rsidRDefault="00D44285" w:rsidP="004C3342">
      <w:pPr>
        <w:keepNext/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eastAsia="Arial Unicode MS" w:hAnsiTheme="majorHAnsi" w:cstheme="majorHAnsi"/>
          <w:sz w:val="20"/>
          <w:szCs w:val="20"/>
        </w:rPr>
      </w:pPr>
      <w:r w:rsidRPr="00D44285">
        <w:rPr>
          <w:rFonts w:asciiTheme="majorHAnsi" w:eastAsia="Arial Unicode MS" w:hAnsiTheme="majorHAnsi" w:cstheme="majorHAnsi"/>
          <w:sz w:val="20"/>
          <w:szCs w:val="20"/>
        </w:rPr>
        <w:t xml:space="preserve">Ofertę należy złożyć w siedzibie Zamawiającego przy ul. Stefana Złotnickiego 12, 98-220 Zduńska Wola w Kancelarii poprzez przekazanie jej pracownikowi Urzędu Miasta Zduńska Wola, do dnia </w:t>
      </w:r>
      <w:r w:rsidR="00AC1F8A" w:rsidRPr="00AC1F8A">
        <w:rPr>
          <w:rFonts w:asciiTheme="majorHAnsi" w:eastAsia="Arial Unicode MS" w:hAnsiTheme="majorHAnsi" w:cstheme="majorHAnsi"/>
          <w:b/>
          <w:bCs/>
          <w:sz w:val="20"/>
          <w:szCs w:val="20"/>
        </w:rPr>
        <w:t>15</w:t>
      </w:r>
      <w:r w:rsidRPr="00D44285">
        <w:rPr>
          <w:rFonts w:asciiTheme="majorHAnsi" w:eastAsia="Arial Unicode MS" w:hAnsiTheme="majorHAnsi" w:cstheme="majorHAnsi"/>
          <w:b/>
          <w:bCs/>
          <w:sz w:val="20"/>
          <w:szCs w:val="20"/>
        </w:rPr>
        <w:t>.12.2020 r</w:t>
      </w:r>
      <w:r w:rsidRPr="00D44285">
        <w:rPr>
          <w:rFonts w:asciiTheme="majorHAnsi" w:eastAsia="Arial Unicode MS" w:hAnsiTheme="majorHAnsi" w:cstheme="majorHAnsi"/>
          <w:sz w:val="20"/>
          <w:szCs w:val="20"/>
        </w:rPr>
        <w:t xml:space="preserve">., do godziny </w:t>
      </w:r>
      <w:r w:rsidR="00AC1F8A">
        <w:rPr>
          <w:rFonts w:asciiTheme="majorHAnsi" w:eastAsia="Arial Unicode MS" w:hAnsiTheme="majorHAnsi" w:cstheme="majorHAnsi"/>
          <w:sz w:val="20"/>
          <w:szCs w:val="20"/>
        </w:rPr>
        <w:t>09</w:t>
      </w:r>
      <w:r w:rsidRPr="00D44285">
        <w:rPr>
          <w:rFonts w:asciiTheme="majorHAnsi" w:eastAsia="Arial Unicode MS" w:hAnsiTheme="majorHAnsi" w:cstheme="majorHAnsi"/>
          <w:sz w:val="20"/>
          <w:szCs w:val="20"/>
        </w:rPr>
        <w:t>:00 i zaadresować zgodnie z opisem przedstawionym w rozdziale X SIWZ. Godziny pracy Urzędu Miasta: w poniedziałki od godz. 7:30 do godz. 17:00 oraz od wtorku do piątku od godz. 7:30 do godz. 15:30.”</w:t>
      </w:r>
      <w:r w:rsidR="006777E1" w:rsidRPr="006777E1">
        <w:rPr>
          <w:rFonts w:asciiTheme="majorHAnsi" w:eastAsia="Arial Unicode MS" w:hAnsiTheme="majorHAnsi" w:cstheme="majorHAnsi"/>
          <w:sz w:val="20"/>
          <w:szCs w:val="20"/>
        </w:rPr>
        <w:t xml:space="preserve">. </w:t>
      </w:r>
    </w:p>
    <w:p w14:paraId="06B410E6" w14:textId="016DC3DA" w:rsidR="0045589E" w:rsidRPr="00E65B89" w:rsidRDefault="00552FBA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 xml:space="preserve">Decydujące znaczenie dla oceny zachowania terminu składania ofert ma data i godzina wpływu oferty do Zamawiającego, </w:t>
      </w:r>
      <w:r w:rsidR="00AC1F8A">
        <w:rPr>
          <w:rFonts w:asciiTheme="majorHAnsi" w:eastAsia="Arial Unicode MS" w:hAnsiTheme="majorHAnsi" w:cstheme="majorHAnsi"/>
          <w:sz w:val="20"/>
          <w:szCs w:val="20"/>
        </w:rPr>
        <w:br/>
      </w:r>
      <w:r w:rsidRPr="00E65B89">
        <w:rPr>
          <w:rFonts w:asciiTheme="majorHAnsi" w:eastAsia="Arial Unicode MS" w:hAnsiTheme="majorHAnsi" w:cstheme="majorHAnsi"/>
          <w:sz w:val="20"/>
          <w:szCs w:val="20"/>
        </w:rPr>
        <w:t>a nie data jej wysłania przesyłką pocztową czy kurierską.</w:t>
      </w:r>
      <w:r w:rsidR="0045589E" w:rsidRPr="00E65B89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</w:p>
    <w:p w14:paraId="2A3E33FF" w14:textId="77777777" w:rsidR="00D44285" w:rsidRDefault="0045589E" w:rsidP="00D44285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>Oferta złożona po terminie wskazanym w rozdz.</w:t>
      </w:r>
      <w:r w:rsidR="00E23EB0" w:rsidRPr="00E65B89">
        <w:rPr>
          <w:rFonts w:asciiTheme="majorHAnsi" w:eastAsia="Arial Unicode MS" w:hAnsiTheme="majorHAnsi" w:cstheme="majorHAnsi"/>
          <w:sz w:val="20"/>
          <w:szCs w:val="20"/>
        </w:rPr>
        <w:t xml:space="preserve"> XI. 1 niniejszej SIWZ zostan</w:t>
      </w:r>
      <w:r w:rsidR="000C6CE4" w:rsidRPr="00E65B89">
        <w:rPr>
          <w:rFonts w:asciiTheme="majorHAnsi" w:eastAsia="Arial Unicode MS" w:hAnsiTheme="majorHAnsi" w:cstheme="majorHAnsi"/>
          <w:sz w:val="20"/>
          <w:szCs w:val="20"/>
        </w:rPr>
        <w:t>ie zwrócona wykonawcy zgodnie z </w:t>
      </w:r>
      <w:r w:rsidR="00E23EB0" w:rsidRPr="00E65B89">
        <w:rPr>
          <w:rFonts w:asciiTheme="majorHAnsi" w:eastAsia="Arial Unicode MS" w:hAnsiTheme="majorHAnsi" w:cstheme="majorHAnsi"/>
          <w:sz w:val="20"/>
          <w:szCs w:val="20"/>
        </w:rPr>
        <w:t xml:space="preserve">zasadami określonymi w art. 84 ust. 2 </w:t>
      </w:r>
      <w:r w:rsidRPr="00E65B89">
        <w:rPr>
          <w:rFonts w:asciiTheme="majorHAnsi" w:eastAsia="Arial Unicode MS" w:hAnsiTheme="majorHAnsi" w:cstheme="majorHAnsi"/>
          <w:sz w:val="20"/>
          <w:szCs w:val="20"/>
        </w:rPr>
        <w:t>ustawy PZP.</w:t>
      </w:r>
    </w:p>
    <w:p w14:paraId="361F1079" w14:textId="18549F3E" w:rsidR="00D44285" w:rsidRDefault="00D44285" w:rsidP="00BE51CC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44285">
        <w:rPr>
          <w:rFonts w:asciiTheme="majorHAnsi" w:hAnsiTheme="majorHAnsi" w:cstheme="majorHAnsi"/>
          <w:sz w:val="20"/>
          <w:szCs w:val="20"/>
        </w:rPr>
        <w:t xml:space="preserve">Wykonawcy mogą uczestniczyć w otwarciu ofert poprzez obejrzenie transmisja on-line z otwarcia ofert prowadzonej pod adresem: https://www.youtube.com/channel/UCki03FTM2Y9g9_pcCNNGJ_w, w dniu </w:t>
      </w:r>
      <w:r w:rsidR="00AC1F8A" w:rsidRPr="00AC1F8A">
        <w:rPr>
          <w:rFonts w:asciiTheme="majorHAnsi" w:hAnsiTheme="majorHAnsi" w:cstheme="majorHAnsi"/>
          <w:b/>
          <w:bCs/>
          <w:sz w:val="20"/>
          <w:szCs w:val="20"/>
        </w:rPr>
        <w:t>15</w:t>
      </w:r>
      <w:r w:rsidRPr="008351D9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="00BE51CC" w:rsidRPr="008351D9">
        <w:rPr>
          <w:rFonts w:asciiTheme="majorHAnsi" w:hAnsiTheme="majorHAnsi" w:cstheme="majorHAnsi"/>
          <w:b/>
          <w:bCs/>
          <w:sz w:val="20"/>
          <w:szCs w:val="20"/>
        </w:rPr>
        <w:t>12</w:t>
      </w:r>
      <w:r w:rsidRPr="008351D9">
        <w:rPr>
          <w:rFonts w:asciiTheme="majorHAnsi" w:hAnsiTheme="majorHAnsi" w:cstheme="majorHAnsi"/>
          <w:b/>
          <w:bCs/>
          <w:sz w:val="20"/>
          <w:szCs w:val="20"/>
        </w:rPr>
        <w:t>.2020 r.</w:t>
      </w:r>
      <w:r w:rsidRPr="00D44285">
        <w:rPr>
          <w:rFonts w:asciiTheme="majorHAnsi" w:hAnsiTheme="majorHAnsi" w:cstheme="majorHAnsi"/>
          <w:sz w:val="20"/>
          <w:szCs w:val="20"/>
        </w:rPr>
        <w:t xml:space="preserve">, o godzinie </w:t>
      </w:r>
      <w:r w:rsidR="00AC1F8A">
        <w:rPr>
          <w:rFonts w:asciiTheme="majorHAnsi" w:hAnsiTheme="majorHAnsi" w:cstheme="majorHAnsi"/>
          <w:sz w:val="20"/>
          <w:szCs w:val="20"/>
        </w:rPr>
        <w:t>09</w:t>
      </w:r>
      <w:r w:rsidRPr="00D44285">
        <w:rPr>
          <w:rFonts w:asciiTheme="majorHAnsi" w:hAnsiTheme="majorHAnsi" w:cstheme="majorHAnsi"/>
          <w:sz w:val="20"/>
          <w:szCs w:val="20"/>
        </w:rPr>
        <w:t>:30.</w:t>
      </w:r>
    </w:p>
    <w:p w14:paraId="02BC7013" w14:textId="268E249B" w:rsidR="00552FBA" w:rsidRPr="00D44285" w:rsidRDefault="00552FBA" w:rsidP="00BE51CC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D44285">
        <w:rPr>
          <w:rFonts w:asciiTheme="majorHAnsi" w:hAnsiTheme="majorHAnsi" w:cstheme="majorHAnsi"/>
          <w:sz w:val="20"/>
          <w:szCs w:val="20"/>
        </w:rPr>
        <w:t>Podczas otwarcia ofert Zamawiający odczyta informacje, o których mowa w art. 86 ust. 4 ustawy PZP.</w:t>
      </w:r>
      <w:r w:rsidRPr="00D44285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</w:p>
    <w:p w14:paraId="1DCE198A" w14:textId="4C47C6E6" w:rsidR="00986359" w:rsidRPr="00E65B89" w:rsidRDefault="00986359" w:rsidP="00986359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Niezwłocznie po otwarciu ofert zamawiający zamieści na stronie www.zdunskawola.pl informacje, o których mowa w</w:t>
      </w:r>
      <w:r w:rsidR="001D4D5D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art. 86 ust. 5 ustawy PZP.</w:t>
      </w:r>
    </w:p>
    <w:p w14:paraId="1D057409" w14:textId="77777777" w:rsidR="00BA6124" w:rsidRPr="00E65B89" w:rsidRDefault="00BA6124" w:rsidP="00A12571">
      <w:pPr>
        <w:pStyle w:val="Akapitzlist"/>
        <w:tabs>
          <w:tab w:val="left" w:pos="3855"/>
        </w:tabs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</w:p>
    <w:p w14:paraId="1267F390" w14:textId="32732EC9" w:rsidR="00552FBA" w:rsidRPr="00E65B89" w:rsidRDefault="00080477" w:rsidP="002E374F">
      <w:pPr>
        <w:tabs>
          <w:tab w:val="left" w:pos="709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obliczania ceny.</w:t>
      </w:r>
    </w:p>
    <w:p w14:paraId="40E93216" w14:textId="77777777" w:rsidR="006D1133" w:rsidRDefault="006D1133" w:rsidP="006D1133">
      <w:pPr>
        <w:keepNext/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15866">
        <w:rPr>
          <w:rFonts w:ascii="Calibri" w:hAnsi="Calibri" w:cs="Segoe UI"/>
          <w:sz w:val="20"/>
          <w:szCs w:val="20"/>
        </w:rPr>
        <w:t>Podstawą do określenia ceny oferty jest pełen zakres zamówienia określ</w:t>
      </w:r>
      <w:r>
        <w:rPr>
          <w:rFonts w:ascii="Calibri" w:hAnsi="Calibri" w:cs="Segoe UI"/>
          <w:sz w:val="20"/>
          <w:szCs w:val="20"/>
        </w:rPr>
        <w:t>ony w SIWZ, a w szczególności w </w:t>
      </w:r>
      <w:r w:rsidRPr="00B15866">
        <w:rPr>
          <w:rFonts w:ascii="Calibri" w:hAnsi="Calibri" w:cs="Segoe UI"/>
          <w:sz w:val="20"/>
          <w:szCs w:val="20"/>
        </w:rPr>
        <w:t>załączniku nr</w:t>
      </w:r>
      <w:r>
        <w:rPr>
          <w:rFonts w:ascii="Calibri" w:hAnsi="Calibri" w:cs="Segoe UI"/>
          <w:sz w:val="20"/>
          <w:szCs w:val="20"/>
        </w:rPr>
        <w:t> </w:t>
      </w:r>
      <w:r w:rsidRPr="00B15866">
        <w:rPr>
          <w:rFonts w:ascii="Calibri" w:hAnsi="Calibri" w:cs="Segoe UI"/>
          <w:sz w:val="20"/>
          <w:szCs w:val="20"/>
        </w:rPr>
        <w:t>1 do SIWZ.</w:t>
      </w:r>
    </w:p>
    <w:p w14:paraId="4D33585F" w14:textId="77777777" w:rsidR="006D1133" w:rsidRDefault="006D1133" w:rsidP="006D1133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15866">
        <w:rPr>
          <w:rFonts w:ascii="Calibri" w:hAnsi="Calibri" w:cs="Segoe UI"/>
          <w:sz w:val="20"/>
          <w:szCs w:val="20"/>
        </w:rPr>
        <w:t>Cena podana w ofercie musi obejmować wszystkie koszty i składniki związane z wykonaniem zamówienia.</w:t>
      </w:r>
    </w:p>
    <w:p w14:paraId="45D2214F" w14:textId="77777777" w:rsidR="006D1133" w:rsidRDefault="006D1133" w:rsidP="006D1133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15866">
        <w:rPr>
          <w:rFonts w:ascii="Calibri" w:hAnsi="Calibri" w:cs="Segoe UI"/>
          <w:sz w:val="20"/>
          <w:szCs w:val="20"/>
        </w:rPr>
        <w:t>Cena może być tylko jedna i pozostaje niezmienna przez okres obowiązywania umowy.</w:t>
      </w:r>
    </w:p>
    <w:p w14:paraId="2954A3A6" w14:textId="77777777" w:rsidR="006D1133" w:rsidRDefault="006D1133" w:rsidP="006D1133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15866">
        <w:rPr>
          <w:rFonts w:ascii="Calibri" w:hAnsi="Calibri" w:cs="Segoe UI"/>
          <w:sz w:val="20"/>
          <w:szCs w:val="20"/>
        </w:rPr>
        <w:t>Cena oferty musi być podana cyfrowo w polskich złotych, z dokładnością do dwóch miejsc po przecinku.</w:t>
      </w:r>
    </w:p>
    <w:p w14:paraId="2F16E9E1" w14:textId="77777777" w:rsidR="006D1133" w:rsidRDefault="006D1133" w:rsidP="006D1133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B15866">
        <w:rPr>
          <w:rFonts w:ascii="Calibri" w:hAnsi="Calibri" w:cs="Segoe UI"/>
          <w:sz w:val="20"/>
          <w:szCs w:val="20"/>
        </w:rPr>
        <w:t xml:space="preserve">Wartość brutto jest ceną ostateczną oferty. </w:t>
      </w:r>
    </w:p>
    <w:p w14:paraId="1D1716A9" w14:textId="77777777" w:rsidR="006D1133" w:rsidRPr="00B15866" w:rsidRDefault="006D1133" w:rsidP="006D1133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Wykonawca określa cenę realizacji zamówienia poprzez wskazanie w Formu</w:t>
      </w:r>
      <w:r>
        <w:rPr>
          <w:rFonts w:ascii="Calibri" w:hAnsi="Calibri" w:cs="Segoe UI"/>
          <w:sz w:val="20"/>
          <w:szCs w:val="20"/>
        </w:rPr>
        <w:t>larzu ofertowym sporządzonym wg </w:t>
      </w:r>
      <w:r w:rsidRPr="009F4795">
        <w:rPr>
          <w:rFonts w:ascii="Calibri" w:hAnsi="Calibri" w:cs="Segoe UI"/>
          <w:sz w:val="20"/>
          <w:szCs w:val="20"/>
        </w:rPr>
        <w:t xml:space="preserve">wzoru stanowiącego </w:t>
      </w:r>
      <w:r w:rsidRPr="009F4795">
        <w:rPr>
          <w:rFonts w:ascii="Calibri" w:hAnsi="Calibri" w:cs="Segoe UI"/>
          <w:b/>
          <w:sz w:val="20"/>
          <w:szCs w:val="20"/>
        </w:rPr>
        <w:t xml:space="preserve">Załączniki nr </w:t>
      </w:r>
      <w:r>
        <w:rPr>
          <w:rFonts w:ascii="Calibri" w:hAnsi="Calibri" w:cs="Segoe UI"/>
          <w:b/>
          <w:sz w:val="20"/>
          <w:szCs w:val="20"/>
        </w:rPr>
        <w:t>1</w:t>
      </w:r>
      <w:r w:rsidRPr="009F4795">
        <w:rPr>
          <w:rFonts w:ascii="Calibri" w:hAnsi="Calibri" w:cs="Segoe UI"/>
          <w:b/>
          <w:sz w:val="20"/>
          <w:szCs w:val="20"/>
        </w:rPr>
        <w:t xml:space="preserve"> </w:t>
      </w:r>
      <w:r w:rsidRPr="009F4795">
        <w:rPr>
          <w:rFonts w:ascii="Calibri" w:hAnsi="Calibri" w:cs="Segoe UI"/>
          <w:sz w:val="20"/>
          <w:szCs w:val="20"/>
        </w:rPr>
        <w:t xml:space="preserve">do SIWZ łącznej ceny ofertowej brutto za realizację przedmiotu </w:t>
      </w:r>
      <w:r w:rsidRPr="00E255D3">
        <w:rPr>
          <w:rFonts w:ascii="Calibri" w:hAnsi="Calibri" w:cs="Segoe UI"/>
          <w:sz w:val="20"/>
          <w:szCs w:val="20"/>
        </w:rPr>
        <w:t>zamówienia</w:t>
      </w:r>
      <w:r w:rsidRPr="00E255D3">
        <w:rPr>
          <w:rFonts w:ascii="Calibri" w:hAnsi="Calibri" w:cs="Segoe UI"/>
          <w:b/>
          <w:sz w:val="20"/>
          <w:szCs w:val="20"/>
        </w:rPr>
        <w:t>.</w:t>
      </w:r>
      <w:r>
        <w:rPr>
          <w:rFonts w:ascii="Calibri" w:hAnsi="Calibri" w:cs="Segoe UI"/>
          <w:sz w:val="20"/>
          <w:szCs w:val="20"/>
        </w:rPr>
        <w:t xml:space="preserve"> </w:t>
      </w:r>
      <w:r w:rsidRPr="00B15866">
        <w:rPr>
          <w:rFonts w:ascii="Calibri" w:hAnsi="Calibri" w:cs="Segoe UI"/>
          <w:sz w:val="20"/>
          <w:szCs w:val="20"/>
        </w:rPr>
        <w:t>Wykonawca oblicza cenę (z VAT) oferty na podstawie wyc</w:t>
      </w:r>
      <w:r>
        <w:rPr>
          <w:rFonts w:ascii="Calibri" w:hAnsi="Calibri" w:cs="Segoe UI"/>
          <w:sz w:val="20"/>
          <w:szCs w:val="20"/>
        </w:rPr>
        <w:t>eny przedmiotu zamówienia, którą</w:t>
      </w:r>
      <w:r w:rsidRPr="00B15866">
        <w:rPr>
          <w:rFonts w:ascii="Calibri" w:hAnsi="Calibri" w:cs="Segoe UI"/>
          <w:sz w:val="20"/>
          <w:szCs w:val="20"/>
        </w:rPr>
        <w:t xml:space="preserve"> </w:t>
      </w:r>
      <w:r>
        <w:rPr>
          <w:rFonts w:ascii="Calibri" w:hAnsi="Calibri" w:cs="Segoe UI"/>
          <w:sz w:val="20"/>
          <w:szCs w:val="20"/>
        </w:rPr>
        <w:t xml:space="preserve">zawiera załącznik nr 1 do SIWZ </w:t>
      </w:r>
      <w:r w:rsidRPr="00B15866">
        <w:rPr>
          <w:rFonts w:ascii="Calibri" w:hAnsi="Calibri" w:cs="Segoe UI"/>
          <w:sz w:val="20"/>
          <w:szCs w:val="20"/>
        </w:rPr>
        <w:t xml:space="preserve">i następnie wynik ten wpisuje cyfrowo do załącznika nr </w:t>
      </w:r>
      <w:r>
        <w:rPr>
          <w:rFonts w:ascii="Calibri" w:hAnsi="Calibri" w:cs="Segoe UI"/>
          <w:sz w:val="20"/>
          <w:szCs w:val="20"/>
        </w:rPr>
        <w:t>1</w:t>
      </w:r>
      <w:r w:rsidRPr="00B15866">
        <w:rPr>
          <w:rFonts w:ascii="Calibri" w:hAnsi="Calibri" w:cs="Segoe UI"/>
          <w:sz w:val="20"/>
          <w:szCs w:val="20"/>
        </w:rPr>
        <w:t xml:space="preserve"> do SIWZ formularz-oferta. Cena ta będzie brana pod uw</w:t>
      </w:r>
      <w:r>
        <w:rPr>
          <w:rFonts w:ascii="Calibri" w:hAnsi="Calibri" w:cs="Segoe UI"/>
          <w:sz w:val="20"/>
          <w:szCs w:val="20"/>
        </w:rPr>
        <w:t>agę przez komisję przetargową w </w:t>
      </w:r>
      <w:r w:rsidRPr="00B15866">
        <w:rPr>
          <w:rFonts w:ascii="Calibri" w:hAnsi="Calibri" w:cs="Segoe UI"/>
          <w:sz w:val="20"/>
          <w:szCs w:val="20"/>
        </w:rPr>
        <w:t>trakcie wyboru najkorzystniejszej oferty.</w:t>
      </w:r>
    </w:p>
    <w:p w14:paraId="19CD1488" w14:textId="77777777" w:rsidR="006D1133" w:rsidRPr="009F4795" w:rsidRDefault="006D1133" w:rsidP="006D1133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Ceny muszą być: podane i wyliczone w zaokrągleniu do dwóch miejsc po przecinku (</w:t>
      </w:r>
      <w:r>
        <w:rPr>
          <w:rFonts w:ascii="Calibri" w:hAnsi="Calibri" w:cs="Segoe UI"/>
          <w:sz w:val="20"/>
          <w:szCs w:val="20"/>
        </w:rPr>
        <w:t>zasada zaokrąglenia – poniżej 5 </w:t>
      </w:r>
      <w:r w:rsidRPr="009F4795">
        <w:rPr>
          <w:rFonts w:ascii="Calibri" w:hAnsi="Calibri" w:cs="Segoe UI"/>
          <w:sz w:val="20"/>
          <w:szCs w:val="20"/>
        </w:rPr>
        <w:t>należy końcówkę pominąć, powyżej i równe 5 należy zaokrąglić w górę).</w:t>
      </w:r>
    </w:p>
    <w:p w14:paraId="6B9975A7" w14:textId="77777777" w:rsidR="006D1133" w:rsidRPr="004F7CEE" w:rsidRDefault="006D1133" w:rsidP="006D1133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b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 xml:space="preserve">Cena </w:t>
      </w:r>
      <w:r w:rsidRPr="004F7CEE">
        <w:rPr>
          <w:rFonts w:ascii="Calibri" w:hAnsi="Calibri" w:cs="Segoe UI"/>
          <w:sz w:val="20"/>
          <w:szCs w:val="20"/>
        </w:rPr>
        <w:t>oferty winna być wyrażona w złotych polskich (PLN).</w:t>
      </w:r>
    </w:p>
    <w:p w14:paraId="7943761C" w14:textId="77777777" w:rsidR="006D1133" w:rsidRPr="000C6CE4" w:rsidRDefault="006D1133" w:rsidP="006D1133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Calibri" w:hAnsi="Calibri" w:cs="Segoe UI"/>
          <w:sz w:val="20"/>
          <w:szCs w:val="20"/>
        </w:rPr>
      </w:pPr>
      <w:r w:rsidRPr="004F7CEE">
        <w:rPr>
          <w:rFonts w:ascii="Calibri" w:hAnsi="Calibri" w:cs="Segoe UI"/>
          <w:sz w:val="20"/>
          <w:szCs w:val="20"/>
        </w:rPr>
        <w:t>Jeżeli w postępowaniu złożona będzie oferta</w:t>
      </w:r>
      <w:r w:rsidRPr="004F7CEE">
        <w:rPr>
          <w:rFonts w:ascii="Calibri" w:hAnsi="Calibri"/>
          <w:color w:val="000000"/>
          <w:sz w:val="20"/>
          <w:szCs w:val="20"/>
        </w:rPr>
        <w:t xml:space="preserve">, której wybór prowadziłby do powstania u zamawiającego obowiązku podatkowego zgodnie z </w:t>
      </w:r>
      <w:r w:rsidRPr="004F7CEE">
        <w:rPr>
          <w:rFonts w:ascii="Calibri" w:hAnsi="Calibri"/>
          <w:color w:val="1B1B1B"/>
          <w:sz w:val="20"/>
          <w:szCs w:val="20"/>
        </w:rPr>
        <w:t>przepisami</w:t>
      </w:r>
      <w:r w:rsidRPr="004F7CEE">
        <w:rPr>
          <w:rFonts w:ascii="Calibri" w:hAnsi="Calibri"/>
          <w:color w:val="000000"/>
          <w:sz w:val="20"/>
          <w:szCs w:val="20"/>
        </w:rPr>
        <w:t xml:space="preserve"> o podatku od towarów i usług, zamawiający w celu oceny takiej oferty doliczy do przedstawionej w niej ceny podatek od towarów i usług, który miałby obowiązek rozliczyć zgodnie z tymi przepisami. </w:t>
      </w:r>
      <w:r w:rsidRPr="004F7CEE">
        <w:rPr>
          <w:rFonts w:ascii="Calibri" w:hAnsi="Calibri" w:cs="Segoe UI"/>
          <w:sz w:val="20"/>
          <w:szCs w:val="20"/>
        </w:rPr>
        <w:t xml:space="preserve">W takim przypadku </w:t>
      </w:r>
      <w:r w:rsidRPr="004F7CEE">
        <w:rPr>
          <w:rFonts w:ascii="Calibri" w:hAnsi="Calibri"/>
          <w:color w:val="000000"/>
          <w:sz w:val="20"/>
          <w:szCs w:val="20"/>
        </w:rPr>
        <w:t>Wykonawca, składając ofertę, jest zobligowany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D66C61">
        <w:rPr>
          <w:rFonts w:ascii="Calibri" w:hAnsi="Calibri"/>
          <w:color w:val="000000"/>
          <w:sz w:val="20"/>
          <w:szCs w:val="20"/>
        </w:rPr>
        <w:t xml:space="preserve">poinformować zamawiającego, że wybór jego </w:t>
      </w:r>
      <w:r w:rsidRPr="000C6CE4">
        <w:rPr>
          <w:rFonts w:ascii="Calibri" w:hAnsi="Calibri"/>
          <w:sz w:val="20"/>
          <w:szCs w:val="20"/>
        </w:rPr>
        <w:t xml:space="preserve">oferty będzie prowadzić do powstania u zamawiającego obowiązku podatkowego, wskazując nazwę </w:t>
      </w:r>
      <w:r w:rsidRPr="000C6CE4">
        <w:rPr>
          <w:rFonts w:ascii="Calibri" w:hAnsi="Calibri"/>
          <w:b/>
          <w:sz w:val="20"/>
          <w:szCs w:val="20"/>
        </w:rPr>
        <w:t>(rodzaj) towaru / usługi</w:t>
      </w:r>
      <w:r w:rsidRPr="000C6CE4">
        <w:rPr>
          <w:rFonts w:ascii="Calibri" w:hAnsi="Calibri"/>
          <w:sz w:val="20"/>
          <w:szCs w:val="20"/>
        </w:rPr>
        <w:t xml:space="preserve">, których </w:t>
      </w:r>
      <w:r w:rsidRPr="000C6CE4">
        <w:rPr>
          <w:rFonts w:ascii="Calibri" w:hAnsi="Calibri"/>
          <w:b/>
          <w:sz w:val="20"/>
          <w:szCs w:val="20"/>
        </w:rPr>
        <w:t>dostawa / świadczenie</w:t>
      </w:r>
      <w:r w:rsidRPr="000C6CE4">
        <w:rPr>
          <w:rFonts w:ascii="Calibri" w:hAnsi="Calibri"/>
          <w:sz w:val="20"/>
          <w:szCs w:val="20"/>
        </w:rPr>
        <w:t xml:space="preserve"> będzie prowadzić do jego powstania, oraz wskazując ich wartość bez kwoty podatku. </w:t>
      </w:r>
    </w:p>
    <w:p w14:paraId="19CB5179" w14:textId="77777777" w:rsidR="00245302" w:rsidRPr="00E65B89" w:rsidRDefault="00245302" w:rsidP="005A78BE">
      <w:pPr>
        <w:tabs>
          <w:tab w:val="left" w:pos="3855"/>
        </w:tabs>
        <w:spacing w:after="40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ABE94B2" w14:textId="7AF2CA7B" w:rsidR="00552FBA" w:rsidRPr="00E65B89" w:rsidRDefault="00080477" w:rsidP="00DC1DF2">
      <w:pPr>
        <w:tabs>
          <w:tab w:val="num" w:pos="709"/>
        </w:tabs>
        <w:spacing w:after="40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Opis kryteriów, którymi zamawiający będzie się kierował przy wyborze oferty, wraz z podaniem wag tych kryteriów i sposobu oceny ofert.</w:t>
      </w:r>
    </w:p>
    <w:p w14:paraId="75DB2227" w14:textId="77777777" w:rsidR="00B15222" w:rsidRPr="00E65B89" w:rsidRDefault="00B15222" w:rsidP="00DC1100">
      <w:pPr>
        <w:numPr>
          <w:ilvl w:val="1"/>
          <w:numId w:val="27"/>
        </w:numPr>
        <w:tabs>
          <w:tab w:val="clear" w:pos="1440"/>
          <w:tab w:val="num" w:pos="709"/>
        </w:tabs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Kryteria oceny oferty.</w:t>
      </w:r>
    </w:p>
    <w:p w14:paraId="72BA372A" w14:textId="35AF6CC1" w:rsidR="00B15222" w:rsidRDefault="00B15222" w:rsidP="00DC1DF2">
      <w:pPr>
        <w:pStyle w:val="NormalnyWeb"/>
        <w:spacing w:before="0" w:beforeAutospacing="0" w:after="0" w:afterAutospacing="0"/>
        <w:ind w:left="357" w:right="102"/>
        <w:rPr>
          <w:rFonts w:asciiTheme="majorHAnsi" w:hAnsiTheme="majorHAnsi" w:cstheme="majorHAnsi"/>
        </w:rPr>
      </w:pPr>
      <w:r w:rsidRPr="00E65B89">
        <w:rPr>
          <w:rFonts w:asciiTheme="majorHAnsi" w:hAnsiTheme="majorHAnsi" w:cstheme="majorHAnsi"/>
        </w:rPr>
        <w:t xml:space="preserve">Wybór oferty </w:t>
      </w:r>
      <w:r w:rsidR="003851C8" w:rsidRPr="00E65B89">
        <w:rPr>
          <w:rFonts w:asciiTheme="majorHAnsi" w:hAnsiTheme="majorHAnsi" w:cstheme="majorHAnsi"/>
        </w:rPr>
        <w:t xml:space="preserve">w </w:t>
      </w:r>
      <w:r w:rsidR="00724C15" w:rsidRPr="00E65B89">
        <w:rPr>
          <w:rFonts w:asciiTheme="majorHAnsi" w:hAnsiTheme="majorHAnsi" w:cstheme="majorHAnsi"/>
        </w:rPr>
        <w:t>postępowani</w:t>
      </w:r>
      <w:r w:rsidR="003851C8" w:rsidRPr="00E65B89">
        <w:rPr>
          <w:rFonts w:asciiTheme="majorHAnsi" w:hAnsiTheme="majorHAnsi" w:cstheme="majorHAnsi"/>
        </w:rPr>
        <w:t>u</w:t>
      </w:r>
      <w:r w:rsidR="00724C15" w:rsidRPr="00E65B89">
        <w:rPr>
          <w:rFonts w:asciiTheme="majorHAnsi" w:hAnsiTheme="majorHAnsi" w:cstheme="majorHAnsi"/>
        </w:rPr>
        <w:t xml:space="preserve"> </w:t>
      </w:r>
      <w:r w:rsidRPr="00E65B89">
        <w:rPr>
          <w:rFonts w:asciiTheme="majorHAnsi" w:hAnsiTheme="majorHAnsi" w:cstheme="majorHAnsi"/>
        </w:rPr>
        <w:t>dokonany zostanie na podstawie niżej przedstawionych kryteriów (nazwa kryterium, waga, sposób punktowania):</w:t>
      </w:r>
    </w:p>
    <w:p w14:paraId="25EBFBCF" w14:textId="692809EA" w:rsidR="00F8274D" w:rsidRDefault="00F8274D" w:rsidP="00DC1DF2">
      <w:pPr>
        <w:pStyle w:val="NormalnyWeb"/>
        <w:spacing w:before="0" w:beforeAutospacing="0" w:after="0" w:afterAutospacing="0"/>
        <w:ind w:left="357" w:right="102"/>
        <w:rPr>
          <w:rFonts w:asciiTheme="majorHAnsi" w:hAnsiTheme="majorHAnsi" w:cstheme="majorHAnsi"/>
        </w:rPr>
      </w:pPr>
    </w:p>
    <w:tbl>
      <w:tblPr>
        <w:tblW w:w="1006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1"/>
        <w:gridCol w:w="2473"/>
        <w:gridCol w:w="5245"/>
        <w:gridCol w:w="1843"/>
      </w:tblGrid>
      <w:tr w:rsidR="00F8274D" w:rsidRPr="00F8274D" w14:paraId="3C789AE0" w14:textId="77777777" w:rsidTr="007E3449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E612BC2" w14:textId="77777777" w:rsidR="00F8274D" w:rsidRPr="00F8274D" w:rsidRDefault="00F8274D" w:rsidP="00F8274D">
            <w:pPr>
              <w:snapToGrid w:val="0"/>
              <w:spacing w:beforeAutospacing="1" w:after="100" w:afterAutospacing="1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8274D">
              <w:rPr>
                <w:rFonts w:asciiTheme="majorHAnsi" w:hAnsiTheme="majorHAnsi" w:cs="Arial"/>
                <w:sz w:val="18"/>
                <w:szCs w:val="18"/>
              </w:rPr>
              <w:t>Lp.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0D86D45" w14:textId="77777777" w:rsidR="00F8274D" w:rsidRPr="00F8274D" w:rsidRDefault="00F8274D" w:rsidP="00F8274D">
            <w:pPr>
              <w:snapToGrid w:val="0"/>
              <w:spacing w:before="79" w:beforeAutospacing="1" w:after="100" w:afterAutospacing="1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8274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Nazwa kryterium</w:t>
            </w:r>
          </w:p>
        </w:tc>
        <w:tc>
          <w:tcPr>
            <w:tcW w:w="52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9E4C7F5" w14:textId="77777777" w:rsidR="00F8274D" w:rsidRPr="00F8274D" w:rsidRDefault="00F8274D" w:rsidP="00F8274D">
            <w:pPr>
              <w:snapToGrid w:val="0"/>
              <w:spacing w:before="79" w:beforeAutospacing="1" w:after="100" w:afterAutospacing="1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F8274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8D7DE50" w14:textId="77777777" w:rsidR="00F8274D" w:rsidRPr="00F8274D" w:rsidRDefault="00F8274D" w:rsidP="00F8274D">
            <w:pPr>
              <w:snapToGrid w:val="0"/>
              <w:spacing w:before="79" w:beforeAutospacing="1" w:after="100" w:afterAutospacing="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8274D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Waga kryterium</w:t>
            </w:r>
          </w:p>
        </w:tc>
      </w:tr>
      <w:tr w:rsidR="00F8274D" w:rsidRPr="00F8274D" w14:paraId="6EB22F53" w14:textId="77777777" w:rsidTr="007E3449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79DA47DB" w14:textId="77777777" w:rsidR="00F8274D" w:rsidRPr="00F8274D" w:rsidRDefault="00F8274D" w:rsidP="00F8274D">
            <w:pPr>
              <w:snapToGrid w:val="0"/>
              <w:spacing w:beforeAutospacing="1" w:after="100" w:afterAutospacing="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8274D"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46039D83" w14:textId="77777777" w:rsidR="00F8274D" w:rsidRPr="00F8274D" w:rsidRDefault="00F8274D" w:rsidP="00F8274D">
            <w:pPr>
              <w:snapToGrid w:val="0"/>
              <w:spacing w:beforeAutospacing="1" w:after="100" w:afterAutospacing="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8274D">
              <w:rPr>
                <w:rFonts w:asciiTheme="majorHAnsi" w:hAnsiTheme="majorHAnsi" w:cs="Arial"/>
                <w:sz w:val="18"/>
                <w:szCs w:val="18"/>
              </w:rPr>
              <w:t>Cena oferty brutto (</w:t>
            </w:r>
            <w:proofErr w:type="spellStart"/>
            <w:r w:rsidRPr="00F8274D">
              <w:rPr>
                <w:rFonts w:asciiTheme="majorHAnsi" w:hAnsiTheme="majorHAnsi" w:cs="Arial"/>
                <w:sz w:val="18"/>
                <w:szCs w:val="18"/>
              </w:rPr>
              <w:t>Pc</w:t>
            </w:r>
            <w:proofErr w:type="spellEnd"/>
            <w:r w:rsidRPr="00F8274D">
              <w:rPr>
                <w:rFonts w:asciiTheme="majorHAnsi" w:hAnsiTheme="majorHAnsi" w:cs="Arial"/>
                <w:sz w:val="18"/>
                <w:szCs w:val="18"/>
              </w:rPr>
              <w:t>)</w:t>
            </w:r>
          </w:p>
        </w:tc>
        <w:tc>
          <w:tcPr>
            <w:tcW w:w="5245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13BE754C" w14:textId="77777777" w:rsidR="00F8274D" w:rsidRPr="00F8274D" w:rsidRDefault="00F8274D" w:rsidP="00F8274D">
            <w:pPr>
              <w:snapToGrid w:val="0"/>
              <w:spacing w:beforeAutospacing="1" w:after="100" w:afterAutospacing="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8274D">
              <w:rPr>
                <w:rFonts w:asciiTheme="majorHAnsi" w:hAnsiTheme="majorHAnsi" w:cs="Arial"/>
                <w:sz w:val="18"/>
                <w:szCs w:val="18"/>
              </w:rPr>
              <w:t>Cena oferty (z podatkiem VAT) za realizację przedmiotu zamówienia, na którą powinny składać się wszelkie koszty ponoszone przez wykonawcę.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CA69BC3" w14:textId="77777777" w:rsidR="00F8274D" w:rsidRPr="00F8274D" w:rsidRDefault="00F8274D" w:rsidP="00F8274D">
            <w:pPr>
              <w:snapToGrid w:val="0"/>
              <w:spacing w:beforeAutospacing="1" w:after="100" w:afterAutospacing="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8274D">
              <w:rPr>
                <w:rFonts w:asciiTheme="majorHAnsi" w:hAnsiTheme="majorHAnsi" w:cs="Arial"/>
                <w:sz w:val="18"/>
                <w:szCs w:val="18"/>
              </w:rPr>
              <w:t>60,00%</w:t>
            </w:r>
          </w:p>
        </w:tc>
      </w:tr>
      <w:tr w:rsidR="00F8274D" w:rsidRPr="00F8274D" w14:paraId="64A92A5E" w14:textId="77777777" w:rsidTr="007E3449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44CE78CA" w14:textId="77777777" w:rsidR="00F8274D" w:rsidRPr="00F8274D" w:rsidRDefault="00F8274D" w:rsidP="00F8274D">
            <w:pPr>
              <w:snapToGrid w:val="0"/>
              <w:spacing w:beforeAutospacing="1" w:after="100" w:afterAutospacing="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8274D">
              <w:rPr>
                <w:rFonts w:asciiTheme="majorHAnsi" w:hAnsiTheme="majorHAnsi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3FFCBE1E" w14:textId="04040D51" w:rsidR="00F8274D" w:rsidRPr="00F8274D" w:rsidRDefault="00777264" w:rsidP="00F8274D">
            <w:pPr>
              <w:snapToGrid w:val="0"/>
              <w:spacing w:beforeAutospacing="1" w:after="100" w:afterAutospacing="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Termin gwarancji</w:t>
            </w:r>
          </w:p>
        </w:tc>
        <w:tc>
          <w:tcPr>
            <w:tcW w:w="5245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7C048B57" w14:textId="7D1BF5E8" w:rsidR="00046DEE" w:rsidRPr="00046DEE" w:rsidRDefault="00046DEE" w:rsidP="00046DEE">
            <w:pPr>
              <w:snapToGrid w:val="0"/>
              <w:spacing w:beforeAutospacing="1" w:after="100" w:afterAutospacing="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46DEE">
              <w:rPr>
                <w:rFonts w:asciiTheme="majorHAnsi" w:hAnsiTheme="majorHAnsi" w:cs="Arial"/>
                <w:sz w:val="18"/>
                <w:szCs w:val="18"/>
              </w:rPr>
              <w:t xml:space="preserve">Termin gwarancji jakości. Termin ten musi być określony w miesiącach od </w:t>
            </w:r>
            <w:r>
              <w:rPr>
                <w:rFonts w:asciiTheme="majorHAnsi" w:hAnsiTheme="majorHAnsi" w:cs="Arial"/>
                <w:sz w:val="18"/>
                <w:szCs w:val="18"/>
              </w:rPr>
              <w:t>12</w:t>
            </w:r>
            <w:r w:rsidRPr="00046DEE">
              <w:rPr>
                <w:rFonts w:asciiTheme="majorHAnsi" w:hAnsiTheme="majorHAnsi" w:cs="Arial"/>
                <w:sz w:val="18"/>
                <w:szCs w:val="18"/>
              </w:rPr>
              <w:t xml:space="preserve"> do </w:t>
            </w:r>
            <w:r>
              <w:rPr>
                <w:rFonts w:asciiTheme="majorHAnsi" w:hAnsiTheme="majorHAnsi" w:cs="Arial"/>
                <w:sz w:val="18"/>
                <w:szCs w:val="18"/>
              </w:rPr>
              <w:t>36</w:t>
            </w:r>
            <w:r w:rsidRPr="00046DEE">
              <w:rPr>
                <w:rFonts w:asciiTheme="majorHAnsi" w:hAnsiTheme="majorHAnsi" w:cs="Arial"/>
                <w:sz w:val="18"/>
                <w:szCs w:val="18"/>
              </w:rPr>
              <w:t xml:space="preserve">. W przydatku zaoferowania terminu krótszego niż </w:t>
            </w:r>
            <w:r>
              <w:rPr>
                <w:rFonts w:asciiTheme="majorHAnsi" w:hAnsiTheme="majorHAnsi" w:cs="Arial"/>
                <w:sz w:val="18"/>
                <w:szCs w:val="18"/>
              </w:rPr>
              <w:t>12</w:t>
            </w:r>
            <w:r w:rsidRPr="00046DEE">
              <w:rPr>
                <w:rFonts w:asciiTheme="majorHAnsi" w:hAnsiTheme="majorHAnsi" w:cs="Arial"/>
                <w:sz w:val="18"/>
                <w:szCs w:val="18"/>
              </w:rPr>
              <w:t xml:space="preserve"> miesięcy oferta zostanie odrzucona, natomiast w przypadku zaoferowania terminu dłuższego niż </w:t>
            </w:r>
            <w:r>
              <w:rPr>
                <w:rFonts w:asciiTheme="majorHAnsi" w:hAnsiTheme="majorHAnsi" w:cs="Arial"/>
                <w:sz w:val="18"/>
                <w:szCs w:val="18"/>
              </w:rPr>
              <w:t>36</w:t>
            </w:r>
            <w:r w:rsidRPr="00046DEE">
              <w:rPr>
                <w:rFonts w:asciiTheme="majorHAnsi" w:hAnsiTheme="majorHAnsi" w:cs="Arial"/>
                <w:sz w:val="18"/>
                <w:szCs w:val="18"/>
              </w:rPr>
              <w:t xml:space="preserve"> miesiące oferta zostanie oceniona tak samo jak by Wykonawca zaoferował </w:t>
            </w:r>
            <w:r>
              <w:rPr>
                <w:rFonts w:asciiTheme="majorHAnsi" w:hAnsiTheme="majorHAnsi" w:cs="Arial"/>
                <w:sz w:val="18"/>
                <w:szCs w:val="18"/>
              </w:rPr>
              <w:t>36</w:t>
            </w:r>
            <w:r w:rsidRPr="00046DEE">
              <w:rPr>
                <w:rFonts w:asciiTheme="majorHAnsi" w:hAnsiTheme="majorHAnsi" w:cs="Arial"/>
                <w:sz w:val="18"/>
                <w:szCs w:val="18"/>
              </w:rPr>
              <w:t xml:space="preserve">-miesięczną gwarancję. Jeśli Wykonawca nie wskaże żadnego terminu Zamawiający przyjmie, że Wykonawca zaoferował termin minimalny. W pozostałych przypadkach ofercie wykonawcy zostanie przyznana liczba punktów zgodnie ze wzorem określonym w pkt 2. Niniejszego rozdziału. </w:t>
            </w:r>
          </w:p>
          <w:p w14:paraId="5E164B7B" w14:textId="628BD6D9" w:rsidR="00F8274D" w:rsidRPr="00F8274D" w:rsidRDefault="00046DEE" w:rsidP="00046DEE">
            <w:pPr>
              <w:snapToGrid w:val="0"/>
              <w:spacing w:beforeAutospacing="1" w:after="100" w:afterAutospacing="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46DEE">
              <w:rPr>
                <w:rFonts w:asciiTheme="majorHAnsi" w:hAnsiTheme="majorHAnsi" w:cs="Arial"/>
                <w:sz w:val="18"/>
                <w:szCs w:val="18"/>
              </w:rPr>
              <w:t>Oświadczenie dotyczy</w:t>
            </w:r>
            <w:r w:rsidR="00413CBA">
              <w:rPr>
                <w:rFonts w:asciiTheme="majorHAnsi" w:hAnsiTheme="majorHAnsi" w:cs="Arial"/>
                <w:sz w:val="18"/>
                <w:szCs w:val="18"/>
              </w:rPr>
              <w:t xml:space="preserve"> wszystkich pozycji we wszystkich częściach.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85A8B92" w14:textId="783C7F8E" w:rsidR="00F8274D" w:rsidRPr="00F8274D" w:rsidRDefault="00777264" w:rsidP="00F8274D">
            <w:pPr>
              <w:snapToGrid w:val="0"/>
              <w:spacing w:beforeAutospacing="1" w:after="100" w:afterAutospacing="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4</w:t>
            </w:r>
            <w:r w:rsidR="00F8274D" w:rsidRPr="00F8274D">
              <w:rPr>
                <w:rFonts w:asciiTheme="majorHAnsi" w:hAnsiTheme="majorHAnsi" w:cs="Arial"/>
                <w:sz w:val="18"/>
                <w:szCs w:val="18"/>
              </w:rPr>
              <w:t>0,00%</w:t>
            </w:r>
          </w:p>
        </w:tc>
      </w:tr>
    </w:tbl>
    <w:p w14:paraId="40114E6B" w14:textId="6A74EDD5" w:rsidR="00F8274D" w:rsidRDefault="00F8274D" w:rsidP="00DC1DF2">
      <w:pPr>
        <w:pStyle w:val="NormalnyWeb"/>
        <w:spacing w:before="0" w:beforeAutospacing="0" w:after="0" w:afterAutospacing="0"/>
        <w:ind w:left="357" w:right="102"/>
        <w:rPr>
          <w:rFonts w:asciiTheme="majorHAnsi" w:hAnsiTheme="majorHAnsi" w:cstheme="majorHAnsi"/>
        </w:rPr>
      </w:pPr>
    </w:p>
    <w:p w14:paraId="22D4F440" w14:textId="5EAAF5FE" w:rsidR="00F8274D" w:rsidRPr="00F8274D" w:rsidRDefault="00F8274D" w:rsidP="00F8274D">
      <w:pPr>
        <w:numPr>
          <w:ilvl w:val="1"/>
          <w:numId w:val="27"/>
        </w:numPr>
        <w:tabs>
          <w:tab w:val="clear" w:pos="1440"/>
          <w:tab w:val="num" w:pos="709"/>
        </w:tabs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2DFA4765" w14:textId="77777777" w:rsidR="00F8274D" w:rsidRDefault="00F8274D" w:rsidP="00F8274D">
      <w:pPr>
        <w:suppressAutoHyphens/>
        <w:autoSpaceDN w:val="0"/>
        <w:spacing w:line="276" w:lineRule="auto"/>
        <w:rPr>
          <w:rFonts w:asciiTheme="majorHAnsi" w:hAnsiTheme="majorHAnsi"/>
          <w:sz w:val="20"/>
          <w:szCs w:val="20"/>
          <w:lang w:eastAsia="ar-SA"/>
        </w:rPr>
      </w:pPr>
    </w:p>
    <w:p w14:paraId="577A3FE6" w14:textId="7416E91F" w:rsidR="00F8274D" w:rsidRPr="00F8274D" w:rsidRDefault="00F8274D" w:rsidP="00F8274D">
      <w:pPr>
        <w:suppressAutoHyphens/>
        <w:autoSpaceDN w:val="0"/>
        <w:spacing w:line="276" w:lineRule="auto"/>
        <w:rPr>
          <w:rFonts w:asciiTheme="majorHAnsi" w:hAnsiTheme="majorHAnsi"/>
          <w:sz w:val="20"/>
          <w:szCs w:val="20"/>
          <w:lang w:eastAsia="ar-SA"/>
        </w:rPr>
      </w:pPr>
      <w:r w:rsidRPr="00F8274D">
        <w:rPr>
          <w:rFonts w:asciiTheme="majorHAnsi" w:hAnsiTheme="majorHAnsi"/>
          <w:sz w:val="20"/>
          <w:szCs w:val="20"/>
          <w:lang w:eastAsia="ar-SA"/>
        </w:rPr>
        <w:t>W celu oceny ofert Zamawiający przyzna punkty wg następujących formuł:</w:t>
      </w:r>
    </w:p>
    <w:p w14:paraId="07F23CB7" w14:textId="2C491321" w:rsidR="00F8274D" w:rsidRPr="00F8274D" w:rsidRDefault="00F8274D" w:rsidP="00F8274D">
      <w:pPr>
        <w:suppressAutoHyphens/>
        <w:autoSpaceDN w:val="0"/>
        <w:spacing w:line="276" w:lineRule="auto"/>
        <w:rPr>
          <w:rFonts w:asciiTheme="majorHAnsi" w:hAnsiTheme="majorHAnsi"/>
          <w:sz w:val="20"/>
          <w:szCs w:val="20"/>
          <w:lang w:eastAsia="ar-SA"/>
        </w:rPr>
      </w:pPr>
      <w:r w:rsidRPr="00F8274D">
        <w:rPr>
          <w:rFonts w:asciiTheme="majorHAnsi" w:hAnsiTheme="majorHAnsi"/>
          <w:sz w:val="20"/>
          <w:szCs w:val="20"/>
          <w:lang w:eastAsia="ar-SA"/>
        </w:rPr>
        <w:t xml:space="preserve">W = </w:t>
      </w:r>
      <w:proofErr w:type="spellStart"/>
      <w:r w:rsidRPr="00F8274D">
        <w:rPr>
          <w:rFonts w:asciiTheme="majorHAnsi" w:hAnsiTheme="majorHAnsi"/>
          <w:sz w:val="20"/>
          <w:szCs w:val="20"/>
          <w:lang w:eastAsia="ar-SA"/>
        </w:rPr>
        <w:t>Pc</w:t>
      </w:r>
      <w:proofErr w:type="spellEnd"/>
      <w:r w:rsidRPr="00F8274D">
        <w:rPr>
          <w:rFonts w:asciiTheme="majorHAnsi" w:hAnsiTheme="majorHAnsi"/>
          <w:sz w:val="20"/>
          <w:szCs w:val="20"/>
          <w:lang w:eastAsia="ar-SA"/>
        </w:rPr>
        <w:t xml:space="preserve"> + </w:t>
      </w:r>
      <w:r w:rsidR="00B507B7">
        <w:rPr>
          <w:rFonts w:asciiTheme="majorHAnsi" w:hAnsiTheme="majorHAnsi"/>
          <w:sz w:val="20"/>
          <w:szCs w:val="20"/>
          <w:lang w:eastAsia="ar-SA"/>
        </w:rPr>
        <w:t>TG</w:t>
      </w:r>
    </w:p>
    <w:p w14:paraId="730FEA01" w14:textId="77777777" w:rsidR="00F8274D" w:rsidRPr="00F8274D" w:rsidRDefault="00F8274D" w:rsidP="00F8274D">
      <w:pPr>
        <w:suppressAutoHyphens/>
        <w:autoSpaceDN w:val="0"/>
        <w:spacing w:line="276" w:lineRule="auto"/>
        <w:rPr>
          <w:rFonts w:asciiTheme="majorHAnsi" w:hAnsiTheme="majorHAnsi"/>
          <w:sz w:val="20"/>
          <w:szCs w:val="20"/>
          <w:lang w:eastAsia="ar-SA"/>
        </w:rPr>
      </w:pPr>
      <w:r w:rsidRPr="00F8274D">
        <w:rPr>
          <w:rFonts w:asciiTheme="majorHAnsi" w:hAnsiTheme="majorHAnsi"/>
          <w:sz w:val="20"/>
          <w:szCs w:val="20"/>
          <w:lang w:eastAsia="ar-SA"/>
        </w:rPr>
        <w:t>W – całkowita liczba punktów przyznanych ocenianej ofercie,</w:t>
      </w:r>
    </w:p>
    <w:p w14:paraId="3D0DA520" w14:textId="77777777" w:rsidR="00F8274D" w:rsidRPr="00F8274D" w:rsidRDefault="00F8274D" w:rsidP="00F8274D">
      <w:pPr>
        <w:suppressAutoHyphens/>
        <w:autoSpaceDN w:val="0"/>
        <w:spacing w:line="276" w:lineRule="auto"/>
        <w:rPr>
          <w:rFonts w:asciiTheme="majorHAnsi" w:hAnsiTheme="majorHAnsi"/>
          <w:b/>
          <w:sz w:val="20"/>
          <w:szCs w:val="20"/>
          <w:lang w:eastAsia="ar-SA"/>
        </w:rPr>
      </w:pPr>
    </w:p>
    <w:p w14:paraId="2E1F828F" w14:textId="77777777" w:rsidR="00F8274D" w:rsidRPr="0026257C" w:rsidRDefault="00F8274D" w:rsidP="00F8274D">
      <w:pPr>
        <w:suppressAutoHyphens/>
        <w:ind w:left="708" w:firstLine="708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(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Cmax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– 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Cb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>)</w:t>
      </w:r>
    </w:p>
    <w:p w14:paraId="09E07042" w14:textId="77C86130" w:rsidR="00F8274D" w:rsidRPr="0026257C" w:rsidRDefault="00F8274D" w:rsidP="00F8274D">
      <w:pPr>
        <w:suppressAutoHyphens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(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>) =</w:t>
      </w:r>
      <w:r w:rsidRPr="0026257C">
        <w:rPr>
          <w:rFonts w:asciiTheme="majorHAnsi" w:hAnsiTheme="majorHAnsi" w:cstheme="majorHAnsi"/>
          <w:sz w:val="20"/>
          <w:szCs w:val="20"/>
        </w:rPr>
        <w:tab/>
        <w:t xml:space="preserve">         -------------------------- x 100 pkt x 60%</w:t>
      </w:r>
    </w:p>
    <w:p w14:paraId="023F5252" w14:textId="2D21CB46" w:rsidR="00F8274D" w:rsidRPr="0026257C" w:rsidRDefault="00F8274D" w:rsidP="00F8274D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ab/>
        <w:t xml:space="preserve"> (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Cmax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– 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Cn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>)</w:t>
      </w:r>
    </w:p>
    <w:p w14:paraId="26553C59" w14:textId="77777777" w:rsidR="00F8274D" w:rsidRDefault="00F8274D" w:rsidP="00F8274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98337DB" w14:textId="77777777" w:rsidR="00F8274D" w:rsidRPr="0026257C" w:rsidRDefault="00F8274D" w:rsidP="00F8274D">
      <w:pPr>
        <w:suppressAutoHyphens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57C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ab/>
        <w:t>– liczba punktów (z uwzględnieniem wagi kryterium) w kryterium Całkowita cena oferty brutto,</w:t>
      </w:r>
    </w:p>
    <w:p w14:paraId="3A02C3EC" w14:textId="77777777" w:rsidR="00F8274D" w:rsidRPr="0026257C" w:rsidRDefault="00F8274D" w:rsidP="00F8274D">
      <w:pPr>
        <w:suppressAutoHyphens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Cn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ab/>
        <w:t>– najniższa oferowana całkowita cena brutto,</w:t>
      </w:r>
    </w:p>
    <w:p w14:paraId="1722F5DA" w14:textId="77777777" w:rsidR="00F8274D" w:rsidRPr="0026257C" w:rsidRDefault="00F8274D" w:rsidP="00F8274D">
      <w:pPr>
        <w:suppressAutoHyphens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Cb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</w:t>
      </w:r>
      <w:r w:rsidRPr="0026257C">
        <w:rPr>
          <w:rFonts w:asciiTheme="majorHAnsi" w:hAnsiTheme="majorHAnsi" w:cstheme="majorHAnsi"/>
          <w:sz w:val="20"/>
          <w:szCs w:val="20"/>
        </w:rPr>
        <w:tab/>
        <w:t>– całkowita cena brutto badanej oferty.</w:t>
      </w:r>
    </w:p>
    <w:p w14:paraId="333E59C1" w14:textId="0274411A" w:rsidR="00F8274D" w:rsidRPr="0026257C" w:rsidRDefault="00F8274D" w:rsidP="00F8274D">
      <w:pPr>
        <w:suppressAutoHyphens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6257C">
        <w:rPr>
          <w:rFonts w:asciiTheme="majorHAnsi" w:hAnsiTheme="majorHAnsi" w:cstheme="majorHAnsi"/>
          <w:sz w:val="20"/>
          <w:szCs w:val="20"/>
        </w:rPr>
        <w:t>Cmax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    </w:t>
      </w:r>
      <w:r w:rsidRPr="0026257C">
        <w:rPr>
          <w:rFonts w:asciiTheme="majorHAnsi" w:hAnsiTheme="majorHAnsi" w:cstheme="majorHAnsi"/>
          <w:sz w:val="20"/>
          <w:szCs w:val="20"/>
        </w:rPr>
        <w:t>– najwyższa oferowana całkowita cena brutto</w:t>
      </w:r>
    </w:p>
    <w:p w14:paraId="7A06055F" w14:textId="77777777" w:rsidR="00F8274D" w:rsidRPr="0026257C" w:rsidRDefault="00F8274D" w:rsidP="00F8274D">
      <w:pPr>
        <w:suppressAutoHyphens/>
        <w:jc w:val="both"/>
        <w:rPr>
          <w:rFonts w:asciiTheme="majorHAnsi" w:hAnsiTheme="majorHAnsi" w:cstheme="majorHAnsi"/>
          <w:sz w:val="20"/>
          <w:szCs w:val="20"/>
        </w:rPr>
      </w:pPr>
    </w:p>
    <w:p w14:paraId="5408F98F" w14:textId="77777777" w:rsidR="00F8274D" w:rsidRPr="0026257C" w:rsidRDefault="00F8274D" w:rsidP="00F8274D">
      <w:pPr>
        <w:suppressAutoHyphens/>
        <w:jc w:val="both"/>
        <w:rPr>
          <w:rFonts w:asciiTheme="majorHAnsi" w:hAnsiTheme="majorHAnsi" w:cstheme="majorHAnsi"/>
          <w:sz w:val="20"/>
          <w:szCs w:val="20"/>
        </w:rPr>
      </w:pPr>
      <w:r w:rsidRPr="0026257C">
        <w:rPr>
          <w:rFonts w:asciiTheme="majorHAnsi" w:hAnsiTheme="majorHAnsi" w:cstheme="majorHAnsi"/>
          <w:sz w:val="20"/>
          <w:szCs w:val="20"/>
        </w:rPr>
        <w:t>W przypadku gdy, w postępowaniu zostanie złożona jedna oferta niepodlegająca odrzuceniu Zamawiający przyzna tej ofercie 60 pkt w kryterium Całkowita cena oferty brutto (</w:t>
      </w:r>
      <w:proofErr w:type="spellStart"/>
      <w:r w:rsidRPr="0026257C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26257C">
        <w:rPr>
          <w:rFonts w:asciiTheme="majorHAnsi" w:hAnsiTheme="majorHAnsi" w:cstheme="majorHAnsi"/>
          <w:sz w:val="20"/>
          <w:szCs w:val="20"/>
        </w:rPr>
        <w:t>)</w:t>
      </w:r>
    </w:p>
    <w:p w14:paraId="1CBBE607" w14:textId="77777777" w:rsidR="00F8274D" w:rsidRDefault="00F8274D" w:rsidP="00F8274D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D595E3D" w14:textId="48DE15FF" w:rsidR="00B507B7" w:rsidRPr="00B507B7" w:rsidRDefault="00B507B7" w:rsidP="00B507B7">
      <w:pPr>
        <w:ind w:left="567" w:hanging="567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</w:t>
      </w:r>
      <w:r w:rsidRPr="00B507B7">
        <w:rPr>
          <w:rFonts w:asciiTheme="majorHAnsi" w:hAnsiTheme="majorHAnsi" w:cstheme="majorHAnsi"/>
          <w:sz w:val="20"/>
          <w:szCs w:val="20"/>
        </w:rPr>
        <w:t>G = (</w:t>
      </w:r>
      <w:proofErr w:type="spellStart"/>
      <w:r w:rsidRPr="00B507B7">
        <w:rPr>
          <w:rFonts w:asciiTheme="majorHAnsi" w:hAnsiTheme="majorHAnsi" w:cstheme="majorHAnsi"/>
          <w:sz w:val="20"/>
          <w:szCs w:val="20"/>
        </w:rPr>
        <w:t>Goferta</w:t>
      </w:r>
      <w:proofErr w:type="spellEnd"/>
      <w:r w:rsidRPr="00B507B7">
        <w:rPr>
          <w:rFonts w:asciiTheme="majorHAnsi" w:hAnsiTheme="majorHAnsi" w:cstheme="majorHAnsi"/>
          <w:sz w:val="20"/>
          <w:szCs w:val="20"/>
        </w:rPr>
        <w:t>/</w:t>
      </w:r>
      <w:proofErr w:type="spellStart"/>
      <w:r w:rsidRPr="00B507B7">
        <w:rPr>
          <w:rFonts w:asciiTheme="majorHAnsi" w:hAnsiTheme="majorHAnsi" w:cstheme="majorHAnsi"/>
          <w:sz w:val="20"/>
          <w:szCs w:val="20"/>
        </w:rPr>
        <w:t>Gmax</w:t>
      </w:r>
      <w:proofErr w:type="spellEnd"/>
      <w:r w:rsidRPr="00B507B7">
        <w:rPr>
          <w:rFonts w:asciiTheme="majorHAnsi" w:hAnsiTheme="majorHAnsi" w:cstheme="majorHAnsi"/>
          <w:sz w:val="20"/>
          <w:szCs w:val="20"/>
        </w:rPr>
        <w:t>)  x 100 pkt x 40%</w:t>
      </w:r>
    </w:p>
    <w:p w14:paraId="18813709" w14:textId="77777777" w:rsidR="00B507B7" w:rsidRPr="00B507B7" w:rsidRDefault="00B507B7" w:rsidP="00B507B7">
      <w:pPr>
        <w:ind w:left="567" w:hanging="567"/>
        <w:jc w:val="both"/>
        <w:rPr>
          <w:rFonts w:asciiTheme="majorHAnsi" w:hAnsiTheme="majorHAnsi" w:cstheme="majorHAnsi"/>
          <w:sz w:val="20"/>
          <w:szCs w:val="20"/>
        </w:rPr>
      </w:pPr>
    </w:p>
    <w:p w14:paraId="302904E6" w14:textId="77777777" w:rsidR="00B507B7" w:rsidRPr="00B507B7" w:rsidRDefault="00B507B7" w:rsidP="00B507B7">
      <w:pPr>
        <w:ind w:left="567" w:hanging="567"/>
        <w:jc w:val="both"/>
        <w:rPr>
          <w:rFonts w:asciiTheme="majorHAnsi" w:hAnsiTheme="majorHAnsi" w:cstheme="majorHAnsi"/>
          <w:sz w:val="20"/>
          <w:szCs w:val="20"/>
        </w:rPr>
      </w:pPr>
      <w:r w:rsidRPr="00B507B7">
        <w:rPr>
          <w:rFonts w:asciiTheme="majorHAnsi" w:hAnsiTheme="majorHAnsi" w:cstheme="majorHAnsi"/>
          <w:sz w:val="20"/>
          <w:szCs w:val="20"/>
        </w:rPr>
        <w:t>gdzie:</w:t>
      </w:r>
    </w:p>
    <w:p w14:paraId="30ADC0F9" w14:textId="67952ADF" w:rsidR="00B507B7" w:rsidRPr="00B507B7" w:rsidRDefault="00B507B7" w:rsidP="00B507B7">
      <w:pPr>
        <w:ind w:left="567" w:hanging="567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</w:t>
      </w:r>
      <w:r w:rsidRPr="00B507B7">
        <w:rPr>
          <w:rFonts w:asciiTheme="majorHAnsi" w:hAnsiTheme="majorHAnsi" w:cstheme="majorHAnsi"/>
          <w:sz w:val="20"/>
          <w:szCs w:val="20"/>
        </w:rPr>
        <w:t>G  –  liczba punktów oferty badanej uzyskana w kryterium gwarancja,</w:t>
      </w:r>
    </w:p>
    <w:p w14:paraId="14D0ECFF" w14:textId="77777777" w:rsidR="00B507B7" w:rsidRPr="00B507B7" w:rsidRDefault="00B507B7" w:rsidP="00B507B7">
      <w:pPr>
        <w:ind w:left="567" w:hanging="567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B507B7">
        <w:rPr>
          <w:rFonts w:asciiTheme="majorHAnsi" w:hAnsiTheme="majorHAnsi" w:cstheme="majorHAnsi"/>
          <w:sz w:val="20"/>
          <w:szCs w:val="20"/>
        </w:rPr>
        <w:t>Gmax</w:t>
      </w:r>
      <w:proofErr w:type="spellEnd"/>
      <w:r w:rsidRPr="00B507B7">
        <w:rPr>
          <w:rFonts w:asciiTheme="majorHAnsi" w:hAnsiTheme="majorHAnsi" w:cstheme="majorHAnsi"/>
          <w:sz w:val="20"/>
          <w:szCs w:val="20"/>
        </w:rPr>
        <w:t xml:space="preserve">  – oznacza najdłuższy termin gwarancji zaoferowany w postępowaniu,</w:t>
      </w:r>
    </w:p>
    <w:p w14:paraId="2E20B2A0" w14:textId="77777777" w:rsidR="00B507B7" w:rsidRPr="00B507B7" w:rsidRDefault="00B507B7" w:rsidP="00B507B7">
      <w:pPr>
        <w:ind w:left="567" w:hanging="567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B507B7">
        <w:rPr>
          <w:rFonts w:asciiTheme="majorHAnsi" w:hAnsiTheme="majorHAnsi" w:cstheme="majorHAnsi"/>
          <w:sz w:val="20"/>
          <w:szCs w:val="20"/>
        </w:rPr>
        <w:t>Goferta</w:t>
      </w:r>
      <w:proofErr w:type="spellEnd"/>
      <w:r w:rsidRPr="00B507B7">
        <w:rPr>
          <w:rFonts w:asciiTheme="majorHAnsi" w:hAnsiTheme="majorHAnsi" w:cstheme="majorHAnsi"/>
          <w:sz w:val="20"/>
          <w:szCs w:val="20"/>
        </w:rPr>
        <w:t xml:space="preserve"> – termin gwarancji badanej oferty,</w:t>
      </w:r>
    </w:p>
    <w:p w14:paraId="7A4BDF43" w14:textId="77777777" w:rsidR="00B507B7" w:rsidRDefault="00B507B7" w:rsidP="00F8274D">
      <w:pPr>
        <w:keepNext/>
        <w:jc w:val="both"/>
        <w:rPr>
          <w:rFonts w:asciiTheme="majorHAnsi" w:hAnsiTheme="majorHAnsi" w:cs="Arial Narrow"/>
          <w:sz w:val="20"/>
          <w:szCs w:val="20"/>
        </w:rPr>
      </w:pPr>
    </w:p>
    <w:p w14:paraId="14B55D75" w14:textId="50455CC7" w:rsidR="00B507B7" w:rsidRPr="00B507B7" w:rsidRDefault="00B507B7" w:rsidP="00B507B7">
      <w:pPr>
        <w:jc w:val="both"/>
        <w:rPr>
          <w:rFonts w:asciiTheme="majorHAnsi" w:hAnsiTheme="majorHAnsi" w:cstheme="majorHAnsi"/>
          <w:sz w:val="20"/>
          <w:szCs w:val="20"/>
        </w:rPr>
      </w:pPr>
      <w:r w:rsidRPr="00B507B7">
        <w:rPr>
          <w:rFonts w:asciiTheme="majorHAnsi" w:hAnsiTheme="majorHAnsi" w:cstheme="majorHAnsi"/>
          <w:sz w:val="20"/>
          <w:szCs w:val="20"/>
        </w:rPr>
        <w:t xml:space="preserve">Zamawiający wymaga, aby Wykonawca określił okres gwarancji jakości tylko w pełnych miesiącach, licząc od daty odbioru końcowego. W przypadku błędnego wypełnienia oferty w zakresie okresu gwarancji oferta zostanie odrzucona jako niezgodna </w:t>
      </w:r>
      <w:r>
        <w:rPr>
          <w:rFonts w:asciiTheme="majorHAnsi" w:hAnsiTheme="majorHAnsi" w:cstheme="majorHAnsi"/>
          <w:sz w:val="20"/>
          <w:szCs w:val="20"/>
        </w:rPr>
        <w:br/>
      </w:r>
      <w:r w:rsidRPr="00B507B7">
        <w:rPr>
          <w:rFonts w:asciiTheme="majorHAnsi" w:hAnsiTheme="majorHAnsi" w:cstheme="majorHAnsi"/>
          <w:sz w:val="20"/>
          <w:szCs w:val="20"/>
        </w:rPr>
        <w:t xml:space="preserve">z treścią SIWZ. </w:t>
      </w:r>
    </w:p>
    <w:p w14:paraId="0CCF013D" w14:textId="77777777" w:rsidR="00B507B7" w:rsidRPr="00B507B7" w:rsidRDefault="00B507B7" w:rsidP="00B507B7">
      <w:pPr>
        <w:jc w:val="both"/>
        <w:rPr>
          <w:rFonts w:asciiTheme="majorHAnsi" w:hAnsiTheme="majorHAnsi" w:cstheme="majorHAnsi"/>
          <w:sz w:val="20"/>
          <w:szCs w:val="20"/>
        </w:rPr>
      </w:pPr>
      <w:r w:rsidRPr="00B507B7">
        <w:rPr>
          <w:rFonts w:asciiTheme="majorHAnsi" w:hAnsiTheme="majorHAnsi" w:cstheme="majorHAnsi"/>
          <w:sz w:val="20"/>
          <w:szCs w:val="20"/>
        </w:rPr>
        <w:t>Bez względu na powyższe: Jeżeli warunki gwarancji jakości udzielonej przez producenta materiałów i urządzeń przewidują dłuższy okres gwarancji jakości niż gwarancja udzielona przez Gwaranta – obowiązuje okres gwarancji w wymiarze równym okresowi gwarancji producenta. Zaoferowany okres gwarancji będzie jednocześnie okresem rękojmi.</w:t>
      </w:r>
    </w:p>
    <w:p w14:paraId="11FD75C4" w14:textId="15EA1571" w:rsidR="00F8274D" w:rsidRPr="00F8274D" w:rsidRDefault="00F8274D" w:rsidP="00F8274D">
      <w:pPr>
        <w:keepNext/>
        <w:jc w:val="both"/>
        <w:rPr>
          <w:rFonts w:asciiTheme="majorHAnsi" w:hAnsiTheme="majorHAnsi" w:cstheme="majorHAnsi"/>
          <w:sz w:val="20"/>
          <w:szCs w:val="20"/>
        </w:rPr>
      </w:pPr>
    </w:p>
    <w:p w14:paraId="439B9421" w14:textId="77777777" w:rsidR="00F8274D" w:rsidRPr="00F8274D" w:rsidRDefault="00F8274D" w:rsidP="00F8274D">
      <w:pPr>
        <w:numPr>
          <w:ilvl w:val="1"/>
          <w:numId w:val="27"/>
        </w:numPr>
        <w:tabs>
          <w:tab w:val="clear" w:pos="1440"/>
          <w:tab w:val="num" w:pos="709"/>
        </w:tabs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F8274D">
        <w:rPr>
          <w:rFonts w:asciiTheme="majorHAnsi" w:hAnsiTheme="majorHAnsi" w:cstheme="majorHAnsi"/>
          <w:sz w:val="20"/>
          <w:szCs w:val="20"/>
        </w:rPr>
        <w:t>Oferta, która przedstawia najkorzystniejszy bilans (maksymalna liczba przyznanych punktów w oparciu o ustalone kryteria) zostanie uznana za najkorzystniejszą, pozostałe oferty zostaną sklasyfikowane zgodnie z ilością uzyskanych punktów. Realizacja zamówienia zostanie powierzona Wykonawcy, który uzyska najwyższą ilość punktów.</w:t>
      </w:r>
    </w:p>
    <w:p w14:paraId="428E8B1B" w14:textId="77777777" w:rsidR="00F8274D" w:rsidRPr="00F8274D" w:rsidRDefault="00F8274D" w:rsidP="00F8274D">
      <w:pPr>
        <w:numPr>
          <w:ilvl w:val="1"/>
          <w:numId w:val="27"/>
        </w:numPr>
        <w:tabs>
          <w:tab w:val="clear" w:pos="1440"/>
          <w:tab w:val="num" w:pos="709"/>
        </w:tabs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F8274D">
        <w:rPr>
          <w:rFonts w:asciiTheme="majorHAnsi" w:hAnsiTheme="majorHAnsi" w:cstheme="majorHAnsi"/>
          <w:sz w:val="20"/>
          <w:szCs w:val="20"/>
        </w:rPr>
        <w:t>Obliczenia dokonywane będą z dokładnością do dwóch miejsc po przecinku, zgodnie z matematycznymi zasadami zaokrąglania.</w:t>
      </w:r>
    </w:p>
    <w:p w14:paraId="717B71D5" w14:textId="77777777" w:rsidR="00F8274D" w:rsidRPr="00F8274D" w:rsidRDefault="00F8274D" w:rsidP="00F8274D">
      <w:pPr>
        <w:numPr>
          <w:ilvl w:val="1"/>
          <w:numId w:val="27"/>
        </w:numPr>
        <w:tabs>
          <w:tab w:val="clear" w:pos="1440"/>
          <w:tab w:val="num" w:pos="709"/>
        </w:tabs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F8274D"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F8274D">
        <w:rPr>
          <w:rFonts w:asciiTheme="majorHAnsi" w:hAnsiTheme="majorHAnsi" w:cstheme="majorHAnsi"/>
          <w:b/>
          <w:bCs/>
          <w:sz w:val="20"/>
          <w:szCs w:val="20"/>
        </w:rPr>
        <w:t>nie przewiduje</w:t>
      </w:r>
      <w:r w:rsidRPr="00F8274D">
        <w:rPr>
          <w:rFonts w:asciiTheme="majorHAnsi" w:hAnsiTheme="majorHAnsi" w:cstheme="majorHAnsi"/>
          <w:sz w:val="20"/>
          <w:szCs w:val="20"/>
        </w:rPr>
        <w:t xml:space="preserve"> przeprowadzenia dogrywki w formie aukcji elektronicznej.</w:t>
      </w:r>
    </w:p>
    <w:p w14:paraId="4FADE450" w14:textId="77777777" w:rsidR="005B6357" w:rsidRPr="00E65B89" w:rsidRDefault="005B635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7A6B96F" w14:textId="4E7DEA2A" w:rsidR="00552FBA" w:rsidRPr="00E65B89" w:rsidRDefault="00080477" w:rsidP="004C3342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Informacje o formalnościach, jakie powinny być dopełnione po wyborze oferty w celu zawarcia umowy w sprawie zamówienia publicznego.</w:t>
      </w:r>
    </w:p>
    <w:p w14:paraId="7C2F83AC" w14:textId="77777777" w:rsidR="00552FBA" w:rsidRPr="00E65B89" w:rsidRDefault="00552FBA" w:rsidP="004C3342">
      <w:pPr>
        <w:keepNext/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14:paraId="45DB5705" w14:textId="77777777" w:rsidR="00552FBA" w:rsidRPr="00E65B89" w:rsidRDefault="00552FBA" w:rsidP="006E705A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14:paraId="36C408D0" w14:textId="77777777" w:rsidR="005C2337" w:rsidRPr="00E65B89" w:rsidRDefault="005C233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F01BB0E" w14:textId="6948F18C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 xml:space="preserve">Wymagania dotyczące </w:t>
      </w:r>
      <w:bookmarkStart w:id="3" w:name="_Hlk35435797"/>
      <w:r w:rsidRPr="00E65B89">
        <w:rPr>
          <w:rFonts w:asciiTheme="majorHAnsi" w:hAnsiTheme="majorHAnsi" w:cstheme="majorHAnsi"/>
          <w:b/>
          <w:sz w:val="20"/>
          <w:szCs w:val="20"/>
        </w:rPr>
        <w:t>zabezpieczenia należytego wykonania umowy.</w:t>
      </w:r>
      <w:bookmarkEnd w:id="3"/>
    </w:p>
    <w:p w14:paraId="48F63C23" w14:textId="5171864B" w:rsidR="004A5991" w:rsidRDefault="004A5991" w:rsidP="004A5991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Zamawiający nie wymaga wniesienia </w:t>
      </w:r>
      <w:r w:rsidR="00EA5C8D" w:rsidRPr="00EA5C8D">
        <w:rPr>
          <w:rFonts w:asciiTheme="majorHAnsi" w:hAnsiTheme="majorHAnsi" w:cstheme="majorHAnsi"/>
          <w:sz w:val="20"/>
          <w:szCs w:val="20"/>
        </w:rPr>
        <w:t>zabezpieczenia należytego wykonania umowy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178373D1" w14:textId="14CA53DE" w:rsidR="001F3B27" w:rsidRDefault="001F3B2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63ADCAB" w14:textId="4D5903A1" w:rsidR="00552FBA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warunkach.</w:t>
      </w:r>
    </w:p>
    <w:p w14:paraId="6D0889C5" w14:textId="56160BE6" w:rsidR="00552FBA" w:rsidRPr="00E65B89" w:rsidRDefault="00552FBA" w:rsidP="002E374F">
      <w:pPr>
        <w:pStyle w:val="Nagwek7"/>
        <w:pBdr>
          <w:bottom w:val="none" w:sz="0" w:space="0" w:color="auto"/>
        </w:pBdr>
        <w:spacing w:after="40"/>
        <w:ind w:left="0"/>
        <w:rPr>
          <w:rFonts w:asciiTheme="majorHAnsi" w:hAnsiTheme="majorHAnsi" w:cstheme="majorHAnsi"/>
          <w:b w:val="0"/>
        </w:rPr>
      </w:pPr>
      <w:r w:rsidRPr="00E65B89">
        <w:rPr>
          <w:rFonts w:asciiTheme="majorHAnsi" w:hAnsiTheme="majorHAnsi" w:cstheme="majorHAnsi"/>
          <w:b w:val="0"/>
        </w:rPr>
        <w:t>Wzór umowy, stanowi</w:t>
      </w:r>
      <w:r w:rsidR="002D5C43" w:rsidRPr="00E65B89">
        <w:rPr>
          <w:rFonts w:asciiTheme="majorHAnsi" w:hAnsiTheme="majorHAnsi" w:cstheme="majorHAnsi"/>
          <w:b w:val="0"/>
        </w:rPr>
        <w:t>ą</w:t>
      </w:r>
      <w:r w:rsidRPr="00E65B89">
        <w:rPr>
          <w:rFonts w:asciiTheme="majorHAnsi" w:hAnsiTheme="majorHAnsi" w:cstheme="majorHAnsi"/>
          <w:b w:val="0"/>
        </w:rPr>
        <w:t xml:space="preserve"> </w:t>
      </w:r>
      <w:r w:rsidRPr="00E65B89">
        <w:rPr>
          <w:rFonts w:asciiTheme="majorHAnsi" w:hAnsiTheme="majorHAnsi" w:cstheme="majorHAnsi"/>
        </w:rPr>
        <w:t>Załącznik</w:t>
      </w:r>
      <w:r w:rsidR="002D5C43" w:rsidRPr="00E65B89">
        <w:rPr>
          <w:rFonts w:asciiTheme="majorHAnsi" w:hAnsiTheme="majorHAnsi" w:cstheme="majorHAnsi"/>
        </w:rPr>
        <w:t>i</w:t>
      </w:r>
      <w:r w:rsidRPr="00E65B89">
        <w:rPr>
          <w:rFonts w:asciiTheme="majorHAnsi" w:hAnsiTheme="majorHAnsi" w:cstheme="majorHAnsi"/>
        </w:rPr>
        <w:t xml:space="preserve"> nr</w:t>
      </w:r>
      <w:r w:rsidR="00A278D1" w:rsidRPr="00E65B89">
        <w:rPr>
          <w:rFonts w:asciiTheme="majorHAnsi" w:hAnsiTheme="majorHAnsi" w:cstheme="majorHAnsi"/>
        </w:rPr>
        <w:t xml:space="preserve"> </w:t>
      </w:r>
      <w:r w:rsidR="00BA6124" w:rsidRPr="00E65B89">
        <w:rPr>
          <w:rFonts w:asciiTheme="majorHAnsi" w:hAnsiTheme="majorHAnsi" w:cstheme="majorHAnsi"/>
        </w:rPr>
        <w:t>4</w:t>
      </w:r>
      <w:r w:rsidR="00451FF1" w:rsidRPr="00E65B89">
        <w:rPr>
          <w:rFonts w:asciiTheme="majorHAnsi" w:hAnsiTheme="majorHAnsi" w:cstheme="majorHAnsi"/>
          <w:b w:val="0"/>
        </w:rPr>
        <w:t xml:space="preserve"> </w:t>
      </w:r>
      <w:r w:rsidRPr="00E65B89">
        <w:rPr>
          <w:rFonts w:asciiTheme="majorHAnsi" w:hAnsiTheme="majorHAnsi" w:cstheme="majorHAnsi"/>
          <w:b w:val="0"/>
        </w:rPr>
        <w:t>do SIWZ.</w:t>
      </w:r>
    </w:p>
    <w:p w14:paraId="7B9A48F8" w14:textId="77777777" w:rsidR="00552FBA" w:rsidRPr="00E65B89" w:rsidRDefault="00552FBA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625350FB" w14:textId="77777777" w:rsidR="006629DC" w:rsidRPr="00E65B89" w:rsidRDefault="006629DC" w:rsidP="000156DD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XVII. Klauzula informacyjna z art. 13 RODO</w:t>
      </w:r>
    </w:p>
    <w:p w14:paraId="3156A3B9" w14:textId="3CC13110" w:rsidR="006629DC" w:rsidRPr="00E65B89" w:rsidRDefault="006629DC" w:rsidP="000156DD">
      <w:pPr>
        <w:keepNext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Zgodnie z art. 13 ust. 1 i 2 rozporządzenia Parlamentu Europejskiego i Rady (UE) 2016/679 z dnia 27 kwietnia 2016 r. </w:t>
      </w:r>
      <w:r w:rsidR="0018757C">
        <w:rPr>
          <w:rFonts w:asciiTheme="majorHAnsi" w:hAnsiTheme="majorHAnsi" w:cstheme="majorHAnsi"/>
          <w:sz w:val="20"/>
          <w:szCs w:val="20"/>
        </w:rPr>
        <w:br/>
      </w:r>
      <w:r w:rsidRPr="00E65B89">
        <w:rPr>
          <w:rFonts w:asciiTheme="majorHAnsi" w:hAnsiTheme="majorHAnsi" w:cstheme="majorHAnsi"/>
          <w:sz w:val="20"/>
          <w:szCs w:val="20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</w:t>
      </w:r>
      <w:r w:rsidR="0018757C">
        <w:rPr>
          <w:rFonts w:asciiTheme="majorHAnsi" w:hAnsiTheme="majorHAnsi" w:cstheme="majorHAnsi"/>
          <w:sz w:val="20"/>
          <w:szCs w:val="20"/>
        </w:rPr>
        <w:br/>
      </w:r>
      <w:r w:rsidRPr="00E65B89">
        <w:rPr>
          <w:rFonts w:asciiTheme="majorHAnsi" w:hAnsiTheme="majorHAnsi" w:cstheme="majorHAnsi"/>
          <w:sz w:val="20"/>
          <w:szCs w:val="20"/>
        </w:rPr>
        <w:t xml:space="preserve">z 04.05.2016, str. 1), dalej „RODO”, informuję, że: </w:t>
      </w:r>
    </w:p>
    <w:p w14:paraId="63D3C852" w14:textId="77777777" w:rsidR="006629DC" w:rsidRPr="00E65B89" w:rsidRDefault="006629DC" w:rsidP="00E11299">
      <w:pPr>
        <w:pStyle w:val="Akapitzlist"/>
        <w:numPr>
          <w:ilvl w:val="0"/>
          <w:numId w:val="33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administratorem Pani/Pana danych osobowych jest </w:t>
      </w:r>
      <w:r w:rsidRPr="00E65B89">
        <w:rPr>
          <w:rFonts w:asciiTheme="majorHAnsi" w:hAnsiTheme="majorHAnsi" w:cstheme="majorHAnsi"/>
          <w:i/>
          <w:sz w:val="20"/>
          <w:szCs w:val="20"/>
        </w:rPr>
        <w:t>Prezydent Miasta Zduńska Wola, ul. Złotnickiego 12, 98-220 Zduńska Wola, tel. 43 825 02 29,  fax 43 825 02 02;</w:t>
      </w:r>
    </w:p>
    <w:p w14:paraId="711B8223" w14:textId="311F1E9B" w:rsidR="00FA458B" w:rsidRPr="00E65B89" w:rsidRDefault="00DC1DF2" w:rsidP="00E11299">
      <w:pPr>
        <w:pStyle w:val="Akapitzlist"/>
        <w:numPr>
          <w:ilvl w:val="0"/>
          <w:numId w:val="33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 inspektorem ochrony danych osobowych w Mieście Zduńska Wola można s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kontaktować się pod adresem </w:t>
      </w:r>
      <w:r w:rsidR="00B966A2" w:rsidRPr="00B966A2">
        <w:rPr>
          <w:rStyle w:val="Hipercze"/>
          <w:rFonts w:asciiTheme="majorHAnsi" w:hAnsiTheme="majorHAnsi" w:cstheme="majorHAnsi"/>
          <w:i/>
          <w:sz w:val="20"/>
          <w:szCs w:val="20"/>
        </w:rPr>
        <w:t xml:space="preserve">iod@zdunskawola.pl telefonem 43 825-02-82 </w:t>
      </w:r>
      <w:r w:rsidR="00FA458B" w:rsidRPr="00E65B89">
        <w:rPr>
          <w:rFonts w:asciiTheme="majorHAnsi" w:hAnsiTheme="majorHAnsi" w:cstheme="majorHAnsi"/>
          <w:i/>
          <w:sz w:val="20"/>
          <w:szCs w:val="20"/>
        </w:rPr>
        <w:t>*;</w:t>
      </w:r>
    </w:p>
    <w:p w14:paraId="25E988D0" w14:textId="413D4317" w:rsidR="006629DC" w:rsidRPr="00021D27" w:rsidRDefault="006629DC" w:rsidP="00B84C17">
      <w:pPr>
        <w:pStyle w:val="Akapitzlist"/>
        <w:numPr>
          <w:ilvl w:val="0"/>
          <w:numId w:val="33"/>
        </w:numPr>
        <w:contextualSpacing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021D27">
        <w:rPr>
          <w:rFonts w:asciiTheme="majorHAnsi" w:hAnsiTheme="majorHAnsi" w:cstheme="majorHAnsi"/>
          <w:sz w:val="20"/>
          <w:szCs w:val="20"/>
        </w:rPr>
        <w:t>Pani/Pana dane osobowe przetwarzane będą na podstawie art. 6 ust. 1 lit. c</w:t>
      </w:r>
      <w:r w:rsidRPr="00021D27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021D27">
        <w:rPr>
          <w:rFonts w:asciiTheme="majorHAnsi" w:hAnsiTheme="majorHAnsi" w:cstheme="majorHAnsi"/>
          <w:sz w:val="20"/>
          <w:szCs w:val="20"/>
        </w:rPr>
        <w:t>RODO w celu związanym z postępowaniem o udzielenie zamówienia publicznego pn</w:t>
      </w:r>
      <w:r w:rsidR="00454A8D" w:rsidRPr="00021D27">
        <w:rPr>
          <w:rFonts w:asciiTheme="majorHAnsi" w:hAnsiTheme="majorHAnsi" w:cstheme="majorHAnsi"/>
          <w:sz w:val="20"/>
          <w:szCs w:val="20"/>
        </w:rPr>
        <w:t xml:space="preserve">. </w:t>
      </w:r>
      <w:r w:rsidR="00021D27" w:rsidRPr="00021D27">
        <w:rPr>
          <w:rFonts w:asciiTheme="majorHAnsi" w:hAnsiTheme="majorHAnsi" w:cstheme="majorHAnsi"/>
          <w:b/>
          <w:bCs/>
          <w:sz w:val="20"/>
          <w:szCs w:val="20"/>
        </w:rPr>
        <w:t>„Dostawa fabrycznie nowego sprzętu komputerowego oraz akcesoriów komputerowych dla Urzędu Miasta” nr sprawy: OA.I.271.54.2020</w:t>
      </w:r>
      <w:r w:rsidR="00021D27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021D27">
        <w:rPr>
          <w:rFonts w:asciiTheme="majorHAnsi" w:hAnsiTheme="majorHAnsi" w:cstheme="majorHAnsi"/>
          <w:sz w:val="20"/>
          <w:szCs w:val="20"/>
        </w:rPr>
        <w:t>prowadzonym w trybie przetargu nieograniczonego</w:t>
      </w:r>
      <w:r w:rsidR="005570F2" w:rsidRPr="00021D27">
        <w:rPr>
          <w:rFonts w:asciiTheme="majorHAnsi" w:hAnsiTheme="majorHAnsi" w:cstheme="majorHAnsi"/>
          <w:sz w:val="20"/>
          <w:szCs w:val="20"/>
        </w:rPr>
        <w:t xml:space="preserve"> na podstawie ustawy PZP;</w:t>
      </w:r>
    </w:p>
    <w:p w14:paraId="0B32592D" w14:textId="77777777" w:rsidR="006629DC" w:rsidRPr="00E65B89" w:rsidRDefault="006629DC" w:rsidP="00E11299">
      <w:pPr>
        <w:pStyle w:val="Akapitzlist"/>
        <w:numPr>
          <w:ilvl w:val="0"/>
          <w:numId w:val="33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PZP;  </w:t>
      </w:r>
    </w:p>
    <w:p w14:paraId="2593BD02" w14:textId="77777777" w:rsidR="006629DC" w:rsidRPr="00E65B89" w:rsidRDefault="006629DC" w:rsidP="00E11299">
      <w:pPr>
        <w:pStyle w:val="Akapitzlist"/>
        <w:numPr>
          <w:ilvl w:val="0"/>
          <w:numId w:val="33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FC6CF44" w14:textId="1E361384" w:rsidR="006629DC" w:rsidRPr="00E65B89" w:rsidRDefault="006629DC" w:rsidP="00E11299">
      <w:pPr>
        <w:pStyle w:val="Akapitzlist"/>
        <w:numPr>
          <w:ilvl w:val="0"/>
          <w:numId w:val="33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790A3FDD" w14:textId="77777777" w:rsidR="006629DC" w:rsidRPr="00E65B89" w:rsidRDefault="006629DC" w:rsidP="00E11299">
      <w:pPr>
        <w:pStyle w:val="Akapitzlist"/>
        <w:numPr>
          <w:ilvl w:val="0"/>
          <w:numId w:val="33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1940EB29" w14:textId="77777777" w:rsidR="006629DC" w:rsidRPr="00E65B89" w:rsidRDefault="006629DC" w:rsidP="00E11299">
      <w:pPr>
        <w:pStyle w:val="Akapitzlist"/>
        <w:numPr>
          <w:ilvl w:val="0"/>
          <w:numId w:val="33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posiada Pani/Pan:</w:t>
      </w:r>
    </w:p>
    <w:p w14:paraId="6A8A50B2" w14:textId="77777777" w:rsidR="006629DC" w:rsidRPr="00E65B89" w:rsidRDefault="006629DC" w:rsidP="00E11299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na podstawie art. 15 RODO prawo dostępu do danych osobowych Pani/Pana dotyczących;</w:t>
      </w:r>
    </w:p>
    <w:p w14:paraId="57469D78" w14:textId="77777777" w:rsidR="006629DC" w:rsidRPr="00E65B89" w:rsidRDefault="006629DC" w:rsidP="00E11299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16 RODO prawo do sprostowania Pani/Pana danych osobowych </w:t>
      </w:r>
      <w:r w:rsidRPr="00E65B89">
        <w:rPr>
          <w:rFonts w:asciiTheme="majorHAnsi" w:hAnsiTheme="majorHAnsi" w:cstheme="majorHAnsi"/>
          <w:b/>
          <w:sz w:val="20"/>
          <w:szCs w:val="20"/>
          <w:vertAlign w:val="superscript"/>
        </w:rPr>
        <w:t>**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4B13F882" w14:textId="77777777" w:rsidR="006629DC" w:rsidRPr="00E65B89" w:rsidRDefault="006629DC" w:rsidP="00E11299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8316CFD" w14:textId="77777777" w:rsidR="006629DC" w:rsidRPr="00E65B89" w:rsidRDefault="006629DC" w:rsidP="00E11299">
      <w:pPr>
        <w:pStyle w:val="Akapitzlist"/>
        <w:numPr>
          <w:ilvl w:val="0"/>
          <w:numId w:val="34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B2F16F9" w14:textId="77777777" w:rsidR="006629DC" w:rsidRPr="00E65B89" w:rsidRDefault="006629DC" w:rsidP="00E11299">
      <w:pPr>
        <w:pStyle w:val="Akapitzlist"/>
        <w:numPr>
          <w:ilvl w:val="0"/>
          <w:numId w:val="33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 przysługuje Pani/Panu:</w:t>
      </w:r>
    </w:p>
    <w:p w14:paraId="58915254" w14:textId="77777777" w:rsidR="006629DC" w:rsidRPr="00E65B89" w:rsidRDefault="006629DC" w:rsidP="00E11299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związku z art. 17 ust. 3 lit. b, d lub e RODO prawo do usunięcia danych osobowych;</w:t>
      </w:r>
    </w:p>
    <w:p w14:paraId="5A1054BA" w14:textId="77777777" w:rsidR="006629DC" w:rsidRPr="00E65B89" w:rsidRDefault="006629DC" w:rsidP="00E11299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prawo do przenoszenia danych osobowych, o którym mowa w art. 20 RODO;</w:t>
      </w:r>
    </w:p>
    <w:p w14:paraId="3F8F5935" w14:textId="77777777" w:rsidR="006629DC" w:rsidRPr="00E65B89" w:rsidRDefault="006629DC" w:rsidP="00E11299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517A678" w14:textId="77777777" w:rsidR="009E7F4F" w:rsidRPr="00D537E0" w:rsidRDefault="009E7F4F" w:rsidP="00E11299">
      <w:pPr>
        <w:pStyle w:val="Akapitzlist"/>
        <w:numPr>
          <w:ilvl w:val="0"/>
          <w:numId w:val="33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475A08E8" w14:textId="77777777" w:rsidR="009E7F4F" w:rsidRPr="00D537E0" w:rsidRDefault="009E7F4F" w:rsidP="00E11299">
      <w:pPr>
        <w:pStyle w:val="Akapitzlist"/>
        <w:numPr>
          <w:ilvl w:val="0"/>
          <w:numId w:val="33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wystąpienie z żądaniem, o którym mowa w art. 18 ust. 1 rozporządzenia 2016/679, nie ogranicza przetwarzania danych osobowych do czasu zakończenia niniejszego postępowania o udzielenie zamówienia publicznego;</w:t>
      </w:r>
    </w:p>
    <w:p w14:paraId="641498C7" w14:textId="77777777" w:rsidR="009E7F4F" w:rsidRPr="00D537E0" w:rsidRDefault="009E7F4F" w:rsidP="00E11299">
      <w:pPr>
        <w:pStyle w:val="Akapitzlist"/>
        <w:numPr>
          <w:ilvl w:val="0"/>
          <w:numId w:val="33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14:paraId="795E26D5" w14:textId="77777777" w:rsidR="006629DC" w:rsidRPr="00E65B89" w:rsidRDefault="006629DC" w:rsidP="006629DC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C04BEC1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skorzystanie z prawa do sprostowania nie może skutkować zmianą wyniku postępowania</w:t>
      </w:r>
      <w:r w:rsidRPr="00E65B89">
        <w:rPr>
          <w:rFonts w:asciiTheme="majorHAnsi" w:hAnsiTheme="majorHAnsi" w:cstheme="majorHAnsi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D16B1E0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28924BE" w14:textId="77777777" w:rsidR="006629DC" w:rsidRPr="00E65B89" w:rsidRDefault="006629DC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24512E98" w14:textId="7AB2CE51" w:rsidR="00080477" w:rsidRPr="00E65B89" w:rsidRDefault="00080477" w:rsidP="00A278D1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XVI</w:t>
      </w:r>
      <w:r w:rsidR="006629DC" w:rsidRPr="00E65B89">
        <w:rPr>
          <w:rFonts w:asciiTheme="majorHAnsi" w:hAnsiTheme="majorHAnsi" w:cstheme="majorHAnsi"/>
          <w:b/>
          <w:sz w:val="20"/>
          <w:szCs w:val="20"/>
        </w:rPr>
        <w:t>I</w:t>
      </w:r>
      <w:r w:rsidRPr="00E65B89">
        <w:rPr>
          <w:rFonts w:asciiTheme="majorHAnsi" w:hAnsiTheme="majorHAnsi" w:cstheme="majorHAnsi"/>
          <w:b/>
          <w:sz w:val="20"/>
          <w:szCs w:val="20"/>
        </w:rPr>
        <w:t>I.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 xml:space="preserve">Pouczenie o środkach ochrony prawnej. </w:t>
      </w:r>
    </w:p>
    <w:p w14:paraId="22FF25C5" w14:textId="43BCF369" w:rsidR="00552FBA" w:rsidRPr="00E65B89" w:rsidRDefault="00552FBA" w:rsidP="00DE054A">
      <w:pPr>
        <w:keepNext/>
        <w:numPr>
          <w:ilvl w:val="0"/>
          <w:numId w:val="13"/>
        </w:numPr>
        <w:tabs>
          <w:tab w:val="clear" w:pos="1797"/>
          <w:tab w:val="num" w:pos="426"/>
        </w:tabs>
        <w:suppressAutoHyphens/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E65B89">
        <w:rPr>
          <w:rFonts w:asciiTheme="majorHAnsi" w:hAnsiTheme="majorHAnsi" w:cstheme="majorHAnsi"/>
          <w:sz w:val="20"/>
          <w:szCs w:val="20"/>
        </w:rPr>
        <w:t xml:space="preserve">przysługują środki ochrony prawnej przewidziane w dziale VI ustawy PZP jak dla postępowań 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poniżej </w:t>
      </w:r>
      <w:r w:rsidRPr="00E65B89">
        <w:rPr>
          <w:rFonts w:asciiTheme="majorHAnsi" w:hAnsiTheme="majorHAnsi" w:cstheme="majorHAnsi"/>
          <w:sz w:val="20"/>
          <w:szCs w:val="20"/>
        </w:rPr>
        <w:t xml:space="preserve">kwoty </w:t>
      </w:r>
      <w:r w:rsidR="00A278D1" w:rsidRPr="00E65B89">
        <w:rPr>
          <w:rFonts w:asciiTheme="majorHAnsi" w:hAnsiTheme="majorHAnsi" w:cstheme="majorHAnsi"/>
          <w:sz w:val="20"/>
          <w:szCs w:val="20"/>
        </w:rPr>
        <w:t>określonej w </w:t>
      </w:r>
      <w:r w:rsidRPr="00E65B89">
        <w:rPr>
          <w:rFonts w:asciiTheme="majorHAnsi" w:hAnsiTheme="majorHAnsi" w:cstheme="majorHAnsi"/>
          <w:sz w:val="20"/>
          <w:szCs w:val="20"/>
        </w:rPr>
        <w:t>przepisach wykonawczych wydanych na podstawie art. 11 ust. 8 ustawy PZP.</w:t>
      </w:r>
    </w:p>
    <w:p w14:paraId="64344441" w14:textId="26D34D8C" w:rsidR="00B42A67" w:rsidRPr="00647330" w:rsidRDefault="00552FBA" w:rsidP="00647330">
      <w:pPr>
        <w:numPr>
          <w:ilvl w:val="0"/>
          <w:numId w:val="13"/>
        </w:numPr>
        <w:tabs>
          <w:tab w:val="clear" w:pos="1797"/>
          <w:tab w:val="num" w:pos="426"/>
        </w:tabs>
        <w:suppressAutoHyphens/>
        <w:spacing w:after="40"/>
        <w:ind w:left="425" w:hanging="425"/>
        <w:jc w:val="both"/>
        <w:rPr>
          <w:rFonts w:ascii="Arial" w:hAnsi="Arial" w:cs="Arial"/>
          <w:i/>
          <w:sz w:val="20"/>
          <w:szCs w:val="20"/>
        </w:rPr>
      </w:pPr>
      <w:r w:rsidRPr="0018757C">
        <w:rPr>
          <w:rFonts w:asciiTheme="majorHAnsi" w:hAnsiTheme="majorHAnsi" w:cstheme="majorHAnsi"/>
          <w:sz w:val="20"/>
          <w:szCs w:val="20"/>
        </w:rPr>
        <w:t>Środki ochrony prawnej wobec ogłoszenia o zamówieniu oraz SIWZ przysługują również organizacjom wpisanym na listę, o której mowa w art. 154 pkt 5 ustawy PZP.</w:t>
      </w:r>
    </w:p>
    <w:p w14:paraId="1352C948" w14:textId="6A008554" w:rsidR="00647330" w:rsidRDefault="0064733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W w:w="109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647330" w:rsidRPr="009F4795" w14:paraId="070EAF67" w14:textId="77777777" w:rsidTr="004E3C31">
        <w:tc>
          <w:tcPr>
            <w:tcW w:w="10916" w:type="dxa"/>
            <w:tcBorders>
              <w:bottom w:val="single" w:sz="4" w:space="0" w:color="auto"/>
            </w:tcBorders>
            <w:shd w:val="clear" w:color="auto" w:fill="D9D9D9"/>
          </w:tcPr>
          <w:p w14:paraId="57237A10" w14:textId="77777777" w:rsidR="00647330" w:rsidRPr="009F4795" w:rsidRDefault="00647330" w:rsidP="004E3C31">
            <w:pPr>
              <w:pStyle w:val="Tekstprzypisudolnego"/>
              <w:spacing w:after="40"/>
              <w:ind w:left="35" w:hanging="35"/>
              <w:jc w:val="both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647330" w:rsidRPr="009F4795" w14:paraId="13986A97" w14:textId="77777777" w:rsidTr="004E3C31">
        <w:trPr>
          <w:trHeight w:val="480"/>
        </w:trPr>
        <w:tc>
          <w:tcPr>
            <w:tcW w:w="1091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96BB1FF" w14:textId="77777777" w:rsidR="00647330" w:rsidRPr="009F4795" w:rsidRDefault="00647330" w:rsidP="004E3C31">
            <w:pPr>
              <w:pStyle w:val="Tekstprzypisudolnego"/>
              <w:spacing w:after="40"/>
              <w:ind w:left="34" w:firstLine="108"/>
              <w:jc w:val="both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593DEC5C" w14:textId="77777777" w:rsidR="00647330" w:rsidRPr="009F4795" w:rsidRDefault="00647330" w:rsidP="00647330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109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670"/>
      </w:tblGrid>
      <w:tr w:rsidR="00647330" w:rsidRPr="009F4795" w14:paraId="10FFB3F6" w14:textId="77777777" w:rsidTr="004E3C31">
        <w:trPr>
          <w:trHeight w:val="1595"/>
        </w:trPr>
        <w:tc>
          <w:tcPr>
            <w:tcW w:w="10916" w:type="dxa"/>
            <w:gridSpan w:val="2"/>
            <w:shd w:val="clear" w:color="auto" w:fill="auto"/>
            <w:vAlign w:val="center"/>
          </w:tcPr>
          <w:p w14:paraId="37A16688" w14:textId="77777777" w:rsidR="00647330" w:rsidRDefault="00647330" w:rsidP="00647330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45E73278" w14:textId="77777777" w:rsidR="00647330" w:rsidRPr="009F4795" w:rsidRDefault="00647330" w:rsidP="00647330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</w:p>
          <w:p w14:paraId="5187EEDF" w14:textId="77777777" w:rsidR="00647330" w:rsidRDefault="00647330" w:rsidP="00647330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</w:t>
            </w:r>
            <w:r>
              <w:rPr>
                <w:rFonts w:ascii="Calibri" w:hAnsi="Calibri" w:cs="Segoe UI"/>
                <w:color w:val="000000"/>
              </w:rPr>
              <w:t> </w:t>
            </w:r>
            <w:r w:rsidRPr="009F4795">
              <w:rPr>
                <w:rFonts w:ascii="Calibri" w:hAnsi="Calibri" w:cs="Segoe UI"/>
                <w:color w:val="000000"/>
              </w:rPr>
              <w:t xml:space="preserve">dnia 29 stycznia 2004 r. Prawo zamówień publicznych </w:t>
            </w:r>
            <w:r>
              <w:rPr>
                <w:rFonts w:ascii="Calibri" w:hAnsi="Calibri" w:cs="Segoe UI"/>
                <w:color w:val="000000"/>
              </w:rPr>
              <w:t>na zadanie pn.:</w:t>
            </w:r>
          </w:p>
          <w:p w14:paraId="267F7866" w14:textId="7B1E8308" w:rsidR="00D830D3" w:rsidRPr="00D830D3" w:rsidRDefault="00D830D3" w:rsidP="00D830D3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D830D3">
              <w:rPr>
                <w:rFonts w:ascii="Calibri" w:hAnsi="Calibri" w:cs="Segoe UI"/>
                <w:b/>
                <w:color w:val="000000"/>
              </w:rPr>
              <w:t>„Dostawa fabrycznie nowego sprzętu komputerowego oraz akcesoriów komputerowych dla Urzędu Miasta”</w:t>
            </w:r>
          </w:p>
          <w:p w14:paraId="4D38A430" w14:textId="033AA026" w:rsidR="00647330" w:rsidRPr="00127EE1" w:rsidRDefault="00D830D3" w:rsidP="00D830D3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D830D3">
              <w:rPr>
                <w:rFonts w:ascii="Calibri" w:hAnsi="Calibri" w:cs="Segoe UI"/>
                <w:b/>
                <w:color w:val="000000"/>
              </w:rPr>
              <w:t>nr sprawy: OA.I.271.54.2020</w:t>
            </w:r>
          </w:p>
        </w:tc>
      </w:tr>
      <w:tr w:rsidR="00647330" w:rsidRPr="009F4795" w14:paraId="0EC7388E" w14:textId="77777777" w:rsidTr="004E3C31">
        <w:trPr>
          <w:trHeight w:val="1502"/>
        </w:trPr>
        <w:tc>
          <w:tcPr>
            <w:tcW w:w="10916" w:type="dxa"/>
            <w:gridSpan w:val="2"/>
          </w:tcPr>
          <w:p w14:paraId="3CA794C5" w14:textId="77777777" w:rsidR="00647330" w:rsidRPr="00367B53" w:rsidRDefault="00647330" w:rsidP="00E11299">
            <w:pPr>
              <w:numPr>
                <w:ilvl w:val="0"/>
                <w:numId w:val="40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04033072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</w:p>
          <w:p w14:paraId="096647F4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 - ………………………………………………………..</w:t>
            </w:r>
          </w:p>
          <w:p w14:paraId="33E31A82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 - …………………………………………………………</w:t>
            </w:r>
          </w:p>
          <w:p w14:paraId="2A7CAFEA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 xml:space="preserve">Wykonawca/Wykonawcy(nazwa, NIP, REGON) 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………………………………………….……….…………….……………...….………..</w:t>
            </w:r>
          </w:p>
          <w:p w14:paraId="0C7570D0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759603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………………………………………………………………………………………………………..……..……..……………………………..…...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</w:p>
          <w:p w14:paraId="0A089848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06C6B590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102FF9A8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14:paraId="1B89592E" w14:textId="77777777" w:rsidR="00647330" w:rsidRDefault="00647330" w:rsidP="00647330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b/>
              </w:rPr>
            </w:pPr>
            <w:r w:rsidRPr="00367B53">
              <w:rPr>
                <w:rFonts w:ascii="Calibri" w:hAnsi="Calibri" w:cs="Segoe UI"/>
              </w:rPr>
              <w:t>Adres do korespondencji (jeżeli inny niż adres siedziby):</w:t>
            </w:r>
            <w:r w:rsidRPr="00367B53">
              <w:rPr>
                <w:rFonts w:ascii="Calibri" w:hAnsi="Calibri"/>
              </w:rPr>
              <w:t xml:space="preserve"> </w:t>
            </w:r>
            <w:r w:rsidRPr="00367B5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</w:t>
            </w:r>
            <w:r>
              <w:rPr>
                <w:rFonts w:ascii="Calibri" w:hAnsi="Calibri" w:cs="Segoe UI"/>
                <w:b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F2F078F" w14:textId="77777777" w:rsidR="00647330" w:rsidRDefault="00647330" w:rsidP="00647330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  <w:b/>
              </w:rPr>
              <w:t>Wykonawca jest mikro-przedsiębiorcą, małym lub średnim przedsiębiorstwem*</w:t>
            </w:r>
          </w:p>
          <w:p w14:paraId="4A41EE96" w14:textId="77777777" w:rsidR="00647330" w:rsidRPr="00BB4C6B" w:rsidRDefault="00647330" w:rsidP="00647330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TAK</w:t>
            </w:r>
          </w:p>
          <w:p w14:paraId="5E6AD139" w14:textId="77777777" w:rsidR="00647330" w:rsidRPr="00BB4C6B" w:rsidRDefault="00647330" w:rsidP="00647330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NIE</w:t>
            </w:r>
          </w:p>
          <w:p w14:paraId="42E964A7" w14:textId="77777777" w:rsidR="00647330" w:rsidRPr="00367B53" w:rsidRDefault="00647330" w:rsidP="00647330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</w:rPr>
            </w:pPr>
            <w:r w:rsidRPr="00BB4C6B">
              <w:rPr>
                <w:rFonts w:asciiTheme="majorHAnsi" w:hAnsiTheme="majorHAnsi" w:cs="Segoe UI"/>
                <w:b/>
              </w:rPr>
              <w:t>*</w:t>
            </w:r>
            <w:r>
              <w:rPr>
                <w:rFonts w:asciiTheme="majorHAnsi" w:hAnsiTheme="majorHAnsi" w:cs="Segoe UI"/>
                <w:b/>
              </w:rPr>
              <w:t xml:space="preserve"> definicje małego lub średniego przedsiębiorstwa zgodne z art. 7 Ustawy </w:t>
            </w:r>
            <w:r w:rsidRPr="00BF6D7D">
              <w:rPr>
                <w:rFonts w:asciiTheme="majorHAnsi" w:hAnsiTheme="majorHAnsi" w:cs="Segoe UI"/>
                <w:b/>
              </w:rPr>
              <w:t xml:space="preserve">z dnia </w:t>
            </w:r>
            <w:r w:rsidRPr="00DF362F">
              <w:rPr>
                <w:rFonts w:asciiTheme="majorHAnsi" w:hAnsiTheme="majorHAnsi" w:cs="Segoe UI"/>
                <w:b/>
              </w:rPr>
              <w:t xml:space="preserve">z dnia 6 marca 2018 r. </w:t>
            </w:r>
            <w:r>
              <w:rPr>
                <w:rFonts w:asciiTheme="majorHAnsi" w:hAnsiTheme="majorHAnsi" w:cs="Segoe UI"/>
                <w:b/>
              </w:rPr>
              <w:t>Prawo przedsiębiorców  (</w:t>
            </w:r>
            <w:r w:rsidRPr="00DF362F">
              <w:rPr>
                <w:rFonts w:asciiTheme="majorHAnsi" w:hAnsiTheme="majorHAnsi" w:cs="Segoe UI"/>
                <w:b/>
              </w:rPr>
              <w:t>Dz.U. z 2019 r. poz. 1292</w:t>
            </w:r>
            <w:r w:rsidRPr="00BF6D7D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>ze zm.)</w:t>
            </w:r>
          </w:p>
        </w:tc>
      </w:tr>
      <w:tr w:rsidR="00647330" w:rsidRPr="009F4795" w14:paraId="2A682511" w14:textId="77777777" w:rsidTr="004E3C31">
        <w:trPr>
          <w:trHeight w:val="733"/>
        </w:trPr>
        <w:tc>
          <w:tcPr>
            <w:tcW w:w="109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D169EB" w14:textId="77777777" w:rsidR="00647330" w:rsidRPr="00367B53" w:rsidRDefault="00647330" w:rsidP="00E11299">
            <w:pPr>
              <w:numPr>
                <w:ilvl w:val="0"/>
                <w:numId w:val="40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7BD91709" w14:textId="77777777" w:rsidR="00647330" w:rsidRPr="00367B53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W odpowiedzi na przetarg nieograniczony ogłoszony w Biuletynie Zamówień Publicznych na zadanie pn.:</w:t>
            </w:r>
          </w:p>
          <w:p w14:paraId="6C66E724" w14:textId="77777777" w:rsidR="00D830D3" w:rsidRPr="00D830D3" w:rsidRDefault="00D830D3" w:rsidP="00D830D3">
            <w:pPr>
              <w:spacing w:after="40" w:line="276" w:lineRule="auto"/>
              <w:jc w:val="center"/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</w:pPr>
            <w:r w:rsidRPr="00D830D3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„Dostawa fabrycznie nowego sprzętu komputerowego oraz akcesoriów komputerowych dla Urzędu Miasta”</w:t>
            </w:r>
          </w:p>
          <w:p w14:paraId="25D21DFC" w14:textId="77777777" w:rsidR="00D830D3" w:rsidRDefault="00D830D3" w:rsidP="00D830D3">
            <w:pPr>
              <w:spacing w:after="40" w:line="276" w:lineRule="auto"/>
              <w:jc w:val="center"/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</w:pPr>
            <w:r w:rsidRPr="00D830D3">
              <w:rPr>
                <w:rFonts w:ascii="Calibri" w:eastAsia="SimSun" w:hAnsi="Calibri"/>
                <w:b/>
                <w:bCs/>
                <w:i/>
                <w:sz w:val="20"/>
                <w:szCs w:val="20"/>
                <w:lang w:eastAsia="zh-CN"/>
              </w:rPr>
              <w:t>nr sprawy: OA.I.271.54.2020</w:t>
            </w:r>
          </w:p>
          <w:p w14:paraId="4E4AE60B" w14:textId="1A400A26" w:rsidR="00647330" w:rsidRPr="000D549B" w:rsidRDefault="00647330" w:rsidP="00D830D3">
            <w:pPr>
              <w:spacing w:after="40" w:line="276" w:lineRule="auto"/>
              <w:jc w:val="both"/>
              <w:rPr>
                <w:rFonts w:ascii="Calibri" w:eastAsia="SimSun" w:hAnsi="Calibri"/>
                <w:sz w:val="20"/>
                <w:szCs w:val="20"/>
                <w:lang w:eastAsia="zh-CN"/>
              </w:rPr>
            </w:pP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Oświadczamy, że 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składając ofertę akceptujemy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>wszystki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>e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warunki zawart</w:t>
            </w:r>
            <w:r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e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w Specyfikacji Istotnych Warunków Zamówienia. </w:t>
            </w:r>
          </w:p>
        </w:tc>
      </w:tr>
      <w:tr w:rsidR="00647330" w:rsidRPr="009F4795" w14:paraId="40416E9D" w14:textId="77777777" w:rsidTr="004E3C31">
        <w:trPr>
          <w:trHeight w:val="841"/>
        </w:trPr>
        <w:tc>
          <w:tcPr>
            <w:tcW w:w="10916" w:type="dxa"/>
            <w:gridSpan w:val="2"/>
            <w:tcBorders>
              <w:bottom w:val="nil"/>
            </w:tcBorders>
            <w:shd w:val="clear" w:color="auto" w:fill="auto"/>
          </w:tcPr>
          <w:p w14:paraId="7862B452" w14:textId="77777777" w:rsidR="00647330" w:rsidRPr="00117BBF" w:rsidRDefault="00647330" w:rsidP="00E11299">
            <w:pPr>
              <w:numPr>
                <w:ilvl w:val="0"/>
                <w:numId w:val="40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Cena ofertowa i pozostałe kryteria </w:t>
            </w:r>
          </w:p>
          <w:tbl>
            <w:tblPr>
              <w:tblW w:w="1080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2"/>
            </w:tblGrid>
            <w:tr w:rsidR="00647330" w:rsidRPr="00886E41" w14:paraId="53569F9C" w14:textId="77777777" w:rsidTr="00647330">
              <w:trPr>
                <w:trHeight w:val="942"/>
              </w:trPr>
              <w:tc>
                <w:tcPr>
                  <w:tcW w:w="10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DACA200" w14:textId="6C378AEF" w:rsidR="00647330" w:rsidRDefault="00647330" w:rsidP="00647330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Niniejszym oferuję realizację przedmiotu zamówienia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D101BF"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za cenę brutto</w:t>
                  </w:r>
                  <w:r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  <w:t>:</w:t>
                  </w:r>
                </w:p>
                <w:p w14:paraId="50F91597" w14:textId="77777777" w:rsidR="000003F5" w:rsidRPr="005836B6" w:rsidRDefault="000003F5" w:rsidP="000003F5">
                  <w:pPr>
                    <w:rPr>
                      <w:rFonts w:asciiTheme="majorHAnsi" w:hAnsiTheme="majorHAnsi"/>
                      <w:b/>
                      <w:bCs/>
                      <w:color w:val="000000"/>
                    </w:rPr>
                  </w:pPr>
                </w:p>
                <w:tbl>
                  <w:tblPr>
                    <w:tblW w:w="10392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"/>
                    <w:gridCol w:w="4144"/>
                    <w:gridCol w:w="1982"/>
                    <w:gridCol w:w="1703"/>
                    <w:gridCol w:w="10"/>
                    <w:gridCol w:w="1833"/>
                  </w:tblGrid>
                  <w:tr w:rsidR="000003F5" w:rsidRPr="00223478" w14:paraId="606CB3FD" w14:textId="77777777" w:rsidTr="00223478">
                    <w:trPr>
                      <w:trHeight w:val="315"/>
                    </w:trPr>
                    <w:tc>
                      <w:tcPr>
                        <w:tcW w:w="10392" w:type="dxa"/>
                        <w:gridSpan w:val="6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000000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7EBE2A60" w14:textId="77777777" w:rsidR="000003F5" w:rsidRPr="00223478" w:rsidRDefault="000003F5" w:rsidP="000003F5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223478">
                          <w:rPr>
                            <w:rFonts w:asciiTheme="majorHAnsi" w:hAnsiTheme="majorHAnsi" w:cstheme="majorHAnsi"/>
                            <w:b/>
                            <w:color w:val="000000"/>
                            <w:sz w:val="16"/>
                            <w:szCs w:val="16"/>
                          </w:rPr>
                          <w:t xml:space="preserve">Część I </w:t>
                        </w:r>
                      </w:p>
                    </w:tc>
                  </w:tr>
                  <w:tr w:rsidR="000003F5" w:rsidRPr="00223478" w14:paraId="4DE14BBF" w14:textId="77777777" w:rsidTr="00223478">
                    <w:trPr>
                      <w:trHeight w:val="473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541C85A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223478">
                          <w:rPr>
                            <w:rFonts w:asciiTheme="majorHAnsi" w:hAnsiTheme="majorHAnsi" w:cstheme="majorHAns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Lp.</w:t>
                        </w:r>
                      </w:p>
                    </w:tc>
                    <w:tc>
                      <w:tcPr>
                        <w:tcW w:w="414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AFFD90" w14:textId="77777777" w:rsidR="000003F5" w:rsidRPr="00223478" w:rsidRDefault="000003F5" w:rsidP="000003F5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223478">
                          <w:rPr>
                            <w:rFonts w:asciiTheme="majorHAnsi" w:hAnsiTheme="majorHAnsi" w:cstheme="majorHAns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Nazwa 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59F4120" w14:textId="77777777" w:rsidR="000003F5" w:rsidRPr="00223478" w:rsidRDefault="000003F5" w:rsidP="000003F5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223478">
                          <w:rPr>
                            <w:rFonts w:asciiTheme="majorHAnsi" w:hAnsiTheme="majorHAnsi" w:cstheme="majorHAns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Nazwa producenta/Model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922ADD" w14:textId="364A1074" w:rsidR="000003F5" w:rsidRPr="00223478" w:rsidRDefault="000003F5" w:rsidP="000003F5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223478">
                          <w:rPr>
                            <w:rFonts w:asciiTheme="majorHAnsi" w:hAnsiTheme="majorHAnsi" w:cstheme="majorHAns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Nr Seryjny 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78329A5" w14:textId="3AF65D33" w:rsidR="000003F5" w:rsidRPr="00223478" w:rsidRDefault="000003F5" w:rsidP="000003F5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223478">
                          <w:rPr>
                            <w:rFonts w:asciiTheme="majorHAnsi" w:hAnsiTheme="majorHAnsi" w:cstheme="majorHAns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Cena brutto</w:t>
                        </w:r>
                      </w:p>
                    </w:tc>
                  </w:tr>
                  <w:tr w:rsidR="000003F5" w:rsidRPr="00223478" w14:paraId="2A30FDB6" w14:textId="77777777" w:rsidTr="00223478">
                    <w:trPr>
                      <w:trHeight w:val="630"/>
                    </w:trPr>
                    <w:tc>
                      <w:tcPr>
                        <w:tcW w:w="7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23D00D" w14:textId="77777777" w:rsidR="000003F5" w:rsidRPr="00223478" w:rsidRDefault="000003F5" w:rsidP="00223478">
                        <w:pPr>
                          <w:pStyle w:val="Akapitzlist"/>
                          <w:numPr>
                            <w:ilvl w:val="0"/>
                            <w:numId w:val="118"/>
                          </w:numPr>
                          <w:contextualSpacing/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4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66C537" w14:textId="7AB96545" w:rsidR="000003F5" w:rsidRPr="00223478" w:rsidRDefault="000003F5" w:rsidP="00223478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  <w:t xml:space="preserve">Tablet - 2 sztuki 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A89363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2B36F3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E7D708" w14:textId="77777777" w:rsidR="000003F5" w:rsidRPr="00223478" w:rsidRDefault="000003F5" w:rsidP="000003F5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3F5" w:rsidRPr="00223478" w14:paraId="4AF36D23" w14:textId="77777777" w:rsidTr="00223478">
                    <w:trPr>
                      <w:trHeight w:val="771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82049D" w14:textId="77777777" w:rsidR="000003F5" w:rsidRPr="00223478" w:rsidRDefault="000003F5" w:rsidP="00223478">
                        <w:pPr>
                          <w:pStyle w:val="Akapitzlist"/>
                          <w:numPr>
                            <w:ilvl w:val="0"/>
                            <w:numId w:val="118"/>
                          </w:numPr>
                          <w:contextualSpacing/>
                          <w:rPr>
                            <w:rFonts w:asciiTheme="majorHAnsi" w:hAnsiTheme="majorHAnsi" w:cstheme="majorHAns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AF7B82C" w14:textId="77777777" w:rsidR="000003F5" w:rsidRPr="00223478" w:rsidRDefault="000003F5" w:rsidP="00223478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  <w:t xml:space="preserve">Monitor – 10 sztuk 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617895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5BA4B4" w14:textId="77777777" w:rsidR="000003F5" w:rsidRPr="00223478" w:rsidRDefault="000003F5" w:rsidP="000003F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ajorHAns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CA462F" w14:textId="77777777" w:rsidR="000003F5" w:rsidRPr="00223478" w:rsidRDefault="000003F5" w:rsidP="000003F5">
                        <w:pPr>
                          <w:jc w:val="center"/>
                          <w:rPr>
                            <w:rFonts w:asciiTheme="majorHAnsi" w:hAnsiTheme="majorHAnsi" w:cstheme="majorHAnsi"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3F5" w:rsidRPr="00223478" w14:paraId="0631475D" w14:textId="77777777" w:rsidTr="00223478">
                    <w:trPr>
                      <w:trHeight w:val="53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AEBF6A" w14:textId="77777777" w:rsidR="000003F5" w:rsidRPr="00223478" w:rsidRDefault="000003F5" w:rsidP="00223478">
                        <w:pPr>
                          <w:pStyle w:val="Akapitzlist"/>
                          <w:numPr>
                            <w:ilvl w:val="0"/>
                            <w:numId w:val="118"/>
                          </w:numPr>
                          <w:contextualSpacing/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4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F22E56" w14:textId="77777777" w:rsidR="000003F5" w:rsidRPr="00223478" w:rsidRDefault="000003F5" w:rsidP="00223478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  <w:t xml:space="preserve">Mysz bezprzewodowa – 3 sztuki  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E85137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8078C2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A572C9" w14:textId="77777777" w:rsidR="000003F5" w:rsidRPr="00223478" w:rsidRDefault="000003F5" w:rsidP="000003F5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3F5" w:rsidRPr="00223478" w14:paraId="2084F71F" w14:textId="77777777" w:rsidTr="00223478">
                    <w:trPr>
                      <w:trHeight w:val="53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8B730F" w14:textId="77777777" w:rsidR="000003F5" w:rsidRPr="00223478" w:rsidRDefault="000003F5" w:rsidP="00223478">
                        <w:pPr>
                          <w:pStyle w:val="Akapitzlist"/>
                          <w:numPr>
                            <w:ilvl w:val="0"/>
                            <w:numId w:val="118"/>
                          </w:numPr>
                          <w:contextualSpacing/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  <w:bookmarkStart w:id="4" w:name="_Hlk57718927"/>
                      </w:p>
                    </w:tc>
                    <w:tc>
                      <w:tcPr>
                        <w:tcW w:w="414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C9C9BD" w14:textId="77777777" w:rsidR="000003F5" w:rsidRPr="00223478" w:rsidRDefault="000003F5" w:rsidP="00223478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Dysk</w:t>
                        </w:r>
                        <w:proofErr w:type="spellEnd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SSD 240GB - 20 </w:t>
                        </w: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sztuk</w:t>
                        </w:r>
                        <w:proofErr w:type="spellEnd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4D0F7C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57C7E2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9C2004" w14:textId="77777777" w:rsidR="000003F5" w:rsidRPr="00223478" w:rsidRDefault="000003F5" w:rsidP="000003F5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3F5" w:rsidRPr="00223478" w14:paraId="7F6DEACD" w14:textId="77777777" w:rsidTr="00223478">
                    <w:trPr>
                      <w:trHeight w:val="53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09268C" w14:textId="77777777" w:rsidR="000003F5" w:rsidRPr="00223478" w:rsidRDefault="000003F5" w:rsidP="00223478">
                        <w:pPr>
                          <w:pStyle w:val="Akapitzlist"/>
                          <w:numPr>
                            <w:ilvl w:val="0"/>
                            <w:numId w:val="118"/>
                          </w:numPr>
                          <w:contextualSpacing/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4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188AE0" w14:textId="77777777" w:rsidR="000003F5" w:rsidRPr="00223478" w:rsidRDefault="000003F5" w:rsidP="00223478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Dysk</w:t>
                        </w:r>
                        <w:proofErr w:type="spellEnd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SSD 480GB -  2 </w:t>
                        </w: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sztuki</w:t>
                        </w:r>
                        <w:proofErr w:type="spellEnd"/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9467D4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5FE931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81B79E" w14:textId="77777777" w:rsidR="000003F5" w:rsidRPr="00223478" w:rsidRDefault="000003F5" w:rsidP="000003F5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3F5" w:rsidRPr="00223478" w14:paraId="2C72B16D" w14:textId="77777777" w:rsidTr="00223478">
                    <w:trPr>
                      <w:trHeight w:val="53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D5B048" w14:textId="77777777" w:rsidR="000003F5" w:rsidRPr="00223478" w:rsidRDefault="000003F5" w:rsidP="00223478">
                        <w:pPr>
                          <w:pStyle w:val="Akapitzlist"/>
                          <w:numPr>
                            <w:ilvl w:val="0"/>
                            <w:numId w:val="118"/>
                          </w:numPr>
                          <w:contextualSpacing/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4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D87A85" w14:textId="77777777" w:rsidR="000003F5" w:rsidRPr="00223478" w:rsidRDefault="000003F5" w:rsidP="00223478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Kabel HDMI -  HDMI 1,8 m  – 5 </w:t>
                        </w: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sztuk</w:t>
                        </w:r>
                        <w:proofErr w:type="spellEnd"/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E11B48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E06044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D9D2A4" w14:textId="77777777" w:rsidR="000003F5" w:rsidRPr="00223478" w:rsidRDefault="000003F5" w:rsidP="000003F5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3F5" w:rsidRPr="00223478" w14:paraId="502BB535" w14:textId="77777777" w:rsidTr="00223478">
                    <w:trPr>
                      <w:trHeight w:val="53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0D5FE4" w14:textId="77777777" w:rsidR="000003F5" w:rsidRPr="00223478" w:rsidRDefault="000003F5" w:rsidP="00223478">
                        <w:pPr>
                          <w:pStyle w:val="Akapitzlist"/>
                          <w:numPr>
                            <w:ilvl w:val="0"/>
                            <w:numId w:val="118"/>
                          </w:numPr>
                          <w:contextualSpacing/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4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2477A1" w14:textId="77777777" w:rsidR="000003F5" w:rsidRPr="00223478" w:rsidRDefault="000003F5" w:rsidP="00223478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Kabel HDMI -  HDMI 3 m – 5 </w:t>
                        </w: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sztuk</w:t>
                        </w:r>
                        <w:proofErr w:type="spellEnd"/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0E5877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64CC89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076E9F" w14:textId="77777777" w:rsidR="000003F5" w:rsidRPr="00223478" w:rsidRDefault="000003F5" w:rsidP="000003F5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3F5" w:rsidRPr="00223478" w14:paraId="38DE0C78" w14:textId="77777777" w:rsidTr="00223478">
                    <w:trPr>
                      <w:trHeight w:val="53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D39E60" w14:textId="77777777" w:rsidR="000003F5" w:rsidRPr="00223478" w:rsidRDefault="000003F5" w:rsidP="00223478">
                        <w:pPr>
                          <w:pStyle w:val="Akapitzlist"/>
                          <w:numPr>
                            <w:ilvl w:val="0"/>
                            <w:numId w:val="118"/>
                          </w:numPr>
                          <w:contextualSpacing/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4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6FA6D6" w14:textId="77777777" w:rsidR="000003F5" w:rsidRPr="00223478" w:rsidRDefault="000003F5" w:rsidP="00223478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Kabel Display Port – HDMI – 1,8m – 15 </w:t>
                        </w: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sztuk</w:t>
                        </w:r>
                        <w:proofErr w:type="spellEnd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603109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46298B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B49C53" w14:textId="77777777" w:rsidR="000003F5" w:rsidRPr="00223478" w:rsidRDefault="000003F5" w:rsidP="000003F5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3F5" w:rsidRPr="00223478" w14:paraId="4B0BDF4B" w14:textId="77777777" w:rsidTr="00223478">
                    <w:trPr>
                      <w:trHeight w:val="53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913C39" w14:textId="77777777" w:rsidR="000003F5" w:rsidRPr="00223478" w:rsidRDefault="000003F5" w:rsidP="00223478">
                        <w:pPr>
                          <w:pStyle w:val="Akapitzlist"/>
                          <w:numPr>
                            <w:ilvl w:val="0"/>
                            <w:numId w:val="118"/>
                          </w:numPr>
                          <w:contextualSpacing/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4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C02E60" w14:textId="77777777" w:rsidR="000003F5" w:rsidRPr="00223478" w:rsidRDefault="000003F5" w:rsidP="00223478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Wtyk</w:t>
                        </w:r>
                        <w:proofErr w:type="spellEnd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zaciskowy</w:t>
                        </w:r>
                        <w:proofErr w:type="spellEnd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RJ45 - 100 </w:t>
                        </w: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sztuk</w:t>
                        </w:r>
                        <w:proofErr w:type="spellEnd"/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BFE048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0C07F8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9A7875" w14:textId="77777777" w:rsidR="000003F5" w:rsidRPr="00223478" w:rsidRDefault="000003F5" w:rsidP="000003F5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3F5" w:rsidRPr="00223478" w14:paraId="5AE0C2D2" w14:textId="77777777" w:rsidTr="00223478">
                    <w:trPr>
                      <w:trHeight w:val="53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822254" w14:textId="77777777" w:rsidR="000003F5" w:rsidRPr="00223478" w:rsidRDefault="000003F5" w:rsidP="00223478">
                        <w:pPr>
                          <w:pStyle w:val="Akapitzlist"/>
                          <w:numPr>
                            <w:ilvl w:val="0"/>
                            <w:numId w:val="118"/>
                          </w:numPr>
                          <w:contextualSpacing/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4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6BC171" w14:textId="77777777" w:rsidR="000003F5" w:rsidRPr="00223478" w:rsidRDefault="000003F5" w:rsidP="00223478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Uchwyt</w:t>
                        </w:r>
                        <w:proofErr w:type="spellEnd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montażowy</w:t>
                        </w:r>
                        <w:proofErr w:type="spellEnd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HDD/SSD 2.5" &gt; 3.5" – 20 </w:t>
                        </w: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sztuk</w:t>
                        </w:r>
                        <w:proofErr w:type="spellEnd"/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E8C61E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056456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E6FF67" w14:textId="77777777" w:rsidR="000003F5" w:rsidRPr="00223478" w:rsidRDefault="000003F5" w:rsidP="000003F5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3F5" w:rsidRPr="00223478" w14:paraId="4236A547" w14:textId="77777777" w:rsidTr="00223478">
                    <w:trPr>
                      <w:trHeight w:val="53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9ED92A" w14:textId="77777777" w:rsidR="000003F5" w:rsidRPr="00223478" w:rsidRDefault="000003F5" w:rsidP="00223478">
                        <w:pPr>
                          <w:pStyle w:val="Akapitzlist"/>
                          <w:numPr>
                            <w:ilvl w:val="0"/>
                            <w:numId w:val="118"/>
                          </w:numPr>
                          <w:contextualSpacing/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4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FE0929" w14:textId="77777777" w:rsidR="000003F5" w:rsidRPr="00223478" w:rsidRDefault="000003F5" w:rsidP="00223478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UPS 1 – 14 </w:t>
                        </w: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sztuk</w:t>
                        </w:r>
                        <w:proofErr w:type="spellEnd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B228C3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28386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0C9ED9" w14:textId="77777777" w:rsidR="000003F5" w:rsidRPr="00223478" w:rsidRDefault="000003F5" w:rsidP="000003F5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3F5" w:rsidRPr="00223478" w14:paraId="6D5D7C53" w14:textId="77777777" w:rsidTr="00223478">
                    <w:trPr>
                      <w:trHeight w:val="53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6F6258" w14:textId="77777777" w:rsidR="000003F5" w:rsidRPr="00223478" w:rsidRDefault="000003F5" w:rsidP="00223478">
                        <w:pPr>
                          <w:pStyle w:val="Akapitzlist"/>
                          <w:numPr>
                            <w:ilvl w:val="0"/>
                            <w:numId w:val="118"/>
                          </w:numPr>
                          <w:contextualSpacing/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4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1CA3BB" w14:textId="77777777" w:rsidR="000003F5" w:rsidRPr="00223478" w:rsidRDefault="000003F5" w:rsidP="00223478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UPS 2 – 14 </w:t>
                        </w: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sztuk</w:t>
                        </w:r>
                        <w:proofErr w:type="spellEnd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C22E00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6B9382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06D671" w14:textId="77777777" w:rsidR="000003F5" w:rsidRPr="00223478" w:rsidRDefault="000003F5" w:rsidP="000003F5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3F5" w:rsidRPr="00223478" w14:paraId="5835761A" w14:textId="77777777" w:rsidTr="00223478">
                    <w:trPr>
                      <w:trHeight w:val="53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775CBC" w14:textId="77777777" w:rsidR="000003F5" w:rsidRPr="00223478" w:rsidRDefault="000003F5" w:rsidP="00223478">
                        <w:pPr>
                          <w:pStyle w:val="Akapitzlist"/>
                          <w:numPr>
                            <w:ilvl w:val="0"/>
                            <w:numId w:val="118"/>
                          </w:numPr>
                          <w:contextualSpacing/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4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2D7762" w14:textId="77777777" w:rsidR="000003F5" w:rsidRPr="00223478" w:rsidRDefault="000003F5" w:rsidP="00223478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Listwa</w:t>
                        </w:r>
                        <w:proofErr w:type="spellEnd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przedłużacz</w:t>
                        </w:r>
                        <w:proofErr w:type="spellEnd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UPS 230v – 20 </w:t>
                        </w: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sztuk</w:t>
                        </w:r>
                        <w:proofErr w:type="spellEnd"/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49B156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24F5B4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F2BC7B" w14:textId="77777777" w:rsidR="000003F5" w:rsidRPr="00223478" w:rsidRDefault="000003F5" w:rsidP="000003F5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3F5" w:rsidRPr="00223478" w14:paraId="0A35ADE9" w14:textId="77777777" w:rsidTr="00223478">
                    <w:trPr>
                      <w:trHeight w:val="53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00AA5C" w14:textId="77777777" w:rsidR="000003F5" w:rsidRPr="00223478" w:rsidRDefault="000003F5" w:rsidP="00223478">
                        <w:pPr>
                          <w:pStyle w:val="Akapitzlist"/>
                          <w:numPr>
                            <w:ilvl w:val="0"/>
                            <w:numId w:val="118"/>
                          </w:numPr>
                          <w:contextualSpacing/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4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944DA9" w14:textId="77777777" w:rsidR="000003F5" w:rsidRPr="00223478" w:rsidRDefault="000003F5" w:rsidP="00223478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Adapter DisplayPort &gt; HDMI – 5 </w:t>
                        </w: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sztuk</w:t>
                        </w:r>
                        <w:proofErr w:type="spellEnd"/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7415BF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7339EC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81DE30" w14:textId="77777777" w:rsidR="000003F5" w:rsidRPr="00223478" w:rsidRDefault="000003F5" w:rsidP="000003F5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3F5" w:rsidRPr="00223478" w14:paraId="5658413A" w14:textId="77777777" w:rsidTr="00223478">
                    <w:trPr>
                      <w:trHeight w:val="53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D6849" w14:textId="77777777" w:rsidR="000003F5" w:rsidRPr="00223478" w:rsidRDefault="000003F5" w:rsidP="00223478">
                        <w:pPr>
                          <w:pStyle w:val="Akapitzlist"/>
                          <w:numPr>
                            <w:ilvl w:val="0"/>
                            <w:numId w:val="118"/>
                          </w:numPr>
                          <w:contextualSpacing/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4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768B8A" w14:textId="77777777" w:rsidR="000003F5" w:rsidRPr="00223478" w:rsidRDefault="000003F5" w:rsidP="00223478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Pamięć</w:t>
                        </w:r>
                        <w:proofErr w:type="spellEnd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flash USB – 6 </w:t>
                        </w: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sztuk</w:t>
                        </w:r>
                        <w:proofErr w:type="spellEnd"/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410DC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97BF0E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8974F3" w14:textId="77777777" w:rsidR="000003F5" w:rsidRPr="00223478" w:rsidRDefault="000003F5" w:rsidP="000003F5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3F5" w:rsidRPr="00223478" w14:paraId="67920303" w14:textId="77777777" w:rsidTr="00223478">
                    <w:trPr>
                      <w:trHeight w:val="53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CB3BB2" w14:textId="77777777" w:rsidR="000003F5" w:rsidRPr="00223478" w:rsidRDefault="000003F5" w:rsidP="00223478">
                        <w:pPr>
                          <w:pStyle w:val="Akapitzlist"/>
                          <w:numPr>
                            <w:ilvl w:val="0"/>
                            <w:numId w:val="118"/>
                          </w:numPr>
                          <w:contextualSpacing/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4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BDC52D" w14:textId="77777777" w:rsidR="000003F5" w:rsidRPr="00223478" w:rsidRDefault="000003F5" w:rsidP="00223478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Plecak</w:t>
                        </w:r>
                        <w:proofErr w:type="spellEnd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na</w:t>
                        </w:r>
                        <w:proofErr w:type="spellEnd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laptopa</w:t>
                        </w:r>
                        <w:proofErr w:type="spellEnd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do 17 </w:t>
                        </w: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cali</w:t>
                        </w:r>
                        <w:proofErr w:type="spellEnd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– 5 </w:t>
                        </w: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sztuk</w:t>
                        </w:r>
                        <w:proofErr w:type="spellEnd"/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421AF4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10C0AF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CBC56" w14:textId="77777777" w:rsidR="000003F5" w:rsidRPr="00223478" w:rsidRDefault="000003F5" w:rsidP="000003F5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3F5" w:rsidRPr="00223478" w14:paraId="72CF2EDC" w14:textId="77777777" w:rsidTr="00223478">
                    <w:trPr>
                      <w:trHeight w:val="53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8A66C6" w14:textId="77777777" w:rsidR="000003F5" w:rsidRPr="00223478" w:rsidRDefault="000003F5" w:rsidP="00223478">
                        <w:pPr>
                          <w:pStyle w:val="Akapitzlist"/>
                          <w:numPr>
                            <w:ilvl w:val="0"/>
                            <w:numId w:val="118"/>
                          </w:numPr>
                          <w:contextualSpacing/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4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95AE38" w14:textId="77777777" w:rsidR="000003F5" w:rsidRPr="00223478" w:rsidRDefault="000003F5" w:rsidP="00223478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Torba</w:t>
                        </w:r>
                        <w:proofErr w:type="spellEnd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na</w:t>
                        </w:r>
                        <w:proofErr w:type="spellEnd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laptopa</w:t>
                        </w:r>
                        <w:proofErr w:type="spellEnd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– 7 </w:t>
                        </w: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sztuk</w:t>
                        </w:r>
                        <w:proofErr w:type="spellEnd"/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497096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7106F3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249E07" w14:textId="77777777" w:rsidR="000003F5" w:rsidRPr="00223478" w:rsidRDefault="000003F5" w:rsidP="000003F5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3F5" w:rsidRPr="00223478" w14:paraId="291B6C80" w14:textId="77777777" w:rsidTr="00223478">
                    <w:trPr>
                      <w:trHeight w:val="53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5903B" w14:textId="77777777" w:rsidR="000003F5" w:rsidRPr="00223478" w:rsidRDefault="000003F5" w:rsidP="00223478">
                        <w:pPr>
                          <w:pStyle w:val="Akapitzlist"/>
                          <w:numPr>
                            <w:ilvl w:val="0"/>
                            <w:numId w:val="118"/>
                          </w:numPr>
                          <w:contextualSpacing/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4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BAE6E6" w14:textId="77777777" w:rsidR="000003F5" w:rsidRPr="00223478" w:rsidRDefault="000003F5" w:rsidP="00223478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Chusteczka</w:t>
                        </w:r>
                        <w:proofErr w:type="spellEnd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z </w:t>
                        </w: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alkoholem</w:t>
                        </w:r>
                        <w:proofErr w:type="spellEnd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do </w:t>
                        </w: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czyszczenia</w:t>
                        </w:r>
                        <w:proofErr w:type="spellEnd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– 100 </w:t>
                        </w: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sztuk</w:t>
                        </w:r>
                        <w:proofErr w:type="spellEnd"/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8D9A1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01A151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6AA98" w14:textId="77777777" w:rsidR="000003F5" w:rsidRPr="00223478" w:rsidRDefault="000003F5" w:rsidP="000003F5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3F5" w:rsidRPr="00223478" w14:paraId="6EFD8F2C" w14:textId="77777777" w:rsidTr="00223478">
                    <w:trPr>
                      <w:trHeight w:val="53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E37D4" w14:textId="77777777" w:rsidR="000003F5" w:rsidRPr="00223478" w:rsidRDefault="000003F5" w:rsidP="00223478">
                        <w:pPr>
                          <w:pStyle w:val="Akapitzlist"/>
                          <w:numPr>
                            <w:ilvl w:val="0"/>
                            <w:numId w:val="118"/>
                          </w:numPr>
                          <w:contextualSpacing/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4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5084E0" w14:textId="77777777" w:rsidR="000003F5" w:rsidRPr="00223478" w:rsidRDefault="000003F5" w:rsidP="00223478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Mysz</w:t>
                        </w:r>
                        <w:proofErr w:type="spellEnd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przewodowa</w:t>
                        </w:r>
                        <w:proofErr w:type="spellEnd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– 20 </w:t>
                        </w: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sztuk</w:t>
                        </w:r>
                        <w:proofErr w:type="spellEnd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065C72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153770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FC9C1B" w14:textId="77777777" w:rsidR="000003F5" w:rsidRPr="00223478" w:rsidRDefault="000003F5" w:rsidP="000003F5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3F5" w:rsidRPr="00223478" w14:paraId="251F4ACF" w14:textId="77777777" w:rsidTr="00223478">
                    <w:trPr>
                      <w:trHeight w:val="53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6A833F" w14:textId="77777777" w:rsidR="000003F5" w:rsidRPr="00223478" w:rsidRDefault="000003F5" w:rsidP="00223478">
                        <w:pPr>
                          <w:pStyle w:val="Akapitzlist"/>
                          <w:numPr>
                            <w:ilvl w:val="0"/>
                            <w:numId w:val="118"/>
                          </w:numPr>
                          <w:contextualSpacing/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4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39CFE4" w14:textId="77777777" w:rsidR="000003F5" w:rsidRPr="00223478" w:rsidRDefault="000003F5" w:rsidP="00223478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Stacja</w:t>
                        </w:r>
                        <w:proofErr w:type="spellEnd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lutownicza</w:t>
                        </w:r>
                        <w:proofErr w:type="spellEnd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z </w:t>
                        </w: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modułem</w:t>
                        </w:r>
                        <w:proofErr w:type="spellEnd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Hot Air – 1 </w:t>
                        </w: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sztuka</w:t>
                        </w:r>
                        <w:proofErr w:type="spellEnd"/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E94D07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3CA7EF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0363FB" w14:textId="77777777" w:rsidR="000003F5" w:rsidRPr="00223478" w:rsidRDefault="000003F5" w:rsidP="000003F5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3F5" w:rsidRPr="00223478" w14:paraId="2ADBB205" w14:textId="77777777" w:rsidTr="00223478">
                    <w:trPr>
                      <w:trHeight w:val="53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85AAA3" w14:textId="77777777" w:rsidR="000003F5" w:rsidRPr="00223478" w:rsidRDefault="000003F5" w:rsidP="00223478">
                        <w:pPr>
                          <w:pStyle w:val="Akapitzlist"/>
                          <w:numPr>
                            <w:ilvl w:val="0"/>
                            <w:numId w:val="118"/>
                          </w:numPr>
                          <w:contextualSpacing/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4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EFF4F8" w14:textId="77777777" w:rsidR="000003F5" w:rsidRPr="00223478" w:rsidRDefault="000003F5" w:rsidP="00223478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Patchcord</w:t>
                        </w:r>
                        <w:proofErr w:type="spellEnd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UTP kat.5e </w:t>
                        </w: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kabel</w:t>
                        </w:r>
                        <w:proofErr w:type="spellEnd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sieciowy</w:t>
                        </w:r>
                        <w:proofErr w:type="spellEnd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LAN 2x RJ45 – 1,5 m – 8 </w:t>
                        </w: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sztuk</w:t>
                        </w:r>
                        <w:proofErr w:type="spellEnd"/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95D26C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B62452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9C2246" w14:textId="77777777" w:rsidR="000003F5" w:rsidRPr="00223478" w:rsidRDefault="000003F5" w:rsidP="000003F5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3F5" w:rsidRPr="00223478" w14:paraId="3EF7E987" w14:textId="77777777" w:rsidTr="00223478">
                    <w:trPr>
                      <w:trHeight w:val="53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493472" w14:textId="77777777" w:rsidR="000003F5" w:rsidRPr="00223478" w:rsidRDefault="000003F5" w:rsidP="00223478">
                        <w:pPr>
                          <w:pStyle w:val="Akapitzlist"/>
                          <w:numPr>
                            <w:ilvl w:val="0"/>
                            <w:numId w:val="118"/>
                          </w:numPr>
                          <w:contextualSpacing/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4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6DCFF5" w14:textId="77777777" w:rsidR="000003F5" w:rsidRPr="00223478" w:rsidRDefault="000003F5" w:rsidP="00223478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Patchcord</w:t>
                        </w:r>
                        <w:proofErr w:type="spellEnd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UTP kat.5e </w:t>
                        </w: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kabel</w:t>
                        </w:r>
                        <w:proofErr w:type="spellEnd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sieciowy</w:t>
                        </w:r>
                        <w:proofErr w:type="spellEnd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LAN 2x RJ45 – 3m – 8 </w:t>
                        </w: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sztuk</w:t>
                        </w:r>
                        <w:proofErr w:type="spellEnd"/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CFBBFA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6B34B9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D25AF3" w14:textId="77777777" w:rsidR="000003F5" w:rsidRPr="00223478" w:rsidRDefault="000003F5" w:rsidP="000003F5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3F5" w:rsidRPr="00223478" w14:paraId="49FA573A" w14:textId="77777777" w:rsidTr="00223478">
                    <w:trPr>
                      <w:trHeight w:val="53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C6C44C" w14:textId="77777777" w:rsidR="000003F5" w:rsidRPr="00223478" w:rsidRDefault="000003F5" w:rsidP="00223478">
                        <w:pPr>
                          <w:pStyle w:val="Akapitzlist"/>
                          <w:numPr>
                            <w:ilvl w:val="0"/>
                            <w:numId w:val="118"/>
                          </w:numPr>
                          <w:contextualSpacing/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4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6572CC" w14:textId="77777777" w:rsidR="000003F5" w:rsidRPr="00223478" w:rsidRDefault="000003F5" w:rsidP="00223478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Patchcord</w:t>
                        </w:r>
                        <w:proofErr w:type="spellEnd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UTP kat.5e </w:t>
                        </w: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kabel</w:t>
                        </w:r>
                        <w:proofErr w:type="spellEnd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sieciowy</w:t>
                        </w:r>
                        <w:proofErr w:type="spellEnd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LAN 2x RJ45 – 5 m – 15 </w:t>
                        </w: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sztuk</w:t>
                        </w:r>
                        <w:proofErr w:type="spellEnd"/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F1D81F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FCF934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F0EE7F" w14:textId="77777777" w:rsidR="000003F5" w:rsidRPr="00223478" w:rsidRDefault="000003F5" w:rsidP="000003F5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3F5" w:rsidRPr="00223478" w14:paraId="4762F1C4" w14:textId="77777777" w:rsidTr="00223478">
                    <w:trPr>
                      <w:trHeight w:val="53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F124CA" w14:textId="77777777" w:rsidR="000003F5" w:rsidRPr="00223478" w:rsidRDefault="000003F5" w:rsidP="00223478">
                        <w:pPr>
                          <w:pStyle w:val="Akapitzlist"/>
                          <w:numPr>
                            <w:ilvl w:val="0"/>
                            <w:numId w:val="118"/>
                          </w:numPr>
                          <w:contextualSpacing/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4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1D0F41" w14:textId="77777777" w:rsidR="000003F5" w:rsidRPr="00223478" w:rsidRDefault="000003F5" w:rsidP="00223478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Router – 1 </w:t>
                        </w: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sztuka</w:t>
                        </w:r>
                        <w:proofErr w:type="spellEnd"/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DF2174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134E42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AE2234" w14:textId="77777777" w:rsidR="000003F5" w:rsidRPr="00223478" w:rsidRDefault="000003F5" w:rsidP="000003F5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3F5" w:rsidRPr="00223478" w14:paraId="4196FDDD" w14:textId="77777777" w:rsidTr="00223478">
                    <w:trPr>
                      <w:trHeight w:val="53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E1D3FB" w14:textId="77777777" w:rsidR="000003F5" w:rsidRPr="00223478" w:rsidRDefault="000003F5" w:rsidP="00223478">
                        <w:pPr>
                          <w:pStyle w:val="Akapitzlist"/>
                          <w:numPr>
                            <w:ilvl w:val="0"/>
                            <w:numId w:val="118"/>
                          </w:numPr>
                          <w:contextualSpacing/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4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8E0D9D" w14:textId="77777777" w:rsidR="000003F5" w:rsidRPr="00223478" w:rsidRDefault="000003F5" w:rsidP="00223478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Modem LTE – 3 </w:t>
                        </w:r>
                        <w:proofErr w:type="spellStart"/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  <w:t>sztuki</w:t>
                        </w:r>
                        <w:proofErr w:type="spellEnd"/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AD1A2D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D1F787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11E54F" w14:textId="77777777" w:rsidR="000003F5" w:rsidRPr="00223478" w:rsidRDefault="000003F5" w:rsidP="000003F5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3F5" w:rsidRPr="00223478" w14:paraId="3C559549" w14:textId="77777777" w:rsidTr="00223478">
                    <w:trPr>
                      <w:trHeight w:val="878"/>
                    </w:trPr>
                    <w:tc>
                      <w:tcPr>
                        <w:tcW w:w="8559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6E70CDD" w14:textId="020255C7" w:rsidR="000003F5" w:rsidRPr="00223478" w:rsidRDefault="000003F5" w:rsidP="000003F5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  <w:t>Razem w części 1</w:t>
                        </w:r>
                      </w:p>
                    </w:tc>
                    <w:tc>
                      <w:tcPr>
                        <w:tcW w:w="18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68E53600" w14:textId="77777777" w:rsidR="000003F5" w:rsidRPr="00223478" w:rsidRDefault="000003F5" w:rsidP="000003F5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bookmarkEnd w:id="4"/>
                <w:p w14:paraId="773604A9" w14:textId="77777777" w:rsidR="000003F5" w:rsidRDefault="000003F5" w:rsidP="000003F5">
                  <w:pPr>
                    <w:spacing w:after="40" w:line="360" w:lineRule="auto"/>
                    <w:jc w:val="both"/>
                    <w:rPr>
                      <w:rFonts w:asciiTheme="majorHAnsi" w:hAnsiTheme="majorHAnsi" w:cs="Segoe UI"/>
                      <w:sz w:val="16"/>
                      <w:szCs w:val="16"/>
                    </w:rPr>
                  </w:pPr>
                  <w:r w:rsidRPr="001D1002">
                    <w:rPr>
                      <w:rFonts w:asciiTheme="majorHAnsi" w:hAnsiTheme="majorHAnsi" w:cs="Segoe UI"/>
                      <w:b/>
                      <w:sz w:val="16"/>
                      <w:szCs w:val="16"/>
                    </w:rPr>
                    <w:t>CENA OFERTOWA</w:t>
                  </w:r>
                  <w:r w:rsidRPr="001D1002">
                    <w:rPr>
                      <w:rFonts w:asciiTheme="majorHAnsi" w:hAnsiTheme="majorHAnsi" w:cs="Segoe UI"/>
                      <w:sz w:val="16"/>
                      <w:szCs w:val="16"/>
                    </w:rPr>
                    <w:t xml:space="preserve"> stanowi całkowite wynagrodzenie Wykonawcy, uwzględniające wszystkie koszty związane z realizacją przedmiotu zamówienia zgodnie z niniejszą SIWZ.</w:t>
                  </w:r>
                </w:p>
                <w:tbl>
                  <w:tblPr>
                    <w:tblStyle w:val="Tabela-Siatka"/>
                    <w:tblW w:w="10393" w:type="dxa"/>
                    <w:tblInd w:w="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33"/>
                    <w:gridCol w:w="1860"/>
                  </w:tblGrid>
                  <w:tr w:rsidR="000003F5" w:rsidRPr="00F846C9" w14:paraId="1F2F255D" w14:textId="77777777" w:rsidTr="00223478">
                    <w:tc>
                      <w:tcPr>
                        <w:tcW w:w="10393" w:type="dxa"/>
                        <w:gridSpan w:val="2"/>
                        <w:shd w:val="clear" w:color="auto" w:fill="BFBFBF" w:themeFill="background1" w:themeFillShade="BF"/>
                        <w:vAlign w:val="center"/>
                      </w:tcPr>
                      <w:p w14:paraId="6E5DCA84" w14:textId="77777777" w:rsidR="000003F5" w:rsidRPr="00110C20" w:rsidRDefault="000003F5" w:rsidP="000003F5">
                        <w:pPr>
                          <w:ind w:left="63"/>
                          <w:rPr>
                            <w:rFonts w:asciiTheme="majorHAnsi" w:hAnsiTheme="majorHAnsi" w:cs="Arial"/>
                            <w:b/>
                            <w:color w:val="000000" w:themeColor="text1"/>
                          </w:rPr>
                        </w:pPr>
                        <w:r w:rsidRPr="00110C20">
                          <w:rPr>
                            <w:rFonts w:asciiTheme="majorHAnsi" w:hAnsiTheme="majorHAnsi" w:cs="Segoe UI"/>
                            <w:b/>
                          </w:rPr>
                          <w:t>Ponadto oświadczam(y) że:</w:t>
                        </w:r>
                      </w:p>
                    </w:tc>
                  </w:tr>
                  <w:tr w:rsidR="000003F5" w:rsidRPr="00F846C9" w14:paraId="5A457F94" w14:textId="77777777" w:rsidTr="00223478">
                    <w:trPr>
                      <w:trHeight w:val="544"/>
                    </w:trPr>
                    <w:tc>
                      <w:tcPr>
                        <w:tcW w:w="8533" w:type="dxa"/>
                        <w:shd w:val="clear" w:color="auto" w:fill="BFBFBF" w:themeFill="background1" w:themeFillShade="BF"/>
                        <w:vAlign w:val="center"/>
                      </w:tcPr>
                      <w:p w14:paraId="03E809B0" w14:textId="42249B3C" w:rsidR="000003F5" w:rsidRPr="00110C20" w:rsidRDefault="000003F5" w:rsidP="000003F5">
                        <w:pPr>
                          <w:ind w:left="63"/>
                          <w:rPr>
                            <w:rFonts w:asciiTheme="majorHAnsi" w:hAnsiTheme="majorHAnsi" w:cs="Segoe UI"/>
                            <w:b/>
                          </w:rPr>
                        </w:pPr>
                        <w:r>
                          <w:rPr>
                            <w:rFonts w:asciiTheme="majorHAnsi" w:hAnsiTheme="majorHAnsi" w:cs="Segoe UI"/>
                            <w:b/>
                          </w:rPr>
                          <w:t>oferuję</w:t>
                        </w:r>
                        <w:r w:rsidRPr="00E51E9F">
                          <w:rPr>
                            <w:rFonts w:asciiTheme="majorHAnsi" w:hAnsiTheme="majorHAnsi" w:cs="Segoe UI"/>
                            <w:b/>
                          </w:rPr>
                          <w:t xml:space="preserve"> gwarancję </w:t>
                        </w:r>
                        <w:r>
                          <w:rPr>
                            <w:rFonts w:asciiTheme="majorHAnsi" w:hAnsiTheme="majorHAnsi" w:cs="Segoe UI"/>
                            <w:b/>
                          </w:rPr>
                          <w:t xml:space="preserve">jakości </w:t>
                        </w:r>
                        <w:r w:rsidRPr="00E51E9F">
                          <w:rPr>
                            <w:rFonts w:asciiTheme="majorHAnsi" w:hAnsiTheme="majorHAnsi" w:cs="Segoe UI"/>
                            <w:b/>
                          </w:rPr>
                          <w:t>na produkty</w:t>
                        </w:r>
                        <w:r w:rsidR="00223478">
                          <w:rPr>
                            <w:rFonts w:asciiTheme="majorHAnsi" w:hAnsiTheme="majorHAnsi" w:cs="Segoe UI"/>
                            <w:b/>
                          </w:rPr>
                          <w:t xml:space="preserve"> w części I</w:t>
                        </w:r>
                        <w:r w:rsidRPr="00E51E9F">
                          <w:rPr>
                            <w:rFonts w:asciiTheme="majorHAnsi" w:hAnsiTheme="majorHAnsi" w:cs="Segoe UI"/>
                            <w:b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="Segoe UI"/>
                            <w:b/>
                          </w:rPr>
                          <w:t>(należy wpisać liczbę miesięcy:</w:t>
                        </w:r>
                        <w:r w:rsidRPr="00E51E9F">
                          <w:rPr>
                            <w:rFonts w:asciiTheme="majorHAnsi" w:hAnsiTheme="majorHAnsi" w:cs="Segoe UI"/>
                            <w:b/>
                          </w:rPr>
                          <w:t xml:space="preserve"> </w:t>
                        </w:r>
                        <w:r w:rsidR="00223478">
                          <w:rPr>
                            <w:rFonts w:asciiTheme="majorHAnsi" w:hAnsiTheme="majorHAnsi" w:cs="Segoe UI"/>
                            <w:b/>
                          </w:rPr>
                          <w:t>od 12 do 36</w:t>
                        </w:r>
                        <w:r w:rsidRPr="00E51E9F">
                          <w:rPr>
                            <w:rFonts w:asciiTheme="majorHAnsi" w:hAnsiTheme="majorHAnsi" w:cs="Segoe UI"/>
                            <w:b/>
                          </w:rPr>
                          <w:t>).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 w:themeFill="background1"/>
                        <w:vAlign w:val="center"/>
                      </w:tcPr>
                      <w:p w14:paraId="77C84D2C" w14:textId="77777777" w:rsidR="000003F5" w:rsidRPr="00110C20" w:rsidRDefault="000003F5" w:rsidP="000003F5">
                        <w:pPr>
                          <w:ind w:left="63"/>
                          <w:rPr>
                            <w:rFonts w:asciiTheme="majorHAnsi" w:hAnsiTheme="majorHAnsi" w:cs="Segoe UI"/>
                            <w:b/>
                          </w:rPr>
                        </w:pPr>
                      </w:p>
                    </w:tc>
                  </w:tr>
                </w:tbl>
                <w:p w14:paraId="5895CBEB" w14:textId="77777777" w:rsidR="000003F5" w:rsidRDefault="000003F5" w:rsidP="000003F5">
                  <w:pPr>
                    <w:rPr>
                      <w:rFonts w:asciiTheme="majorHAnsi" w:hAnsiTheme="majorHAnsi"/>
                    </w:rPr>
                  </w:pPr>
                </w:p>
                <w:tbl>
                  <w:tblPr>
                    <w:tblW w:w="10392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"/>
                    <w:gridCol w:w="4144"/>
                    <w:gridCol w:w="1984"/>
                    <w:gridCol w:w="1701"/>
                    <w:gridCol w:w="10"/>
                    <w:gridCol w:w="1833"/>
                  </w:tblGrid>
                  <w:tr w:rsidR="000003F5" w:rsidRPr="00223478" w14:paraId="39BFDFF1" w14:textId="77777777" w:rsidTr="00223478">
                    <w:trPr>
                      <w:trHeight w:val="315"/>
                    </w:trPr>
                    <w:tc>
                      <w:tcPr>
                        <w:tcW w:w="10392" w:type="dxa"/>
                        <w:gridSpan w:val="6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000000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05BCDEE6" w14:textId="77777777" w:rsidR="000003F5" w:rsidRPr="00223478" w:rsidRDefault="000003F5" w:rsidP="000003F5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223478">
                          <w:rPr>
                            <w:rFonts w:asciiTheme="majorHAnsi" w:hAnsiTheme="majorHAnsi" w:cstheme="majorHAnsi"/>
                            <w:b/>
                            <w:color w:val="000000"/>
                            <w:sz w:val="16"/>
                            <w:szCs w:val="16"/>
                          </w:rPr>
                          <w:t>Część II</w:t>
                        </w:r>
                      </w:p>
                    </w:tc>
                  </w:tr>
                  <w:tr w:rsidR="000003F5" w:rsidRPr="00223478" w14:paraId="4FAE50D7" w14:textId="77777777" w:rsidTr="00223478">
                    <w:trPr>
                      <w:trHeight w:val="311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0FEF7D8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223478">
                          <w:rPr>
                            <w:rFonts w:asciiTheme="majorHAnsi" w:hAnsiTheme="majorHAnsi" w:cstheme="majorHAns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Lp.</w:t>
                        </w:r>
                      </w:p>
                    </w:tc>
                    <w:tc>
                      <w:tcPr>
                        <w:tcW w:w="414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76E466" w14:textId="77777777" w:rsidR="000003F5" w:rsidRPr="00223478" w:rsidRDefault="000003F5" w:rsidP="000003F5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223478">
                          <w:rPr>
                            <w:rFonts w:asciiTheme="majorHAnsi" w:hAnsiTheme="majorHAnsi" w:cstheme="majorHAns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Nazwa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C24E91C" w14:textId="77777777" w:rsidR="000003F5" w:rsidRPr="00223478" w:rsidRDefault="000003F5" w:rsidP="000003F5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223478">
                          <w:rPr>
                            <w:rFonts w:asciiTheme="majorHAnsi" w:hAnsiTheme="majorHAnsi" w:cstheme="majorHAns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Nazwa producenta/Model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0F98A8" w14:textId="5265F13B" w:rsidR="000003F5" w:rsidRPr="00223478" w:rsidRDefault="000003F5" w:rsidP="000003F5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223478">
                          <w:rPr>
                            <w:rFonts w:asciiTheme="majorHAnsi" w:hAnsiTheme="majorHAnsi" w:cstheme="majorHAns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Nr Seryjny 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4605BCC" w14:textId="2E80A27B" w:rsidR="000003F5" w:rsidRPr="00223478" w:rsidRDefault="00223478" w:rsidP="000003F5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223478">
                          <w:rPr>
                            <w:rFonts w:asciiTheme="majorHAnsi" w:hAnsiTheme="majorHAnsi" w:cstheme="majorHAns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Cena brutto</w:t>
                        </w:r>
                      </w:p>
                    </w:tc>
                  </w:tr>
                  <w:tr w:rsidR="000003F5" w:rsidRPr="00223478" w14:paraId="28BA51AB" w14:textId="77777777" w:rsidTr="00223478">
                    <w:trPr>
                      <w:trHeight w:val="630"/>
                    </w:trPr>
                    <w:tc>
                      <w:tcPr>
                        <w:tcW w:w="7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6016A1" w14:textId="77777777" w:rsidR="000003F5" w:rsidRPr="00223478" w:rsidRDefault="000003F5" w:rsidP="000003F5">
                        <w:pPr>
                          <w:pStyle w:val="Akapitzlist"/>
                          <w:numPr>
                            <w:ilvl w:val="0"/>
                            <w:numId w:val="119"/>
                          </w:numPr>
                          <w:contextualSpacing/>
                          <w:jc w:val="center"/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4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088694" w14:textId="1576916E" w:rsidR="000003F5" w:rsidRPr="00223478" w:rsidRDefault="000003F5" w:rsidP="00223478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223478">
                          <w:rPr>
                            <w:rFonts w:asciiTheme="majorHAnsi" w:hAnsiTheme="majorHAnsi" w:cstheme="majorHAnsi"/>
                            <w:bCs/>
                            <w:color w:val="000000"/>
                            <w:sz w:val="16"/>
                            <w:szCs w:val="16"/>
                          </w:rPr>
                          <w:t>Laptop A – 7 sztuk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1FC472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BFF374" w14:textId="77777777" w:rsidR="000003F5" w:rsidRPr="00223478" w:rsidRDefault="000003F5" w:rsidP="00223478">
                        <w:pPr>
                          <w:ind w:left="-1300" w:firstLine="1300"/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EB58CB" w14:textId="77777777" w:rsidR="000003F5" w:rsidRPr="00223478" w:rsidRDefault="000003F5" w:rsidP="000003F5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3F5" w:rsidRPr="00223478" w14:paraId="58B4154A" w14:textId="77777777" w:rsidTr="00223478">
                    <w:trPr>
                      <w:trHeight w:val="771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DBD282" w14:textId="77777777" w:rsidR="000003F5" w:rsidRPr="00223478" w:rsidRDefault="000003F5" w:rsidP="000003F5">
                        <w:pPr>
                          <w:pStyle w:val="Akapitzlist"/>
                          <w:numPr>
                            <w:ilvl w:val="0"/>
                            <w:numId w:val="119"/>
                          </w:numPr>
                          <w:contextualSpacing/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2278059" w14:textId="77777777" w:rsidR="000003F5" w:rsidRPr="00223478" w:rsidRDefault="000003F5" w:rsidP="000003F5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  <w:t>Laptop B – 1 sztuka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7395DF" w14:textId="77777777" w:rsidR="000003F5" w:rsidRPr="00223478" w:rsidRDefault="000003F5" w:rsidP="000003F5">
                        <w:pPr>
                          <w:rPr>
                            <w:rFonts w:asciiTheme="majorHAnsi" w:hAnsiTheme="majorHAnsi" w:cstheme="majorHAns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49670D" w14:textId="77777777" w:rsidR="000003F5" w:rsidRPr="00223478" w:rsidRDefault="000003F5" w:rsidP="000003F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ajorHAns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032BCD" w14:textId="77777777" w:rsidR="000003F5" w:rsidRPr="00223478" w:rsidRDefault="000003F5" w:rsidP="000003F5">
                        <w:pPr>
                          <w:jc w:val="center"/>
                          <w:rPr>
                            <w:rFonts w:asciiTheme="majorHAnsi" w:hAnsiTheme="majorHAnsi" w:cstheme="majorHAnsi"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23478" w:rsidRPr="00223478" w14:paraId="65CECFA0" w14:textId="77777777" w:rsidTr="00223478">
                    <w:trPr>
                      <w:trHeight w:val="878"/>
                    </w:trPr>
                    <w:tc>
                      <w:tcPr>
                        <w:tcW w:w="8559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4DF1A50" w14:textId="01650BA3" w:rsidR="00223478" w:rsidRPr="00223478" w:rsidRDefault="00223478" w:rsidP="00223478">
                        <w:pPr>
                          <w:jc w:val="right"/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  <w:t>Razem w części II</w:t>
                        </w:r>
                      </w:p>
                    </w:tc>
                    <w:tc>
                      <w:tcPr>
                        <w:tcW w:w="18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E01600F" w14:textId="77777777" w:rsidR="00223478" w:rsidRPr="00223478" w:rsidRDefault="00223478" w:rsidP="00223478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A002576" w14:textId="77777777" w:rsidR="00223478" w:rsidRDefault="00223478" w:rsidP="00223478">
                  <w:pPr>
                    <w:spacing w:after="40" w:line="360" w:lineRule="auto"/>
                    <w:jc w:val="both"/>
                    <w:rPr>
                      <w:rFonts w:asciiTheme="majorHAnsi" w:hAnsiTheme="majorHAnsi" w:cs="Segoe UI"/>
                      <w:sz w:val="16"/>
                      <w:szCs w:val="16"/>
                    </w:rPr>
                  </w:pPr>
                  <w:r w:rsidRPr="001D1002">
                    <w:rPr>
                      <w:rFonts w:asciiTheme="majorHAnsi" w:hAnsiTheme="majorHAnsi" w:cs="Segoe UI"/>
                      <w:b/>
                      <w:sz w:val="16"/>
                      <w:szCs w:val="16"/>
                    </w:rPr>
                    <w:t>CENA OFERTOWA</w:t>
                  </w:r>
                  <w:r w:rsidRPr="001D1002">
                    <w:rPr>
                      <w:rFonts w:asciiTheme="majorHAnsi" w:hAnsiTheme="majorHAnsi" w:cs="Segoe UI"/>
                      <w:sz w:val="16"/>
                      <w:szCs w:val="16"/>
                    </w:rPr>
                    <w:t xml:space="preserve"> stanowi całkowite wynagrodzenie Wykonawcy, uwzględniające wszystkie koszty związane z realizacją przedmiotu zamówienia zgodnie z niniejszą SIWZ.</w:t>
                  </w:r>
                </w:p>
                <w:tbl>
                  <w:tblPr>
                    <w:tblStyle w:val="Tabela-Siatka"/>
                    <w:tblW w:w="10393" w:type="dxa"/>
                    <w:tblInd w:w="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33"/>
                    <w:gridCol w:w="1860"/>
                  </w:tblGrid>
                  <w:tr w:rsidR="00223478" w:rsidRPr="00F846C9" w14:paraId="4C39B94F" w14:textId="77777777" w:rsidTr="00223478">
                    <w:tc>
                      <w:tcPr>
                        <w:tcW w:w="10393" w:type="dxa"/>
                        <w:gridSpan w:val="2"/>
                        <w:shd w:val="clear" w:color="auto" w:fill="BFBFBF" w:themeFill="background1" w:themeFillShade="BF"/>
                        <w:vAlign w:val="center"/>
                      </w:tcPr>
                      <w:p w14:paraId="02A9EEC5" w14:textId="77777777" w:rsidR="00223478" w:rsidRPr="00110C20" w:rsidRDefault="00223478" w:rsidP="00223478">
                        <w:pPr>
                          <w:ind w:left="63"/>
                          <w:rPr>
                            <w:rFonts w:asciiTheme="majorHAnsi" w:hAnsiTheme="majorHAnsi" w:cs="Arial"/>
                            <w:b/>
                            <w:color w:val="000000" w:themeColor="text1"/>
                          </w:rPr>
                        </w:pPr>
                        <w:r w:rsidRPr="00110C20">
                          <w:rPr>
                            <w:rFonts w:asciiTheme="majorHAnsi" w:hAnsiTheme="majorHAnsi" w:cs="Segoe UI"/>
                            <w:b/>
                          </w:rPr>
                          <w:t>Ponadto oświadczam(y) że:</w:t>
                        </w:r>
                      </w:p>
                    </w:tc>
                  </w:tr>
                  <w:tr w:rsidR="00223478" w:rsidRPr="00F846C9" w14:paraId="7568A2E3" w14:textId="77777777" w:rsidTr="00223478">
                    <w:trPr>
                      <w:trHeight w:val="544"/>
                    </w:trPr>
                    <w:tc>
                      <w:tcPr>
                        <w:tcW w:w="8533" w:type="dxa"/>
                        <w:shd w:val="clear" w:color="auto" w:fill="BFBFBF" w:themeFill="background1" w:themeFillShade="BF"/>
                        <w:vAlign w:val="center"/>
                      </w:tcPr>
                      <w:p w14:paraId="5D86D8F3" w14:textId="1C7C1EF2" w:rsidR="00223478" w:rsidRPr="00110C20" w:rsidRDefault="00223478" w:rsidP="00223478">
                        <w:pPr>
                          <w:ind w:left="63"/>
                          <w:rPr>
                            <w:rFonts w:asciiTheme="majorHAnsi" w:hAnsiTheme="majorHAnsi" w:cs="Segoe UI"/>
                            <w:b/>
                          </w:rPr>
                        </w:pPr>
                        <w:r>
                          <w:rPr>
                            <w:rFonts w:asciiTheme="majorHAnsi" w:hAnsiTheme="majorHAnsi" w:cs="Segoe UI"/>
                            <w:b/>
                          </w:rPr>
                          <w:t>oferuję</w:t>
                        </w:r>
                        <w:r w:rsidRPr="00E51E9F">
                          <w:rPr>
                            <w:rFonts w:asciiTheme="majorHAnsi" w:hAnsiTheme="majorHAnsi" w:cs="Segoe UI"/>
                            <w:b/>
                          </w:rPr>
                          <w:t xml:space="preserve"> gwarancję </w:t>
                        </w:r>
                        <w:r>
                          <w:rPr>
                            <w:rFonts w:asciiTheme="majorHAnsi" w:hAnsiTheme="majorHAnsi" w:cs="Segoe UI"/>
                            <w:b/>
                          </w:rPr>
                          <w:t xml:space="preserve">jakości </w:t>
                        </w:r>
                        <w:r w:rsidRPr="00E51E9F">
                          <w:rPr>
                            <w:rFonts w:asciiTheme="majorHAnsi" w:hAnsiTheme="majorHAnsi" w:cs="Segoe UI"/>
                            <w:b/>
                          </w:rPr>
                          <w:t>na produkty</w:t>
                        </w:r>
                        <w:r>
                          <w:rPr>
                            <w:rFonts w:asciiTheme="majorHAnsi" w:hAnsiTheme="majorHAnsi" w:cs="Segoe UI"/>
                            <w:b/>
                          </w:rPr>
                          <w:t xml:space="preserve"> w części II</w:t>
                        </w:r>
                        <w:r w:rsidRPr="00E51E9F">
                          <w:rPr>
                            <w:rFonts w:asciiTheme="majorHAnsi" w:hAnsiTheme="majorHAnsi" w:cs="Segoe UI"/>
                            <w:b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="Segoe UI"/>
                            <w:b/>
                          </w:rPr>
                          <w:t>(należy wpisać liczbę miesięcy:</w:t>
                        </w:r>
                        <w:r w:rsidRPr="00E51E9F">
                          <w:rPr>
                            <w:rFonts w:asciiTheme="majorHAnsi" w:hAnsiTheme="majorHAnsi" w:cs="Segoe UI"/>
                            <w:b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="Segoe UI"/>
                            <w:b/>
                          </w:rPr>
                          <w:t>od 12 do 36</w:t>
                        </w:r>
                        <w:r w:rsidRPr="00E51E9F">
                          <w:rPr>
                            <w:rFonts w:asciiTheme="majorHAnsi" w:hAnsiTheme="majorHAnsi" w:cs="Segoe UI"/>
                            <w:b/>
                          </w:rPr>
                          <w:t>).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 w:themeFill="background1"/>
                        <w:vAlign w:val="center"/>
                      </w:tcPr>
                      <w:p w14:paraId="193DDD89" w14:textId="77777777" w:rsidR="00223478" w:rsidRPr="00110C20" w:rsidRDefault="00223478" w:rsidP="00223478">
                        <w:pPr>
                          <w:ind w:left="63"/>
                          <w:rPr>
                            <w:rFonts w:asciiTheme="majorHAnsi" w:hAnsiTheme="majorHAnsi" w:cs="Segoe UI"/>
                            <w:b/>
                          </w:rPr>
                        </w:pPr>
                      </w:p>
                    </w:tc>
                  </w:tr>
                </w:tbl>
                <w:p w14:paraId="0FA18C1B" w14:textId="77777777" w:rsidR="000003F5" w:rsidRDefault="000003F5" w:rsidP="000003F5">
                  <w:pPr>
                    <w:rPr>
                      <w:rFonts w:asciiTheme="majorHAnsi" w:hAnsiTheme="majorHAnsi"/>
                    </w:rPr>
                  </w:pPr>
                </w:p>
                <w:p w14:paraId="4388A194" w14:textId="77777777" w:rsidR="000003F5" w:rsidRDefault="000003F5" w:rsidP="000003F5">
                  <w:pPr>
                    <w:rPr>
                      <w:rFonts w:asciiTheme="majorHAnsi" w:hAnsiTheme="majorHAnsi"/>
                    </w:rPr>
                  </w:pPr>
                </w:p>
                <w:tbl>
                  <w:tblPr>
                    <w:tblW w:w="10392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"/>
                    <w:gridCol w:w="4144"/>
                    <w:gridCol w:w="1978"/>
                    <w:gridCol w:w="1707"/>
                    <w:gridCol w:w="10"/>
                    <w:gridCol w:w="1833"/>
                  </w:tblGrid>
                  <w:tr w:rsidR="000003F5" w:rsidRPr="00223478" w14:paraId="2E4D1D02" w14:textId="77777777" w:rsidTr="00223478">
                    <w:trPr>
                      <w:trHeight w:val="315"/>
                    </w:trPr>
                    <w:tc>
                      <w:tcPr>
                        <w:tcW w:w="10392" w:type="dxa"/>
                        <w:gridSpan w:val="6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000000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6BAB8653" w14:textId="77777777" w:rsidR="000003F5" w:rsidRPr="00223478" w:rsidRDefault="000003F5" w:rsidP="000003F5">
                        <w:pPr>
                          <w:jc w:val="center"/>
                          <w:rPr>
                            <w:rFonts w:ascii="Calibri Light" w:hAnsi="Calibri Light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223478">
                          <w:rPr>
                            <w:rFonts w:ascii="Calibri Light" w:hAnsi="Calibri Light"/>
                            <w:b/>
                            <w:color w:val="000000"/>
                            <w:sz w:val="16"/>
                            <w:szCs w:val="16"/>
                          </w:rPr>
                          <w:t>Część III</w:t>
                        </w:r>
                      </w:p>
                    </w:tc>
                  </w:tr>
                  <w:tr w:rsidR="000003F5" w:rsidRPr="00223478" w14:paraId="44426F00" w14:textId="77777777" w:rsidTr="00223478">
                    <w:trPr>
                      <w:trHeight w:val="411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5E9D22" w14:textId="77777777" w:rsidR="000003F5" w:rsidRPr="00223478" w:rsidRDefault="000003F5" w:rsidP="000003F5">
                        <w:pPr>
                          <w:rPr>
                            <w:rFonts w:ascii="Calibri Light" w:hAnsi="Calibri Light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223478">
                          <w:rPr>
                            <w:rFonts w:ascii="Calibri Light" w:hAnsi="Calibri Light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Lp.</w:t>
                        </w:r>
                      </w:p>
                    </w:tc>
                    <w:tc>
                      <w:tcPr>
                        <w:tcW w:w="414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BEFF29" w14:textId="77777777" w:rsidR="000003F5" w:rsidRPr="00223478" w:rsidRDefault="000003F5" w:rsidP="000003F5">
                        <w:pPr>
                          <w:jc w:val="center"/>
                          <w:rPr>
                            <w:rFonts w:ascii="Calibri Light" w:hAnsi="Calibri Light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223478">
                          <w:rPr>
                            <w:rFonts w:ascii="Calibri Light" w:hAnsi="Calibri Light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Nazwa 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94FB19D" w14:textId="77777777" w:rsidR="000003F5" w:rsidRPr="00223478" w:rsidRDefault="000003F5" w:rsidP="000003F5">
                        <w:pPr>
                          <w:rPr>
                            <w:rFonts w:ascii="Calibri Light" w:hAnsi="Calibri Light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223478">
                          <w:rPr>
                            <w:rFonts w:ascii="Calibri Light" w:hAnsi="Calibri Light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Nazwa producenta/Model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5DDF8E" w14:textId="2BE43C07" w:rsidR="000003F5" w:rsidRPr="00223478" w:rsidRDefault="000003F5" w:rsidP="000003F5">
                        <w:pPr>
                          <w:jc w:val="center"/>
                          <w:rPr>
                            <w:rFonts w:ascii="Calibri Light" w:hAnsi="Calibri Light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223478">
                          <w:rPr>
                            <w:rFonts w:ascii="Calibri Light" w:hAnsi="Calibri Light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Nr Seryjny 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9560675" w14:textId="17E610EB" w:rsidR="000003F5" w:rsidRPr="00223478" w:rsidRDefault="00223478" w:rsidP="000003F5">
                        <w:pPr>
                          <w:jc w:val="center"/>
                          <w:rPr>
                            <w:rFonts w:ascii="Calibri Light" w:hAnsi="Calibri Light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0003F5">
                          <w:rPr>
                            <w:rFonts w:ascii="Calibri Light" w:hAnsi="Calibri Light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Cena brutto</w:t>
                        </w:r>
                      </w:p>
                    </w:tc>
                  </w:tr>
                  <w:tr w:rsidR="000003F5" w:rsidRPr="00223478" w14:paraId="023EE784" w14:textId="77777777" w:rsidTr="00223478">
                    <w:trPr>
                      <w:trHeight w:val="630"/>
                    </w:trPr>
                    <w:tc>
                      <w:tcPr>
                        <w:tcW w:w="7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A936B1" w14:textId="77777777" w:rsidR="000003F5" w:rsidRPr="00223478" w:rsidRDefault="000003F5" w:rsidP="000003F5">
                        <w:pPr>
                          <w:pStyle w:val="Akapitzlist"/>
                          <w:numPr>
                            <w:ilvl w:val="0"/>
                            <w:numId w:val="120"/>
                          </w:numPr>
                          <w:contextualSpacing/>
                          <w:jc w:val="center"/>
                          <w:rPr>
                            <w:rFonts w:ascii="Calibri Light" w:hAnsi="Calibri Light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4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8E7B6A" w14:textId="3294C028" w:rsidR="000003F5" w:rsidRPr="00223478" w:rsidRDefault="000003F5" w:rsidP="00223478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223478">
                          <w:rPr>
                            <w:rFonts w:asciiTheme="majorHAnsi" w:hAnsiTheme="majorHAnsi" w:cstheme="majorHAnsi"/>
                            <w:bCs/>
                            <w:color w:val="000000"/>
                            <w:sz w:val="16"/>
                            <w:szCs w:val="16"/>
                          </w:rPr>
                          <w:t>Laptop A – 5 sztuk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213459" w14:textId="77777777" w:rsidR="000003F5" w:rsidRPr="00223478" w:rsidRDefault="000003F5" w:rsidP="000003F5">
                        <w:pPr>
                          <w:rPr>
                            <w:rFonts w:ascii="Calibri Light" w:hAnsi="Calibri Light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E225EF" w14:textId="77777777" w:rsidR="000003F5" w:rsidRPr="00223478" w:rsidRDefault="000003F5" w:rsidP="000003F5">
                        <w:pPr>
                          <w:rPr>
                            <w:rFonts w:ascii="Calibri Light" w:hAnsi="Calibri Light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D5EF02" w14:textId="77777777" w:rsidR="000003F5" w:rsidRPr="00223478" w:rsidRDefault="000003F5" w:rsidP="000003F5">
                        <w:pPr>
                          <w:jc w:val="center"/>
                          <w:rPr>
                            <w:rFonts w:ascii="Calibri Light" w:hAnsi="Calibri Light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3F5" w:rsidRPr="00223478" w14:paraId="2BB1BCB6" w14:textId="77777777" w:rsidTr="00223478">
                    <w:trPr>
                      <w:trHeight w:val="771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445785" w14:textId="77777777" w:rsidR="000003F5" w:rsidRPr="00223478" w:rsidRDefault="000003F5" w:rsidP="000003F5">
                        <w:pPr>
                          <w:pStyle w:val="Akapitzlist"/>
                          <w:numPr>
                            <w:ilvl w:val="0"/>
                            <w:numId w:val="120"/>
                          </w:numPr>
                          <w:contextualSpacing/>
                          <w:jc w:val="center"/>
                          <w:rPr>
                            <w:rFonts w:ascii="Calibri Light" w:hAnsi="Calibri Light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2DE555F" w14:textId="77777777" w:rsidR="000003F5" w:rsidRPr="00223478" w:rsidRDefault="000003F5" w:rsidP="000003F5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  <w:t>Laptop B – 1 sztuka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7DF601" w14:textId="77777777" w:rsidR="000003F5" w:rsidRPr="00223478" w:rsidRDefault="000003F5" w:rsidP="000003F5">
                        <w:pPr>
                          <w:rPr>
                            <w:rFonts w:asciiTheme="majorHAnsi" w:hAnsiTheme="majorHAns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534BB3" w14:textId="77777777" w:rsidR="000003F5" w:rsidRPr="00223478" w:rsidRDefault="000003F5" w:rsidP="000003F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8BC282" w14:textId="77777777" w:rsidR="000003F5" w:rsidRPr="00223478" w:rsidRDefault="000003F5" w:rsidP="000003F5">
                        <w:pPr>
                          <w:jc w:val="center"/>
                          <w:rPr>
                            <w:rFonts w:ascii="Calibri Light" w:hAnsi="Calibri Light"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3F5" w:rsidRPr="00223478" w14:paraId="3D672B11" w14:textId="77777777" w:rsidTr="00223478">
                    <w:trPr>
                      <w:trHeight w:val="771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A15088" w14:textId="77777777" w:rsidR="000003F5" w:rsidRPr="00223478" w:rsidRDefault="000003F5" w:rsidP="000003F5">
                        <w:pPr>
                          <w:pStyle w:val="Akapitzlist"/>
                          <w:numPr>
                            <w:ilvl w:val="0"/>
                            <w:numId w:val="120"/>
                          </w:numPr>
                          <w:contextualSpacing/>
                          <w:jc w:val="center"/>
                          <w:rPr>
                            <w:rFonts w:ascii="Calibri Light" w:hAnsi="Calibri Light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39B5703" w14:textId="77777777" w:rsidR="000003F5" w:rsidRPr="00223478" w:rsidRDefault="000003F5" w:rsidP="000003F5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  <w:t>Monitor – 4 sztuki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65CD41" w14:textId="77777777" w:rsidR="000003F5" w:rsidRPr="00223478" w:rsidRDefault="000003F5" w:rsidP="000003F5">
                        <w:pPr>
                          <w:rPr>
                            <w:rFonts w:asciiTheme="majorHAnsi" w:hAnsiTheme="majorHAns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80152D" w14:textId="77777777" w:rsidR="000003F5" w:rsidRPr="00223478" w:rsidRDefault="000003F5" w:rsidP="000003F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B91BAB" w14:textId="77777777" w:rsidR="000003F5" w:rsidRPr="00223478" w:rsidRDefault="000003F5" w:rsidP="000003F5">
                        <w:pPr>
                          <w:jc w:val="center"/>
                          <w:rPr>
                            <w:rFonts w:ascii="Calibri Light" w:hAnsi="Calibri Light"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3F5" w:rsidRPr="00223478" w14:paraId="1D491477" w14:textId="77777777" w:rsidTr="00223478">
                    <w:trPr>
                      <w:trHeight w:val="771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EBF624" w14:textId="77777777" w:rsidR="000003F5" w:rsidRPr="00223478" w:rsidRDefault="000003F5" w:rsidP="000003F5">
                        <w:pPr>
                          <w:pStyle w:val="Akapitzlist"/>
                          <w:numPr>
                            <w:ilvl w:val="0"/>
                            <w:numId w:val="120"/>
                          </w:numPr>
                          <w:contextualSpacing/>
                          <w:jc w:val="center"/>
                          <w:rPr>
                            <w:rFonts w:ascii="Calibri Light" w:hAnsi="Calibri Light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C4EA5D6" w14:textId="77777777" w:rsidR="000003F5" w:rsidRPr="00223478" w:rsidRDefault="000003F5" w:rsidP="000003F5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  <w:t>System operacyjny – 5 sztuk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3CC5A7" w14:textId="77777777" w:rsidR="000003F5" w:rsidRPr="00223478" w:rsidRDefault="000003F5" w:rsidP="000003F5">
                        <w:pPr>
                          <w:rPr>
                            <w:rFonts w:asciiTheme="majorHAnsi" w:hAnsiTheme="majorHAns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777961" w14:textId="77777777" w:rsidR="000003F5" w:rsidRPr="00223478" w:rsidRDefault="000003F5" w:rsidP="000003F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782C53" w14:textId="77777777" w:rsidR="000003F5" w:rsidRPr="00223478" w:rsidRDefault="000003F5" w:rsidP="000003F5">
                        <w:pPr>
                          <w:jc w:val="center"/>
                          <w:rPr>
                            <w:rFonts w:ascii="Calibri Light" w:hAnsi="Calibri Light"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3F5" w:rsidRPr="00223478" w14:paraId="39CF700A" w14:textId="77777777" w:rsidTr="00223478">
                    <w:trPr>
                      <w:trHeight w:val="771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A2E86F" w14:textId="77777777" w:rsidR="000003F5" w:rsidRPr="00223478" w:rsidRDefault="000003F5" w:rsidP="000003F5">
                        <w:pPr>
                          <w:pStyle w:val="Akapitzlist"/>
                          <w:numPr>
                            <w:ilvl w:val="0"/>
                            <w:numId w:val="120"/>
                          </w:numPr>
                          <w:contextualSpacing/>
                          <w:jc w:val="center"/>
                          <w:rPr>
                            <w:rFonts w:ascii="Calibri Light" w:hAnsi="Calibri Light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FBBA913" w14:textId="77777777" w:rsidR="000003F5" w:rsidRPr="00223478" w:rsidRDefault="000003F5" w:rsidP="000003F5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</w:pPr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  <w:t>Oprogramowanie biurowe – 4 sztuki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522FAE" w14:textId="77777777" w:rsidR="000003F5" w:rsidRPr="00223478" w:rsidRDefault="000003F5" w:rsidP="000003F5">
                        <w:pPr>
                          <w:rPr>
                            <w:rFonts w:asciiTheme="majorHAnsi" w:hAnsiTheme="majorHAns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FC0C6B" w14:textId="77777777" w:rsidR="000003F5" w:rsidRPr="00223478" w:rsidRDefault="000003F5" w:rsidP="000003F5">
                        <w:pPr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750F0F" w14:textId="77777777" w:rsidR="000003F5" w:rsidRPr="00223478" w:rsidRDefault="000003F5" w:rsidP="000003F5">
                        <w:pPr>
                          <w:jc w:val="center"/>
                          <w:rPr>
                            <w:rFonts w:ascii="Calibri Light" w:hAnsi="Calibri Light"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23478" w:rsidRPr="000003F5" w14:paraId="27617997" w14:textId="77777777" w:rsidTr="00223478">
                    <w:trPr>
                      <w:trHeight w:val="878"/>
                    </w:trPr>
                    <w:tc>
                      <w:tcPr>
                        <w:tcW w:w="8559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215014B" w14:textId="270E9FBF" w:rsidR="00223478" w:rsidRPr="000003F5" w:rsidRDefault="00223478" w:rsidP="00223478">
                        <w:pPr>
                          <w:jc w:val="right"/>
                          <w:rPr>
                            <w:rFonts w:ascii="Calibri Light" w:hAnsi="Calibri Light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 Light" w:hAnsi="Calibri Light"/>
                            <w:color w:val="000000"/>
                            <w:sz w:val="16"/>
                            <w:szCs w:val="16"/>
                          </w:rPr>
                          <w:t>Razem w części III</w:t>
                        </w:r>
                      </w:p>
                    </w:tc>
                    <w:tc>
                      <w:tcPr>
                        <w:tcW w:w="18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ADF6639" w14:textId="77777777" w:rsidR="00223478" w:rsidRPr="000003F5" w:rsidRDefault="00223478" w:rsidP="00223478">
                        <w:pPr>
                          <w:jc w:val="center"/>
                          <w:rPr>
                            <w:rFonts w:ascii="Calibri Light" w:hAnsi="Calibri Light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1826A5F" w14:textId="77777777" w:rsidR="00223478" w:rsidRDefault="00223478" w:rsidP="00223478">
                  <w:pPr>
                    <w:spacing w:after="40" w:line="360" w:lineRule="auto"/>
                    <w:jc w:val="both"/>
                    <w:rPr>
                      <w:rFonts w:asciiTheme="majorHAnsi" w:hAnsiTheme="majorHAnsi" w:cs="Segoe UI"/>
                      <w:sz w:val="16"/>
                      <w:szCs w:val="16"/>
                    </w:rPr>
                  </w:pPr>
                  <w:r w:rsidRPr="001D1002">
                    <w:rPr>
                      <w:rFonts w:asciiTheme="majorHAnsi" w:hAnsiTheme="majorHAnsi" w:cs="Segoe UI"/>
                      <w:b/>
                      <w:sz w:val="16"/>
                      <w:szCs w:val="16"/>
                    </w:rPr>
                    <w:t>CENA OFERTOWA</w:t>
                  </w:r>
                  <w:r w:rsidRPr="001D1002">
                    <w:rPr>
                      <w:rFonts w:asciiTheme="majorHAnsi" w:hAnsiTheme="majorHAnsi" w:cs="Segoe UI"/>
                      <w:sz w:val="16"/>
                      <w:szCs w:val="16"/>
                    </w:rPr>
                    <w:t xml:space="preserve"> stanowi całkowite wynagrodzenie Wykonawcy, uwzględniające wszystkie koszty związane z realizacją przedmiotu zamówienia zgodnie z niniejszą SIWZ.</w:t>
                  </w:r>
                </w:p>
                <w:tbl>
                  <w:tblPr>
                    <w:tblStyle w:val="Tabela-Siatka"/>
                    <w:tblW w:w="10393" w:type="dxa"/>
                    <w:tblInd w:w="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33"/>
                    <w:gridCol w:w="1860"/>
                  </w:tblGrid>
                  <w:tr w:rsidR="00223478" w:rsidRPr="00F846C9" w14:paraId="6BFB4B64" w14:textId="77777777" w:rsidTr="00223478">
                    <w:tc>
                      <w:tcPr>
                        <w:tcW w:w="10393" w:type="dxa"/>
                        <w:gridSpan w:val="2"/>
                        <w:shd w:val="clear" w:color="auto" w:fill="BFBFBF" w:themeFill="background1" w:themeFillShade="BF"/>
                        <w:vAlign w:val="center"/>
                      </w:tcPr>
                      <w:p w14:paraId="6337BA84" w14:textId="77777777" w:rsidR="00223478" w:rsidRPr="00110C20" w:rsidRDefault="00223478" w:rsidP="00223478">
                        <w:pPr>
                          <w:ind w:left="63"/>
                          <w:rPr>
                            <w:rFonts w:asciiTheme="majorHAnsi" w:hAnsiTheme="majorHAnsi" w:cs="Arial"/>
                            <w:b/>
                            <w:color w:val="000000" w:themeColor="text1"/>
                          </w:rPr>
                        </w:pPr>
                        <w:r w:rsidRPr="00110C20">
                          <w:rPr>
                            <w:rFonts w:asciiTheme="majorHAnsi" w:hAnsiTheme="majorHAnsi" w:cs="Segoe UI"/>
                            <w:b/>
                          </w:rPr>
                          <w:t>Ponadto oświadczam(y) że:</w:t>
                        </w:r>
                      </w:p>
                    </w:tc>
                  </w:tr>
                  <w:tr w:rsidR="00223478" w:rsidRPr="00F846C9" w14:paraId="75C6664E" w14:textId="77777777" w:rsidTr="00223478">
                    <w:trPr>
                      <w:trHeight w:val="544"/>
                    </w:trPr>
                    <w:tc>
                      <w:tcPr>
                        <w:tcW w:w="8533" w:type="dxa"/>
                        <w:shd w:val="clear" w:color="auto" w:fill="BFBFBF" w:themeFill="background1" w:themeFillShade="BF"/>
                        <w:vAlign w:val="center"/>
                      </w:tcPr>
                      <w:p w14:paraId="22883BAF" w14:textId="77132EF6" w:rsidR="00223478" w:rsidRPr="00110C20" w:rsidRDefault="00223478" w:rsidP="00223478">
                        <w:pPr>
                          <w:ind w:left="63"/>
                          <w:rPr>
                            <w:rFonts w:asciiTheme="majorHAnsi" w:hAnsiTheme="majorHAnsi" w:cs="Segoe UI"/>
                            <w:b/>
                          </w:rPr>
                        </w:pPr>
                        <w:r>
                          <w:rPr>
                            <w:rFonts w:asciiTheme="majorHAnsi" w:hAnsiTheme="majorHAnsi" w:cs="Segoe UI"/>
                            <w:b/>
                          </w:rPr>
                          <w:t>oferuję</w:t>
                        </w:r>
                        <w:r w:rsidRPr="00E51E9F">
                          <w:rPr>
                            <w:rFonts w:asciiTheme="majorHAnsi" w:hAnsiTheme="majorHAnsi" w:cs="Segoe UI"/>
                            <w:b/>
                          </w:rPr>
                          <w:t xml:space="preserve"> gwarancję </w:t>
                        </w:r>
                        <w:r>
                          <w:rPr>
                            <w:rFonts w:asciiTheme="majorHAnsi" w:hAnsiTheme="majorHAnsi" w:cs="Segoe UI"/>
                            <w:b/>
                          </w:rPr>
                          <w:t xml:space="preserve">jakości </w:t>
                        </w:r>
                        <w:r w:rsidRPr="00E51E9F">
                          <w:rPr>
                            <w:rFonts w:asciiTheme="majorHAnsi" w:hAnsiTheme="majorHAnsi" w:cs="Segoe UI"/>
                            <w:b/>
                          </w:rPr>
                          <w:t>na produkty</w:t>
                        </w:r>
                        <w:r>
                          <w:rPr>
                            <w:rFonts w:asciiTheme="majorHAnsi" w:hAnsiTheme="majorHAnsi" w:cs="Segoe UI"/>
                            <w:b/>
                          </w:rPr>
                          <w:t xml:space="preserve"> w części III</w:t>
                        </w:r>
                        <w:r w:rsidRPr="00E51E9F">
                          <w:rPr>
                            <w:rFonts w:asciiTheme="majorHAnsi" w:hAnsiTheme="majorHAnsi" w:cs="Segoe UI"/>
                            <w:b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="Segoe UI"/>
                            <w:b/>
                          </w:rPr>
                          <w:t>(należy wpisać liczbę miesięcy:</w:t>
                        </w:r>
                        <w:r w:rsidRPr="00E51E9F">
                          <w:rPr>
                            <w:rFonts w:asciiTheme="majorHAnsi" w:hAnsiTheme="majorHAnsi" w:cs="Segoe UI"/>
                            <w:b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="Segoe UI"/>
                            <w:b/>
                          </w:rPr>
                          <w:t>od 12 do 36</w:t>
                        </w:r>
                        <w:r w:rsidRPr="00E51E9F">
                          <w:rPr>
                            <w:rFonts w:asciiTheme="majorHAnsi" w:hAnsiTheme="majorHAnsi" w:cs="Segoe UI"/>
                            <w:b/>
                          </w:rPr>
                          <w:t>).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 w:themeFill="background1"/>
                        <w:vAlign w:val="center"/>
                      </w:tcPr>
                      <w:p w14:paraId="5F6661E5" w14:textId="77777777" w:rsidR="00223478" w:rsidRPr="00110C20" w:rsidRDefault="00223478" w:rsidP="00223478">
                        <w:pPr>
                          <w:ind w:left="63"/>
                          <w:rPr>
                            <w:rFonts w:asciiTheme="majorHAnsi" w:hAnsiTheme="majorHAnsi" w:cs="Segoe UI"/>
                            <w:b/>
                          </w:rPr>
                        </w:pPr>
                      </w:p>
                    </w:tc>
                  </w:tr>
                </w:tbl>
                <w:p w14:paraId="660A154F" w14:textId="77777777" w:rsidR="000003F5" w:rsidRDefault="000003F5" w:rsidP="000003F5">
                  <w:pPr>
                    <w:rPr>
                      <w:rFonts w:asciiTheme="majorHAnsi" w:hAnsiTheme="majorHAnsi"/>
                    </w:rPr>
                  </w:pPr>
                </w:p>
                <w:tbl>
                  <w:tblPr>
                    <w:tblW w:w="10392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"/>
                    <w:gridCol w:w="4144"/>
                    <w:gridCol w:w="1982"/>
                    <w:gridCol w:w="1703"/>
                    <w:gridCol w:w="10"/>
                    <w:gridCol w:w="1833"/>
                  </w:tblGrid>
                  <w:tr w:rsidR="000003F5" w:rsidRPr="00223478" w14:paraId="5A70AC9A" w14:textId="77777777" w:rsidTr="00223478">
                    <w:trPr>
                      <w:trHeight w:val="315"/>
                    </w:trPr>
                    <w:tc>
                      <w:tcPr>
                        <w:tcW w:w="10392" w:type="dxa"/>
                        <w:gridSpan w:val="6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000000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2BE06432" w14:textId="77777777" w:rsidR="000003F5" w:rsidRPr="00223478" w:rsidRDefault="000003F5" w:rsidP="000003F5">
                        <w:pPr>
                          <w:jc w:val="center"/>
                          <w:rPr>
                            <w:rFonts w:ascii="Calibri Light" w:hAnsi="Calibri Light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223478">
                          <w:rPr>
                            <w:rFonts w:ascii="Calibri Light" w:hAnsi="Calibri Light"/>
                            <w:b/>
                            <w:color w:val="000000"/>
                            <w:sz w:val="16"/>
                            <w:szCs w:val="16"/>
                          </w:rPr>
                          <w:t>Część IV</w:t>
                        </w:r>
                      </w:p>
                    </w:tc>
                  </w:tr>
                  <w:tr w:rsidR="000003F5" w:rsidRPr="00223478" w14:paraId="0DBFA595" w14:textId="77777777" w:rsidTr="00223478">
                    <w:trPr>
                      <w:trHeight w:val="401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F9A7300" w14:textId="77777777" w:rsidR="000003F5" w:rsidRPr="00223478" w:rsidRDefault="000003F5" w:rsidP="000003F5">
                        <w:pPr>
                          <w:rPr>
                            <w:rFonts w:ascii="Calibri Light" w:hAnsi="Calibri Light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223478">
                          <w:rPr>
                            <w:rFonts w:ascii="Calibri Light" w:hAnsi="Calibri Light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Lp.</w:t>
                        </w:r>
                      </w:p>
                    </w:tc>
                    <w:tc>
                      <w:tcPr>
                        <w:tcW w:w="414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3AA5C9" w14:textId="77777777" w:rsidR="000003F5" w:rsidRPr="00223478" w:rsidRDefault="000003F5" w:rsidP="000003F5">
                        <w:pPr>
                          <w:jc w:val="center"/>
                          <w:rPr>
                            <w:rFonts w:ascii="Calibri Light" w:hAnsi="Calibri Light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223478">
                          <w:rPr>
                            <w:rFonts w:ascii="Calibri Light" w:hAnsi="Calibri Light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Nazwa 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BF6E13F" w14:textId="77777777" w:rsidR="000003F5" w:rsidRPr="00223478" w:rsidRDefault="000003F5" w:rsidP="000003F5">
                        <w:pPr>
                          <w:rPr>
                            <w:rFonts w:ascii="Calibri Light" w:hAnsi="Calibri Light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223478">
                          <w:rPr>
                            <w:rFonts w:ascii="Calibri Light" w:hAnsi="Calibri Light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Nazwa producenta/Model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2BDD78" w14:textId="6DDF98FB" w:rsidR="000003F5" w:rsidRPr="00223478" w:rsidRDefault="000003F5" w:rsidP="000003F5">
                        <w:pPr>
                          <w:jc w:val="center"/>
                          <w:rPr>
                            <w:rFonts w:ascii="Calibri Light" w:hAnsi="Calibri Light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223478">
                          <w:rPr>
                            <w:rFonts w:ascii="Calibri Light" w:hAnsi="Calibri Light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Nr Seryjny 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2DC052F" w14:textId="7023BEBE" w:rsidR="000003F5" w:rsidRPr="00223478" w:rsidRDefault="00223478" w:rsidP="000003F5">
                        <w:pPr>
                          <w:jc w:val="center"/>
                          <w:rPr>
                            <w:rFonts w:ascii="Calibri Light" w:hAnsi="Calibri Light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223478">
                          <w:rPr>
                            <w:rFonts w:ascii="Calibri Light" w:hAnsi="Calibri Light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Cena brutto</w:t>
                        </w:r>
                      </w:p>
                    </w:tc>
                  </w:tr>
                  <w:tr w:rsidR="000003F5" w:rsidRPr="00223478" w14:paraId="72432A5E" w14:textId="77777777" w:rsidTr="00223478">
                    <w:trPr>
                      <w:trHeight w:val="630"/>
                    </w:trPr>
                    <w:tc>
                      <w:tcPr>
                        <w:tcW w:w="7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FFFE0" w14:textId="77777777" w:rsidR="000003F5" w:rsidRPr="00223478" w:rsidRDefault="000003F5" w:rsidP="000003F5">
                        <w:pPr>
                          <w:pStyle w:val="Akapitzlist"/>
                          <w:numPr>
                            <w:ilvl w:val="0"/>
                            <w:numId w:val="121"/>
                          </w:numPr>
                          <w:contextualSpacing/>
                          <w:jc w:val="center"/>
                          <w:rPr>
                            <w:rFonts w:ascii="Calibri Light" w:hAnsi="Calibri Light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14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47F770" w14:textId="77777777" w:rsidR="000003F5" w:rsidRPr="00223478" w:rsidRDefault="000003F5" w:rsidP="000003F5">
                        <w:pPr>
                          <w:jc w:val="center"/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223478">
                          <w:rPr>
                            <w:rFonts w:asciiTheme="majorHAnsi" w:hAnsiTheme="majorHAnsi" w:cstheme="majorHAnsi"/>
                            <w:color w:val="000000"/>
                            <w:sz w:val="16"/>
                            <w:szCs w:val="16"/>
                          </w:rPr>
                          <w:t>Drukarka kart wraz z oprogramowaniem i materiałami eksploatacyjnymi – 1 sztuka</w:t>
                        </w:r>
                      </w:p>
                    </w:tc>
                    <w:tc>
                      <w:tcPr>
                        <w:tcW w:w="1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EC4CF7" w14:textId="77777777" w:rsidR="000003F5" w:rsidRPr="00223478" w:rsidRDefault="000003F5" w:rsidP="000003F5">
                        <w:pPr>
                          <w:rPr>
                            <w:rFonts w:ascii="Calibri Light" w:hAnsi="Calibri Light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51924B" w14:textId="77777777" w:rsidR="000003F5" w:rsidRPr="00223478" w:rsidRDefault="000003F5" w:rsidP="000003F5">
                        <w:pPr>
                          <w:rPr>
                            <w:rFonts w:ascii="Calibri Light" w:hAnsi="Calibri Light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663D1C" w14:textId="77777777" w:rsidR="000003F5" w:rsidRPr="00223478" w:rsidRDefault="000003F5" w:rsidP="000003F5">
                        <w:pPr>
                          <w:jc w:val="center"/>
                          <w:rPr>
                            <w:rFonts w:ascii="Calibri Light" w:hAnsi="Calibri Light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23478" w:rsidRPr="000003F5" w14:paraId="475F7432" w14:textId="77777777" w:rsidTr="00223478">
                    <w:trPr>
                      <w:trHeight w:val="878"/>
                    </w:trPr>
                    <w:tc>
                      <w:tcPr>
                        <w:tcW w:w="8559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B579032" w14:textId="5D6343FC" w:rsidR="00223478" w:rsidRPr="000003F5" w:rsidRDefault="00223478" w:rsidP="00223478">
                        <w:pPr>
                          <w:jc w:val="right"/>
                          <w:rPr>
                            <w:rFonts w:ascii="Calibri Light" w:hAnsi="Calibri Light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 Light" w:hAnsi="Calibri Light"/>
                            <w:color w:val="000000"/>
                            <w:sz w:val="16"/>
                            <w:szCs w:val="16"/>
                          </w:rPr>
                          <w:t>Razem w części IV</w:t>
                        </w:r>
                      </w:p>
                    </w:tc>
                    <w:tc>
                      <w:tcPr>
                        <w:tcW w:w="183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4943C167" w14:textId="77777777" w:rsidR="00223478" w:rsidRPr="000003F5" w:rsidRDefault="00223478" w:rsidP="00223478">
                        <w:pPr>
                          <w:jc w:val="center"/>
                          <w:rPr>
                            <w:rFonts w:ascii="Calibri Light" w:hAnsi="Calibri Light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3F96B98" w14:textId="77777777" w:rsidR="00223478" w:rsidRDefault="00223478" w:rsidP="00223478">
                  <w:pPr>
                    <w:spacing w:after="40" w:line="360" w:lineRule="auto"/>
                    <w:jc w:val="both"/>
                    <w:rPr>
                      <w:rFonts w:asciiTheme="majorHAnsi" w:hAnsiTheme="majorHAnsi" w:cs="Segoe UI"/>
                      <w:sz w:val="16"/>
                      <w:szCs w:val="16"/>
                    </w:rPr>
                  </w:pPr>
                  <w:r w:rsidRPr="001D1002">
                    <w:rPr>
                      <w:rFonts w:asciiTheme="majorHAnsi" w:hAnsiTheme="majorHAnsi" w:cs="Segoe UI"/>
                      <w:b/>
                      <w:sz w:val="16"/>
                      <w:szCs w:val="16"/>
                    </w:rPr>
                    <w:t>CENA OFERTOWA</w:t>
                  </w:r>
                  <w:r w:rsidRPr="001D1002">
                    <w:rPr>
                      <w:rFonts w:asciiTheme="majorHAnsi" w:hAnsiTheme="majorHAnsi" w:cs="Segoe UI"/>
                      <w:sz w:val="16"/>
                      <w:szCs w:val="16"/>
                    </w:rPr>
                    <w:t xml:space="preserve"> stanowi całkowite wynagrodzenie Wykonawcy, uwzględniające wszystkie koszty związane z realizacją przedmiotu zamówienia zgodnie z niniejszą SIWZ.</w:t>
                  </w:r>
                </w:p>
                <w:tbl>
                  <w:tblPr>
                    <w:tblStyle w:val="Tabela-Siatka"/>
                    <w:tblW w:w="10393" w:type="dxa"/>
                    <w:tblInd w:w="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33"/>
                    <w:gridCol w:w="1860"/>
                  </w:tblGrid>
                  <w:tr w:rsidR="00223478" w:rsidRPr="00F846C9" w14:paraId="08C6109C" w14:textId="77777777" w:rsidTr="00223478">
                    <w:tc>
                      <w:tcPr>
                        <w:tcW w:w="10393" w:type="dxa"/>
                        <w:gridSpan w:val="2"/>
                        <w:shd w:val="clear" w:color="auto" w:fill="BFBFBF" w:themeFill="background1" w:themeFillShade="BF"/>
                        <w:vAlign w:val="center"/>
                      </w:tcPr>
                      <w:p w14:paraId="02A1805D" w14:textId="77777777" w:rsidR="00223478" w:rsidRPr="00110C20" w:rsidRDefault="00223478" w:rsidP="00223478">
                        <w:pPr>
                          <w:ind w:left="63"/>
                          <w:rPr>
                            <w:rFonts w:asciiTheme="majorHAnsi" w:hAnsiTheme="majorHAnsi" w:cs="Arial"/>
                            <w:b/>
                            <w:color w:val="000000" w:themeColor="text1"/>
                          </w:rPr>
                        </w:pPr>
                        <w:r w:rsidRPr="00110C20">
                          <w:rPr>
                            <w:rFonts w:asciiTheme="majorHAnsi" w:hAnsiTheme="majorHAnsi" w:cs="Segoe UI"/>
                            <w:b/>
                          </w:rPr>
                          <w:t>Ponadto oświadczam(y) że:</w:t>
                        </w:r>
                      </w:p>
                    </w:tc>
                  </w:tr>
                  <w:tr w:rsidR="00223478" w:rsidRPr="00F846C9" w14:paraId="50095DBE" w14:textId="77777777" w:rsidTr="00223478">
                    <w:trPr>
                      <w:trHeight w:val="544"/>
                    </w:trPr>
                    <w:tc>
                      <w:tcPr>
                        <w:tcW w:w="8533" w:type="dxa"/>
                        <w:shd w:val="clear" w:color="auto" w:fill="BFBFBF" w:themeFill="background1" w:themeFillShade="BF"/>
                        <w:vAlign w:val="center"/>
                      </w:tcPr>
                      <w:p w14:paraId="3177D338" w14:textId="087F14B1" w:rsidR="00223478" w:rsidRPr="00110C20" w:rsidRDefault="00223478" w:rsidP="00223478">
                        <w:pPr>
                          <w:ind w:left="63"/>
                          <w:rPr>
                            <w:rFonts w:asciiTheme="majorHAnsi" w:hAnsiTheme="majorHAnsi" w:cs="Segoe UI"/>
                            <w:b/>
                          </w:rPr>
                        </w:pPr>
                        <w:r>
                          <w:rPr>
                            <w:rFonts w:asciiTheme="majorHAnsi" w:hAnsiTheme="majorHAnsi" w:cs="Segoe UI"/>
                            <w:b/>
                          </w:rPr>
                          <w:t>oferuję</w:t>
                        </w:r>
                        <w:r w:rsidRPr="00E51E9F">
                          <w:rPr>
                            <w:rFonts w:asciiTheme="majorHAnsi" w:hAnsiTheme="majorHAnsi" w:cs="Segoe UI"/>
                            <w:b/>
                          </w:rPr>
                          <w:t xml:space="preserve"> gwarancję </w:t>
                        </w:r>
                        <w:r>
                          <w:rPr>
                            <w:rFonts w:asciiTheme="majorHAnsi" w:hAnsiTheme="majorHAnsi" w:cs="Segoe UI"/>
                            <w:b/>
                          </w:rPr>
                          <w:t xml:space="preserve">jakości </w:t>
                        </w:r>
                        <w:r w:rsidRPr="00E51E9F">
                          <w:rPr>
                            <w:rFonts w:asciiTheme="majorHAnsi" w:hAnsiTheme="majorHAnsi" w:cs="Segoe UI"/>
                            <w:b/>
                          </w:rPr>
                          <w:t>na produkty</w:t>
                        </w:r>
                        <w:r>
                          <w:rPr>
                            <w:rFonts w:asciiTheme="majorHAnsi" w:hAnsiTheme="majorHAnsi" w:cs="Segoe UI"/>
                            <w:b/>
                          </w:rPr>
                          <w:t xml:space="preserve"> w części IV</w:t>
                        </w:r>
                        <w:r w:rsidRPr="00E51E9F">
                          <w:rPr>
                            <w:rFonts w:asciiTheme="majorHAnsi" w:hAnsiTheme="majorHAnsi" w:cs="Segoe UI"/>
                            <w:b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="Segoe UI"/>
                            <w:b/>
                          </w:rPr>
                          <w:t>(należy wpisać liczbę miesięcy:</w:t>
                        </w:r>
                        <w:r w:rsidRPr="00E51E9F">
                          <w:rPr>
                            <w:rFonts w:asciiTheme="majorHAnsi" w:hAnsiTheme="majorHAnsi" w:cs="Segoe UI"/>
                            <w:b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="Segoe UI"/>
                            <w:b/>
                          </w:rPr>
                          <w:t>od 12 do 36</w:t>
                        </w:r>
                        <w:r w:rsidRPr="00E51E9F">
                          <w:rPr>
                            <w:rFonts w:asciiTheme="majorHAnsi" w:hAnsiTheme="majorHAnsi" w:cs="Segoe UI"/>
                            <w:b/>
                          </w:rPr>
                          <w:t>).</w:t>
                        </w:r>
                      </w:p>
                    </w:tc>
                    <w:tc>
                      <w:tcPr>
                        <w:tcW w:w="1860" w:type="dxa"/>
                        <w:shd w:val="clear" w:color="auto" w:fill="FFFFFF" w:themeFill="background1"/>
                        <w:vAlign w:val="center"/>
                      </w:tcPr>
                      <w:p w14:paraId="5CEECBB2" w14:textId="77777777" w:rsidR="00223478" w:rsidRPr="00110C20" w:rsidRDefault="00223478" w:rsidP="00223478">
                        <w:pPr>
                          <w:ind w:left="63"/>
                          <w:rPr>
                            <w:rFonts w:asciiTheme="majorHAnsi" w:hAnsiTheme="majorHAnsi" w:cs="Segoe UI"/>
                            <w:b/>
                          </w:rPr>
                        </w:pPr>
                      </w:p>
                    </w:tc>
                  </w:tr>
                </w:tbl>
                <w:p w14:paraId="0F9146D2" w14:textId="516C78C2" w:rsidR="00416AAD" w:rsidRPr="00886E41" w:rsidRDefault="00416AAD" w:rsidP="00647330">
                  <w:pPr>
                    <w:contextualSpacing/>
                    <w:jc w:val="both"/>
                    <w:rPr>
                      <w:rFonts w:asciiTheme="majorHAnsi" w:eastAsia="Calibri" w:hAnsiTheme="majorHAns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43C6E4B9" w14:textId="77777777" w:rsidR="00647330" w:rsidRPr="007D3167" w:rsidRDefault="00647330" w:rsidP="00647330">
            <w:pPr>
              <w:pStyle w:val="Akapitzlist"/>
              <w:spacing w:after="40" w:line="276" w:lineRule="auto"/>
              <w:ind w:left="33"/>
              <w:contextualSpacing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647330" w:rsidRPr="00E37F70" w14:paraId="081590AB" w14:textId="77777777" w:rsidTr="004E3C31">
        <w:trPr>
          <w:trHeight w:val="425"/>
        </w:trPr>
        <w:tc>
          <w:tcPr>
            <w:tcW w:w="10916" w:type="dxa"/>
            <w:gridSpan w:val="2"/>
          </w:tcPr>
          <w:p w14:paraId="293D5BF9" w14:textId="77777777" w:rsidR="00647330" w:rsidRPr="009F4795" w:rsidRDefault="00647330" w:rsidP="00E11299">
            <w:pPr>
              <w:pStyle w:val="Akapitzlist"/>
              <w:numPr>
                <w:ilvl w:val="0"/>
                <w:numId w:val="40"/>
              </w:numPr>
              <w:spacing w:after="40" w:line="276" w:lineRule="auto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31FE1841" w14:textId="77777777" w:rsidR="00647330" w:rsidRPr="00642B7A" w:rsidRDefault="00647330" w:rsidP="00E11299">
            <w:pPr>
              <w:numPr>
                <w:ilvl w:val="0"/>
                <w:numId w:val="38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7BF54350" w14:textId="77777777" w:rsidR="00647330" w:rsidRPr="00642B7A" w:rsidRDefault="00647330" w:rsidP="00E11299">
            <w:pPr>
              <w:numPr>
                <w:ilvl w:val="0"/>
                <w:numId w:val="38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0B243BC4" w14:textId="77777777" w:rsidR="00647330" w:rsidRPr="001E6C7C" w:rsidRDefault="00647330" w:rsidP="00647330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642B7A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</w:tc>
      </w:tr>
      <w:tr w:rsidR="00647330" w:rsidRPr="00E37F70" w14:paraId="359A7E34" w14:textId="77777777" w:rsidTr="004E3C31">
        <w:trPr>
          <w:trHeight w:val="1980"/>
        </w:trPr>
        <w:tc>
          <w:tcPr>
            <w:tcW w:w="10916" w:type="dxa"/>
            <w:gridSpan w:val="2"/>
          </w:tcPr>
          <w:p w14:paraId="69F15C8D" w14:textId="77777777" w:rsidR="00647330" w:rsidRPr="009F4795" w:rsidRDefault="00647330" w:rsidP="00E11299">
            <w:pPr>
              <w:pStyle w:val="Akapitzlist"/>
              <w:numPr>
                <w:ilvl w:val="0"/>
                <w:numId w:val="40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6B78718D" w14:textId="77777777" w:rsidR="00647330" w:rsidRPr="005626D2" w:rsidRDefault="00647330" w:rsidP="00647330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 xml:space="preserve">Podwykonawcom zamierzam powierzyć poniższe </w:t>
            </w:r>
            <w:r w:rsidRPr="005626D2">
              <w:rPr>
                <w:rFonts w:asciiTheme="majorHAnsi" w:hAnsiTheme="majorHAns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06A91062" w14:textId="77777777" w:rsidR="00647330" w:rsidRPr="00117BBF" w:rsidRDefault="00647330" w:rsidP="00E11299">
            <w:pPr>
              <w:numPr>
                <w:ilvl w:val="0"/>
                <w:numId w:val="39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 ………………………………………….</w:t>
            </w:r>
          </w:p>
          <w:p w14:paraId="1EE63148" w14:textId="77777777" w:rsidR="00647330" w:rsidRPr="00117BBF" w:rsidRDefault="00647330" w:rsidP="00E11299">
            <w:pPr>
              <w:numPr>
                <w:ilvl w:val="0"/>
                <w:numId w:val="39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  <w:p w14:paraId="7FFD5B0A" w14:textId="77777777" w:rsidR="00647330" w:rsidRPr="009F4795" w:rsidRDefault="00647330" w:rsidP="00E11299">
            <w:pPr>
              <w:numPr>
                <w:ilvl w:val="0"/>
                <w:numId w:val="39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085711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część zamówienia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</w:tc>
      </w:tr>
      <w:tr w:rsidR="00647330" w:rsidRPr="00E37F70" w14:paraId="52DABFCE" w14:textId="77777777" w:rsidTr="004E3C31">
        <w:trPr>
          <w:trHeight w:val="280"/>
        </w:trPr>
        <w:tc>
          <w:tcPr>
            <w:tcW w:w="10916" w:type="dxa"/>
            <w:gridSpan w:val="2"/>
          </w:tcPr>
          <w:p w14:paraId="02E85634" w14:textId="77777777" w:rsidR="00647330" w:rsidRPr="005D476E" w:rsidRDefault="00647330" w:rsidP="00E11299">
            <w:pPr>
              <w:pStyle w:val="Akapitzlist"/>
              <w:numPr>
                <w:ilvl w:val="0"/>
                <w:numId w:val="40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D476E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263FBD0B" w14:textId="77777777" w:rsidR="00647330" w:rsidRPr="005D476E" w:rsidRDefault="00647330" w:rsidP="00E11299">
            <w:pPr>
              <w:pStyle w:val="Akapitzlist"/>
              <w:numPr>
                <w:ilvl w:val="0"/>
                <w:numId w:val="42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 we wzorze umowy;</w:t>
            </w:r>
          </w:p>
          <w:p w14:paraId="764412A8" w14:textId="77777777" w:rsidR="00647330" w:rsidRPr="005D476E" w:rsidRDefault="00647330" w:rsidP="00E11299">
            <w:pPr>
              <w:pStyle w:val="Akapitzlist"/>
              <w:numPr>
                <w:ilvl w:val="0"/>
                <w:numId w:val="42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2C8CA8B3" w14:textId="77777777" w:rsidR="00647330" w:rsidRPr="005D476E" w:rsidRDefault="00647330" w:rsidP="00E11299">
            <w:pPr>
              <w:pStyle w:val="Akapitzlist"/>
              <w:numPr>
                <w:ilvl w:val="0"/>
                <w:numId w:val="42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 nie wnosimy do nich zastrzeżeń oraz przyjmujemy warunki w nich zawarte;</w:t>
            </w:r>
          </w:p>
          <w:p w14:paraId="2B30A3A2" w14:textId="77777777" w:rsidR="00647330" w:rsidRPr="005D476E" w:rsidRDefault="00647330" w:rsidP="00E11299">
            <w:pPr>
              <w:pStyle w:val="Akapitzlist"/>
              <w:numPr>
                <w:ilvl w:val="0"/>
                <w:numId w:val="42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akceptujemy warunki płatności określone przez Zamawiającego we wzorze Umowy;</w:t>
            </w:r>
          </w:p>
          <w:p w14:paraId="04025812" w14:textId="77777777" w:rsidR="00647330" w:rsidRPr="005D476E" w:rsidRDefault="00647330" w:rsidP="00E11299">
            <w:pPr>
              <w:pStyle w:val="Akapitzlist"/>
              <w:numPr>
                <w:ilvl w:val="0"/>
                <w:numId w:val="42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Oświadczam, że wypełniłem obowiązki informacyjne przewidziane w art. 13 lub art. 14 RODO</w:t>
            </w:r>
            <w:r w:rsidRPr="00461D84">
              <w:rPr>
                <w:rFonts w:ascii="Calibri" w:hAnsi="Calibri" w:cs="Segoe UI"/>
                <w:sz w:val="20"/>
                <w:szCs w:val="20"/>
                <w:vertAlign w:val="superscript"/>
              </w:rPr>
              <w:t>1)</w:t>
            </w:r>
            <w:r w:rsidRPr="005D476E">
              <w:rPr>
                <w:rFonts w:ascii="Calibri" w:hAnsi="Calibri" w:cs="Segoe U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68F95253" w14:textId="77777777" w:rsidR="00647330" w:rsidRPr="009F4795" w:rsidRDefault="00647330" w:rsidP="00E11299">
            <w:pPr>
              <w:pStyle w:val="Akapitzlist"/>
              <w:numPr>
                <w:ilvl w:val="0"/>
                <w:numId w:val="40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3FD8254D" w14:textId="77777777" w:rsidR="00647330" w:rsidRPr="009F4795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621BCB12" w14:textId="77777777" w:rsidR="00647330" w:rsidRPr="009F4795" w:rsidRDefault="00647330" w:rsidP="00E11299">
            <w:pPr>
              <w:numPr>
                <w:ilvl w:val="0"/>
                <w:numId w:val="41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F4A520C" w14:textId="77777777" w:rsidR="00647330" w:rsidRPr="009F4795" w:rsidRDefault="00647330" w:rsidP="00E11299">
            <w:pPr>
              <w:numPr>
                <w:ilvl w:val="0"/>
                <w:numId w:val="41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13A6E66" w14:textId="77777777" w:rsidR="00647330" w:rsidRPr="009F4795" w:rsidRDefault="00647330" w:rsidP="00E11299">
            <w:pPr>
              <w:numPr>
                <w:ilvl w:val="0"/>
                <w:numId w:val="41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lastRenderedPageBreak/>
              <w:t>.........................................................................................................................................................</w:t>
            </w:r>
          </w:p>
          <w:p w14:paraId="79AA294D" w14:textId="77777777" w:rsidR="00647330" w:rsidRPr="009F4795" w:rsidRDefault="00647330" w:rsidP="00E11299">
            <w:pPr>
              <w:numPr>
                <w:ilvl w:val="0"/>
                <w:numId w:val="41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FFF5E8B" w14:textId="77777777" w:rsidR="00647330" w:rsidRPr="009F4795" w:rsidRDefault="00647330" w:rsidP="00647330">
            <w:pPr>
              <w:spacing w:after="40" w:line="276" w:lineRule="auto"/>
              <w:ind w:left="34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647330" w:rsidRPr="009F4795" w14:paraId="70E21454" w14:textId="77777777" w:rsidTr="004E3C31">
        <w:trPr>
          <w:trHeight w:val="1319"/>
        </w:trPr>
        <w:tc>
          <w:tcPr>
            <w:tcW w:w="5246" w:type="dxa"/>
            <w:vAlign w:val="bottom"/>
          </w:tcPr>
          <w:p w14:paraId="2CFD1C5A" w14:textId="77777777" w:rsidR="00647330" w:rsidRPr="009F4795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14:paraId="05356C5C" w14:textId="77777777" w:rsidR="00647330" w:rsidRPr="009F4795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670" w:type="dxa"/>
            <w:vAlign w:val="bottom"/>
          </w:tcPr>
          <w:p w14:paraId="6D8AB9B8" w14:textId="77777777" w:rsidR="00647330" w:rsidRPr="009F4795" w:rsidRDefault="00647330" w:rsidP="00647330">
            <w:pPr>
              <w:spacing w:after="40" w:line="276" w:lineRule="auto"/>
              <w:ind w:left="4680" w:hanging="4965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7E03BFCD" w14:textId="77777777" w:rsidR="00647330" w:rsidRPr="009F4795" w:rsidRDefault="00647330" w:rsidP="00647330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2C32DA45" w14:textId="77777777" w:rsidR="00647330" w:rsidRDefault="00647330" w:rsidP="00647330">
      <w:pPr>
        <w:pStyle w:val="Tekstprzypisudolnego"/>
        <w:ind w:left="-709" w:right="-567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35EC575E" w14:textId="77777777" w:rsidR="00647330" w:rsidRDefault="00647330" w:rsidP="00647330">
      <w:pPr>
        <w:pStyle w:val="Tekstprzypisudolnego"/>
        <w:ind w:left="-709" w:right="-567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46E083DF" w14:textId="77777777" w:rsidR="00647330" w:rsidRDefault="00647330" w:rsidP="004E3C3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E2FC9DF" w14:textId="77777777" w:rsidR="00647330" w:rsidRDefault="00647330" w:rsidP="004E3C31">
      <w:pPr>
        <w:pStyle w:val="NormalnyWeb"/>
        <w:spacing w:line="276" w:lineRule="auto"/>
        <w:rPr>
          <w:rFonts w:ascii="Calibri" w:hAnsi="Calibri" w:cs="Segoe UI"/>
          <w:sz w:val="22"/>
          <w:szCs w:val="22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>
        <w:rPr>
          <w:rFonts w:ascii="Calibri" w:hAnsi="Calibri" w:cs="Segoe UI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47330" w:rsidRPr="004C33E9" w14:paraId="565AD747" w14:textId="77777777" w:rsidTr="00647330">
        <w:tc>
          <w:tcPr>
            <w:tcW w:w="9214" w:type="dxa"/>
            <w:shd w:val="clear" w:color="auto" w:fill="D9D9D9"/>
            <w:vAlign w:val="center"/>
          </w:tcPr>
          <w:p w14:paraId="7A602AE7" w14:textId="77777777" w:rsidR="00647330" w:rsidRPr="004C33E9" w:rsidRDefault="00647330" w:rsidP="00647330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lastRenderedPageBreak/>
              <w:br w:type="page"/>
              <w:t xml:space="preserve">Załącznik nr </w:t>
            </w:r>
            <w:r>
              <w:rPr>
                <w:rFonts w:ascii="Calibri" w:hAnsi="Calibri" w:cs="Segoe UI"/>
                <w:b/>
              </w:rPr>
              <w:t>2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647330" w:rsidRPr="004C33E9" w14:paraId="385478FD" w14:textId="77777777" w:rsidTr="0064733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7601A644" w14:textId="77777777" w:rsidR="00647330" w:rsidRPr="004C33E9" w:rsidRDefault="00647330" w:rsidP="00647330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 xml:space="preserve">OŚWIADCZENIE O BRAKU PODSTAW DO WYKLUCZENIA </w:t>
            </w:r>
          </w:p>
        </w:tc>
      </w:tr>
    </w:tbl>
    <w:p w14:paraId="1BB2462C" w14:textId="77777777" w:rsidR="00647330" w:rsidRPr="004C33E9" w:rsidRDefault="00647330" w:rsidP="00647330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213ACBAB" w14:textId="77777777" w:rsidR="00647330" w:rsidRPr="00A058AD" w:rsidRDefault="00647330" w:rsidP="00647330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67A4361C" w14:textId="77777777" w:rsidR="00647330" w:rsidRPr="00A058AD" w:rsidRDefault="00647330" w:rsidP="0064733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21BCCBF5" w14:textId="77777777" w:rsidR="00647330" w:rsidRPr="00A058AD" w:rsidRDefault="00647330" w:rsidP="0064733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62E92C2D" w14:textId="77777777" w:rsidR="00647330" w:rsidRPr="003D272A" w:rsidRDefault="00647330" w:rsidP="00647330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650A0B4" w14:textId="77777777" w:rsidR="00647330" w:rsidRPr="00A058AD" w:rsidRDefault="00647330" w:rsidP="0064733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E31D182" w14:textId="77777777" w:rsidR="00647330" w:rsidRPr="00A058AD" w:rsidRDefault="00647330" w:rsidP="0064733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3F6A4D" w14:textId="77777777" w:rsidR="00647330" w:rsidRPr="00EA74CD" w:rsidRDefault="00647330" w:rsidP="0064733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13DDF267" w14:textId="77777777" w:rsidR="00647330" w:rsidRPr="005319CA" w:rsidRDefault="00647330" w:rsidP="0064733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44A91882" w14:textId="77777777" w:rsidR="00647330" w:rsidRPr="005319CA" w:rsidRDefault="00647330" w:rsidP="0064733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261E0AD2" w14:textId="77777777" w:rsidR="00647330" w:rsidRPr="00BF1F3F" w:rsidRDefault="00647330" w:rsidP="00647330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991DABA" w14:textId="77777777" w:rsidR="00647330" w:rsidRPr="001448FB" w:rsidRDefault="00647330" w:rsidP="0064733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80F381" w14:textId="71E1C5F7" w:rsidR="00647330" w:rsidRPr="008F7EA0" w:rsidRDefault="00647330" w:rsidP="004B79DC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 pn</w:t>
      </w:r>
      <w:r w:rsidR="00454A8D">
        <w:rPr>
          <w:rFonts w:ascii="Arial" w:hAnsi="Arial" w:cs="Arial"/>
          <w:sz w:val="21"/>
          <w:szCs w:val="21"/>
        </w:rPr>
        <w:t>.:</w:t>
      </w:r>
      <w:r>
        <w:rPr>
          <w:rFonts w:ascii="Arial" w:hAnsi="Arial" w:cs="Arial"/>
          <w:sz w:val="21"/>
          <w:szCs w:val="21"/>
        </w:rPr>
        <w:t xml:space="preserve"> </w:t>
      </w:r>
      <w:r w:rsidR="004B79DC" w:rsidRPr="004B79DC">
        <w:rPr>
          <w:rFonts w:ascii="Arial" w:hAnsi="Arial" w:cs="Arial"/>
          <w:sz w:val="21"/>
          <w:szCs w:val="21"/>
        </w:rPr>
        <w:t>„Dostawa fabrycznie nowego sprzętu komputerowego oraz akcesoriów komputerowych dla Urzędu Miasta”</w:t>
      </w:r>
      <w:r w:rsidR="004B79DC">
        <w:rPr>
          <w:rFonts w:ascii="Arial" w:hAnsi="Arial" w:cs="Arial"/>
          <w:sz w:val="21"/>
          <w:szCs w:val="21"/>
        </w:rPr>
        <w:t xml:space="preserve"> </w:t>
      </w:r>
      <w:r w:rsidR="004B79DC" w:rsidRPr="004B79DC">
        <w:rPr>
          <w:rFonts w:ascii="Arial" w:hAnsi="Arial" w:cs="Arial"/>
          <w:sz w:val="21"/>
          <w:szCs w:val="21"/>
        </w:rPr>
        <w:t>nr sprawy: OA.I.271.54.2020</w:t>
      </w:r>
      <w:r w:rsidR="004B79DC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51E59382" w14:textId="77777777" w:rsidR="00647330" w:rsidRPr="001448FB" w:rsidRDefault="00647330" w:rsidP="00647330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6F58B28C" w14:textId="77777777" w:rsidR="00647330" w:rsidRDefault="00647330" w:rsidP="00647330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8C69A46" w14:textId="204A9379" w:rsidR="00647330" w:rsidRPr="00E62A16" w:rsidRDefault="00647330" w:rsidP="00647330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E62A16">
        <w:rPr>
          <w:rFonts w:ascii="Arial" w:hAnsi="Arial" w:cs="Arial"/>
          <w:sz w:val="21"/>
          <w:szCs w:val="21"/>
        </w:rPr>
        <w:t>Oświadczam, że nie podlegam wykluczeniu z postępowania na podstawie art. 24 ust 1 pkt 12-23 oraz art. 24 ust. 5 pkt 1 ustawy Pzp.</w:t>
      </w:r>
    </w:p>
    <w:p w14:paraId="0100460E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8C419C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9BDABD4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C75C528" w14:textId="77777777" w:rsidR="00647330" w:rsidRPr="00190D6E" w:rsidRDefault="00647330" w:rsidP="0064733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A90CD28" w14:textId="77777777" w:rsidR="00647330" w:rsidRPr="000613EB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>
        <w:rPr>
          <w:rFonts w:ascii="Arial" w:hAnsi="Arial" w:cs="Arial"/>
          <w:i/>
          <w:sz w:val="16"/>
          <w:szCs w:val="16"/>
        </w:rPr>
        <w:t xml:space="preserve"> oraz </w:t>
      </w:r>
      <w:r w:rsidRPr="00916944">
        <w:rPr>
          <w:rFonts w:ascii="Arial" w:hAnsi="Arial" w:cs="Arial"/>
          <w:i/>
          <w:sz w:val="16"/>
          <w:szCs w:val="16"/>
        </w:rPr>
        <w:t xml:space="preserve">art. 24 ust. 5 pkt 1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001B6BD3" w14:textId="77777777" w:rsidR="00647330" w:rsidRPr="00A56074" w:rsidRDefault="00647330" w:rsidP="0064733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65396DF" w14:textId="77777777" w:rsidR="0064733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CFB06B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DAFD6AF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DCBBAEE" w14:textId="77777777" w:rsidR="00647330" w:rsidRPr="00190D6E" w:rsidRDefault="00647330" w:rsidP="0064733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9500568" w14:textId="77777777" w:rsidR="00647330" w:rsidRPr="001D3A19" w:rsidRDefault="00647330" w:rsidP="0064733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DEC27E4" w14:textId="77777777" w:rsidR="00647330" w:rsidRPr="00A22DCF" w:rsidRDefault="00647330" w:rsidP="0064733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7C3501C" w14:textId="62E016B4" w:rsidR="00647330" w:rsidRDefault="00647330" w:rsidP="0064733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D3EB74" w14:textId="77777777" w:rsidR="006340E1" w:rsidRPr="00A22DCF" w:rsidRDefault="006340E1" w:rsidP="00647330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C3F69BD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7C84D14" w14:textId="77777777" w:rsidR="00647330" w:rsidRPr="003E1710" w:rsidRDefault="00647330" w:rsidP="0064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A41D4CE" w14:textId="77777777" w:rsidR="00647330" w:rsidRPr="00190D6E" w:rsidRDefault="00647330" w:rsidP="0064733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4C0D5E9" w14:textId="61FCA8D7" w:rsidR="004E3C31" w:rsidRDefault="00647330" w:rsidP="006340E1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32"/>
          <w:szCs w:val="32"/>
          <w:vertAlign w:val="superscript"/>
          <w:lang w:eastAsia="x-none"/>
        </w:rPr>
      </w:pP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N</w:t>
      </w:r>
      <w:proofErr w:type="spellStart"/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>ależy</w:t>
      </w:r>
      <w:proofErr w:type="spellEnd"/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 xml:space="preserve">wykreślić </w:t>
      </w: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punkty, które nie dotyczą Wykonawcy.</w:t>
      </w:r>
      <w:r w:rsidR="004E3C31">
        <w:rPr>
          <w:rFonts w:ascii="Arial" w:hAnsi="Arial" w:cs="Arial"/>
          <w:b/>
          <w:sz w:val="32"/>
          <w:szCs w:val="32"/>
          <w:vertAlign w:val="superscript"/>
          <w:lang w:eastAsia="x-none"/>
        </w:rPr>
        <w:br w:type="page"/>
      </w:r>
    </w:p>
    <w:p w14:paraId="50F59CB7" w14:textId="77777777" w:rsidR="004E3C31" w:rsidRPr="00B42A67" w:rsidRDefault="004E3C31" w:rsidP="004E3C31">
      <w:pPr>
        <w:spacing w:line="276" w:lineRule="auto"/>
        <w:ind w:left="5664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lastRenderedPageBreak/>
        <w:t>Zamawiający</w:t>
      </w:r>
    </w:p>
    <w:p w14:paraId="7989FB88" w14:textId="77777777" w:rsidR="004E3C31" w:rsidRPr="00B42A67" w:rsidRDefault="004E3C31" w:rsidP="004E3C31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Miasto Zduńska Wola</w:t>
      </w:r>
    </w:p>
    <w:p w14:paraId="3D83958E" w14:textId="77777777" w:rsidR="004E3C31" w:rsidRPr="00B42A67" w:rsidRDefault="004E3C31" w:rsidP="004E3C31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ul. Złotnickiego 12</w:t>
      </w:r>
    </w:p>
    <w:p w14:paraId="7C0D39E1" w14:textId="77777777" w:rsidR="004E3C31" w:rsidRPr="00B42A67" w:rsidRDefault="004E3C31" w:rsidP="004E3C31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98-220 Zduńska Wola</w:t>
      </w:r>
    </w:p>
    <w:p w14:paraId="22727004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  <w:lang w:eastAsia="x-none"/>
        </w:rPr>
      </w:pPr>
    </w:p>
    <w:p w14:paraId="1B4005EC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p w14:paraId="022FF89E" w14:textId="77777777" w:rsidR="004E3C31" w:rsidRPr="00B42A67" w:rsidRDefault="004E3C31" w:rsidP="004E3C31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Ja/my niżej podpisani:</w:t>
      </w:r>
    </w:p>
    <w:p w14:paraId="05617CA0" w14:textId="77777777" w:rsidR="004E3C31" w:rsidRPr="00B42A67" w:rsidRDefault="004E3C31" w:rsidP="004E3C31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</w:t>
      </w:r>
    </w:p>
    <w:p w14:paraId="07F6B496" w14:textId="77777777" w:rsidR="004E3C31" w:rsidRPr="00B42A67" w:rsidRDefault="004E3C31" w:rsidP="004E3C31">
      <w:pPr>
        <w:spacing w:line="276" w:lineRule="auto"/>
        <w:ind w:right="72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1E7A9A47" w14:textId="77777777" w:rsidR="004E3C31" w:rsidRPr="00B42A67" w:rsidRDefault="004E3C31" w:rsidP="004E3C31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</w:p>
    <w:p w14:paraId="607D5E6D" w14:textId="77777777" w:rsidR="004E3C31" w:rsidRPr="00B42A67" w:rsidRDefault="004E3C31" w:rsidP="004E3C31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14:paraId="449C5D3B" w14:textId="77777777" w:rsidR="004E3C31" w:rsidRPr="00B42A67" w:rsidRDefault="004E3C31" w:rsidP="004E3C31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3DB16DE9" w14:textId="77777777" w:rsidR="004E3C31" w:rsidRPr="00B42A67" w:rsidRDefault="004E3C31" w:rsidP="004E3C31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5AD25670" w14:textId="77777777" w:rsidR="004E3C31" w:rsidRPr="00B42A67" w:rsidRDefault="004E3C31" w:rsidP="004E3C31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(pełna nazwa Wykonawcy/Wykonawców w przypadku wykonawców wspólnie ubiegających się o</w:t>
      </w:r>
      <w:r>
        <w:rPr>
          <w:rFonts w:ascii="Arial" w:hAnsi="Arial" w:cs="Arial"/>
          <w:i/>
          <w:sz w:val="20"/>
          <w:szCs w:val="20"/>
        </w:rPr>
        <w:t> </w:t>
      </w:r>
      <w:r w:rsidRPr="00B42A67">
        <w:rPr>
          <w:rFonts w:ascii="Arial" w:hAnsi="Arial" w:cs="Arial"/>
          <w:i/>
          <w:sz w:val="20"/>
          <w:szCs w:val="20"/>
        </w:rPr>
        <w:t>udzielenie</w:t>
      </w:r>
      <w:r w:rsidRPr="00B42A67">
        <w:rPr>
          <w:rFonts w:ascii="Arial" w:hAnsi="Arial" w:cs="Arial"/>
          <w:sz w:val="20"/>
          <w:szCs w:val="20"/>
        </w:rPr>
        <w:t xml:space="preserve"> </w:t>
      </w:r>
      <w:r w:rsidRPr="00B42A67">
        <w:rPr>
          <w:rFonts w:ascii="Arial" w:hAnsi="Arial" w:cs="Arial"/>
          <w:i/>
          <w:sz w:val="20"/>
          <w:szCs w:val="20"/>
        </w:rPr>
        <w:t>zamówienia)</w:t>
      </w:r>
      <w:r w:rsidRPr="00B42A67">
        <w:rPr>
          <w:rFonts w:ascii="Arial" w:hAnsi="Arial" w:cs="Arial"/>
          <w:sz w:val="20"/>
          <w:szCs w:val="20"/>
        </w:rPr>
        <w:t xml:space="preserve"> .</w:t>
      </w:r>
    </w:p>
    <w:p w14:paraId="524AFBE0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p w14:paraId="26ACFEF0" w14:textId="7F9BF75B" w:rsidR="00454A8D" w:rsidRDefault="004E3C31" w:rsidP="004B79DC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>Ubiegając się o udzielenie zamówienia publicznego pn</w:t>
      </w:r>
      <w:r>
        <w:rPr>
          <w:rFonts w:ascii="Arial" w:hAnsi="Arial" w:cs="Arial"/>
          <w:sz w:val="20"/>
          <w:szCs w:val="20"/>
        </w:rPr>
        <w:t xml:space="preserve">. </w:t>
      </w:r>
      <w:r w:rsidR="004B79DC" w:rsidRPr="004B79DC">
        <w:rPr>
          <w:rFonts w:ascii="Arial" w:hAnsi="Arial" w:cs="Arial"/>
          <w:sz w:val="20"/>
          <w:szCs w:val="20"/>
        </w:rPr>
        <w:t>„Dostawa fabrycznie nowego sprzętu komputerowego oraz akcesoriów komputerowych dla Urzędu Miasta”</w:t>
      </w:r>
      <w:r w:rsidR="004B79DC">
        <w:rPr>
          <w:rFonts w:ascii="Arial" w:hAnsi="Arial" w:cs="Arial"/>
          <w:sz w:val="20"/>
          <w:szCs w:val="20"/>
        </w:rPr>
        <w:t xml:space="preserve"> </w:t>
      </w:r>
      <w:r w:rsidR="004B79DC" w:rsidRPr="004B79DC">
        <w:rPr>
          <w:rFonts w:ascii="Arial" w:hAnsi="Arial" w:cs="Arial"/>
          <w:sz w:val="20"/>
          <w:szCs w:val="20"/>
        </w:rPr>
        <w:t>nr sprawy: OA.I.271.54.2020</w:t>
      </w:r>
    </w:p>
    <w:p w14:paraId="1D6D50ED" w14:textId="77777777" w:rsidR="004B79DC" w:rsidRDefault="004B79DC" w:rsidP="004B79DC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C807BF7" w14:textId="1EAB24BC" w:rsidR="004E3C31" w:rsidRPr="00B42A67" w:rsidRDefault="004E3C31" w:rsidP="004E3C31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Oświadczam/y, że </w:t>
      </w:r>
      <w:r w:rsidRPr="00B42A67">
        <w:rPr>
          <w:rFonts w:ascii="Arial" w:hAnsi="Arial" w:cs="Arial"/>
          <w:b/>
          <w:sz w:val="20"/>
          <w:szCs w:val="20"/>
        </w:rPr>
        <w:t>należymy</w:t>
      </w:r>
      <w:r w:rsidRPr="00B42A67">
        <w:rPr>
          <w:rFonts w:ascii="Arial" w:hAnsi="Arial" w:cs="Arial"/>
          <w:sz w:val="20"/>
          <w:szCs w:val="20"/>
        </w:rPr>
        <w:t xml:space="preserve"> do tej samej </w:t>
      </w:r>
      <w:r w:rsidRPr="00B42A67">
        <w:rPr>
          <w:rFonts w:ascii="Arial" w:hAnsi="Arial" w:cs="Arial"/>
          <w:spacing w:val="4"/>
          <w:sz w:val="20"/>
          <w:szCs w:val="20"/>
        </w:rPr>
        <w:t>grupy kapitałowej</w:t>
      </w:r>
      <w:r w:rsidRPr="00B42A67">
        <w:rPr>
          <w:rFonts w:ascii="Arial" w:hAnsi="Arial" w:cs="Arial"/>
          <w:sz w:val="20"/>
          <w:szCs w:val="20"/>
        </w:rPr>
        <w:t>, o której mowa w art. 24 ust. 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 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  <w:r w:rsidRPr="00B42A67">
        <w:rPr>
          <w:rFonts w:ascii="Arial" w:hAnsi="Arial" w:cs="Arial"/>
          <w:sz w:val="20"/>
          <w:szCs w:val="20"/>
        </w:rPr>
        <w:t>, co podmioty wymienione poniżej (należy podać nazwy i adresy siedzib)*:</w:t>
      </w:r>
    </w:p>
    <w:p w14:paraId="08207040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4E3C31" w:rsidRPr="00B42A67" w14:paraId="1D37CE6A" w14:textId="77777777" w:rsidTr="00017A86">
        <w:tc>
          <w:tcPr>
            <w:tcW w:w="543" w:type="dxa"/>
          </w:tcPr>
          <w:p w14:paraId="5F7EFF98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26205AD6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14:paraId="42499DCE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4E3C31" w:rsidRPr="00B42A67" w14:paraId="14B5182B" w14:textId="77777777" w:rsidTr="00017A86">
        <w:tc>
          <w:tcPr>
            <w:tcW w:w="543" w:type="dxa"/>
          </w:tcPr>
          <w:p w14:paraId="00F6858A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0C6DA81F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65D76E73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C31" w:rsidRPr="00B42A67" w14:paraId="0A72861B" w14:textId="77777777" w:rsidTr="00017A86">
        <w:tc>
          <w:tcPr>
            <w:tcW w:w="543" w:type="dxa"/>
          </w:tcPr>
          <w:p w14:paraId="026CF873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29840A8D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49959499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C31" w:rsidRPr="00B42A67" w14:paraId="2AD4DAAC" w14:textId="77777777" w:rsidTr="00017A86">
        <w:tc>
          <w:tcPr>
            <w:tcW w:w="543" w:type="dxa"/>
          </w:tcPr>
          <w:p w14:paraId="668F6916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14:paraId="26BF626F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17301651" w14:textId="77777777" w:rsidR="004E3C31" w:rsidRPr="00B42A67" w:rsidRDefault="004E3C31" w:rsidP="00017A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D5C9A2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p w14:paraId="1EA51AD4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p w14:paraId="3F02FBBA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707FD7B3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7382D2A7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>…………………………………………</w:t>
      </w:r>
    </w:p>
    <w:p w14:paraId="7CD84EC5" w14:textId="77777777" w:rsidR="004E3C31" w:rsidRPr="00B42A67" w:rsidRDefault="004E3C31" w:rsidP="004E3C31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1152D062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p w14:paraId="3110F9F9" w14:textId="77777777" w:rsidR="004E3C31" w:rsidRPr="00B42A67" w:rsidRDefault="004E3C31" w:rsidP="004E3C31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73528C09" w14:textId="77777777" w:rsidR="004E3C31" w:rsidRPr="00B42A67" w:rsidRDefault="004E3C31" w:rsidP="00E11299">
      <w:pPr>
        <w:widowControl w:val="0"/>
        <w:numPr>
          <w:ilvl w:val="0"/>
          <w:numId w:val="43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oświadczamy, że </w:t>
      </w:r>
      <w:r w:rsidRPr="00B42A67">
        <w:rPr>
          <w:rFonts w:ascii="Arial" w:hAnsi="Arial" w:cs="Arial"/>
          <w:b/>
          <w:spacing w:val="4"/>
          <w:sz w:val="20"/>
          <w:szCs w:val="20"/>
        </w:rPr>
        <w:t>nie należymy</w:t>
      </w:r>
      <w:r w:rsidRPr="00B42A67">
        <w:rPr>
          <w:rFonts w:ascii="Arial" w:hAnsi="Arial" w:cs="Arial"/>
          <w:spacing w:val="4"/>
          <w:sz w:val="20"/>
          <w:szCs w:val="20"/>
        </w:rPr>
        <w:t xml:space="preserve"> do grupy kapitałowej</w:t>
      </w:r>
      <w:r w:rsidRPr="00B42A67">
        <w:rPr>
          <w:rFonts w:ascii="Arial" w:hAnsi="Arial" w:cs="Arial"/>
          <w:sz w:val="20"/>
          <w:szCs w:val="20"/>
        </w:rPr>
        <w:t>, o której mowa w art. 24 ust. 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</w:t>
      </w:r>
      <w:r w:rsidRPr="00B42A67">
        <w:rPr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</w:p>
    <w:p w14:paraId="40D33985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p w14:paraId="02526DB9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2F4813D8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7B2E23CD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>…………………………………………</w:t>
      </w:r>
    </w:p>
    <w:p w14:paraId="34207A9E" w14:textId="77777777" w:rsidR="004E3C31" w:rsidRPr="00B42A67" w:rsidRDefault="004E3C31" w:rsidP="004E3C31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5D0CBEB6" w14:textId="77777777" w:rsidR="004E3C31" w:rsidRPr="00B42A67" w:rsidRDefault="004E3C31" w:rsidP="004E3C31">
      <w:pPr>
        <w:spacing w:line="276" w:lineRule="auto"/>
        <w:rPr>
          <w:rFonts w:ascii="Arial" w:hAnsi="Arial" w:cs="Arial"/>
          <w:sz w:val="20"/>
          <w:szCs w:val="20"/>
        </w:rPr>
      </w:pPr>
    </w:p>
    <w:p w14:paraId="4CFD389D" w14:textId="77777777" w:rsidR="004E3C31" w:rsidRPr="00B42A67" w:rsidRDefault="004E3C31" w:rsidP="004E3C31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2971B97A" w14:textId="77777777" w:rsidR="004E3C31" w:rsidRPr="001C11C2" w:rsidRDefault="004E3C31" w:rsidP="004E3C31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</w:pP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>* - należy wypełnić</w:t>
      </w:r>
      <w:r>
        <w:rPr>
          <w:rFonts w:ascii="Arial" w:hAnsi="Arial" w:cs="Arial"/>
          <w:b/>
          <w:sz w:val="32"/>
          <w:szCs w:val="32"/>
          <w:vertAlign w:val="superscript"/>
          <w:lang w:eastAsia="x-none"/>
        </w:rPr>
        <w:t>/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 xml:space="preserve">wykreślić 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pkt. 1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>albo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 pkt. 2</w:t>
      </w:r>
    </w:p>
    <w:p w14:paraId="0AE53A04" w14:textId="77777777" w:rsidR="004E3C31" w:rsidRDefault="004E3C31" w:rsidP="004E3C31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eastAsia="x-none"/>
        </w:rPr>
      </w:pPr>
    </w:p>
    <w:p w14:paraId="16EF63E1" w14:textId="77777777" w:rsidR="004E3C31" w:rsidRPr="00B42A67" w:rsidRDefault="004E3C31" w:rsidP="004E3C31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WAŻNE!</w:t>
      </w:r>
    </w:p>
    <w:p w14:paraId="3107CDDE" w14:textId="792F8B67" w:rsidR="00647330" w:rsidRPr="0018757C" w:rsidRDefault="004E3C31" w:rsidP="004E3C31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Niniejszego oświadczenia nie należy składać wraz z ofertą, a w terminie 3 dni od dnia zamieszczenia na stronie internetowej informacji, o której mowa w art. 86 ust. 5 ustawy PZP (informacja z otwarcia).</w:t>
      </w:r>
    </w:p>
    <w:sectPr w:rsidR="00647330" w:rsidRPr="0018757C" w:rsidSect="0092487D">
      <w:footerReference w:type="default" r:id="rId13"/>
      <w:pgSz w:w="11906" w:h="16838"/>
      <w:pgMar w:top="851" w:right="707" w:bottom="426" w:left="709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D7727" w14:textId="77777777" w:rsidR="000003F5" w:rsidRDefault="000003F5">
      <w:r>
        <w:separator/>
      </w:r>
    </w:p>
  </w:endnote>
  <w:endnote w:type="continuationSeparator" w:id="0">
    <w:p w14:paraId="0D45567F" w14:textId="77777777" w:rsidR="000003F5" w:rsidRDefault="0000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2183E" w14:textId="4CBFD874" w:rsidR="000003F5" w:rsidRPr="004F6956" w:rsidRDefault="000003F5" w:rsidP="004F695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09171" w14:textId="4EFE686B" w:rsidR="000003F5" w:rsidRDefault="000003F5" w:rsidP="002A532F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F8B906" wp14:editId="11523711">
          <wp:simplePos x="0" y="0"/>
          <wp:positionH relativeFrom="page">
            <wp:posOffset>13970</wp:posOffset>
          </wp:positionH>
          <wp:positionV relativeFrom="paragraph">
            <wp:posOffset>-629285</wp:posOffset>
          </wp:positionV>
          <wp:extent cx="7562850" cy="952500"/>
          <wp:effectExtent l="0" t="0" r="0" b="0"/>
          <wp:wrapNone/>
          <wp:docPr id="2" name="Obraz 2" descr="prezydent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zydent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5E758F75" w14:textId="420AFD13" w:rsidR="000003F5" w:rsidRPr="00F1652C" w:rsidRDefault="000003F5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21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E6EE2" w14:textId="77777777" w:rsidR="000003F5" w:rsidRDefault="000003F5">
      <w:r>
        <w:separator/>
      </w:r>
    </w:p>
  </w:footnote>
  <w:footnote w:type="continuationSeparator" w:id="0">
    <w:p w14:paraId="6B41D283" w14:textId="77777777" w:rsidR="000003F5" w:rsidRDefault="00000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8F355" w14:textId="0B68F73D" w:rsidR="000003F5" w:rsidRPr="008474FD" w:rsidRDefault="000003F5" w:rsidP="0064680F">
    <w:pPr>
      <w:pStyle w:val="Nagwek"/>
      <w:jc w:val="center"/>
      <w:rPr>
        <w:rFonts w:asciiTheme="majorHAnsi" w:hAnsiTheme="majorHAnsi"/>
        <w:sz w:val="16"/>
        <w:szCs w:val="16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E6F77" w14:textId="210C55CB" w:rsidR="000003F5" w:rsidRDefault="000003F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4420F6" wp14:editId="7F01F267">
          <wp:simplePos x="0" y="0"/>
          <wp:positionH relativeFrom="column">
            <wp:posOffset>-890270</wp:posOffset>
          </wp:positionH>
          <wp:positionV relativeFrom="paragraph">
            <wp:posOffset>-151766</wp:posOffset>
          </wp:positionV>
          <wp:extent cx="7515225" cy="1647825"/>
          <wp:effectExtent l="0" t="0" r="0" b="9525"/>
          <wp:wrapNone/>
          <wp:docPr id="1" name="Obraz 0" descr="rada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0" descr="rad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5225" cy="164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Calibri" w:hint="default"/>
      </w:rPr>
    </w:lvl>
  </w:abstractNum>
  <w:abstractNum w:abstractNumId="8" w15:restartNumberingAfterBreak="0">
    <w:nsid w:val="0000002E"/>
    <w:multiLevelType w:val="multilevel"/>
    <w:tmpl w:val="AEBCE9D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2160" w:hanging="360"/>
      </w:pPr>
      <w:rPr>
        <w:rFonts w:asciiTheme="majorHAnsi" w:hAnsiTheme="majorHAnsi" w:cstheme="majorHAnsi" w:hint="default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338"/>
        </w:tabs>
        <w:ind w:left="333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31"/>
    <w:multiLevelType w:val="multilevel"/>
    <w:tmpl w:val="00000031"/>
    <w:name w:val="WW8Num4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37"/>
    <w:multiLevelType w:val="multilevel"/>
    <w:tmpl w:val="00000037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0D7D5E"/>
    <w:multiLevelType w:val="hybridMultilevel"/>
    <w:tmpl w:val="C672B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1135A1B"/>
    <w:multiLevelType w:val="hybridMultilevel"/>
    <w:tmpl w:val="FE50C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394116"/>
    <w:multiLevelType w:val="hybridMultilevel"/>
    <w:tmpl w:val="72DA7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76194D"/>
    <w:multiLevelType w:val="hybridMultilevel"/>
    <w:tmpl w:val="A61E6CE6"/>
    <w:lvl w:ilvl="0" w:tplc="29AE8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84D2B71"/>
    <w:multiLevelType w:val="hybridMultilevel"/>
    <w:tmpl w:val="C748A8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AE8155F"/>
    <w:multiLevelType w:val="hybridMultilevel"/>
    <w:tmpl w:val="15801DA8"/>
    <w:lvl w:ilvl="0" w:tplc="29AE8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0BB26D55"/>
    <w:multiLevelType w:val="hybridMultilevel"/>
    <w:tmpl w:val="D8D86B2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A6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0F126A45"/>
    <w:multiLevelType w:val="hybridMultilevel"/>
    <w:tmpl w:val="69100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385CCE"/>
    <w:multiLevelType w:val="hybridMultilevel"/>
    <w:tmpl w:val="45F2E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9AE8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B47F59"/>
    <w:multiLevelType w:val="hybridMultilevel"/>
    <w:tmpl w:val="B1C6A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CE64B9"/>
    <w:multiLevelType w:val="hybridMultilevel"/>
    <w:tmpl w:val="B1E2D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3816D9"/>
    <w:multiLevelType w:val="hybridMultilevel"/>
    <w:tmpl w:val="746CB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3C38C3"/>
    <w:multiLevelType w:val="hybridMultilevel"/>
    <w:tmpl w:val="90FCB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2B96996"/>
    <w:multiLevelType w:val="hybridMultilevel"/>
    <w:tmpl w:val="C62E8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7515BE"/>
    <w:multiLevelType w:val="hybridMultilevel"/>
    <w:tmpl w:val="C3D68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B716DB"/>
    <w:multiLevelType w:val="hybridMultilevel"/>
    <w:tmpl w:val="2D0A459E"/>
    <w:lvl w:ilvl="0" w:tplc="29AE807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1AC37101"/>
    <w:multiLevelType w:val="hybridMultilevel"/>
    <w:tmpl w:val="2BB6352C"/>
    <w:lvl w:ilvl="0" w:tplc="AC7CAA2E">
      <w:start w:val="4"/>
      <w:numFmt w:val="bullet"/>
      <w:lvlText w:val="–"/>
      <w:lvlJc w:val="left"/>
      <w:pPr>
        <w:ind w:left="1494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1C465355"/>
    <w:multiLevelType w:val="hybridMultilevel"/>
    <w:tmpl w:val="366E61CA"/>
    <w:lvl w:ilvl="0" w:tplc="29AE8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1CA21680"/>
    <w:multiLevelType w:val="hybridMultilevel"/>
    <w:tmpl w:val="DDD4CE48"/>
    <w:lvl w:ilvl="0" w:tplc="29AE8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9" w15:restartNumberingAfterBreak="0">
    <w:nsid w:val="1F996284"/>
    <w:multiLevelType w:val="hybridMultilevel"/>
    <w:tmpl w:val="3BE8BFAC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E13658"/>
    <w:multiLevelType w:val="hybridMultilevel"/>
    <w:tmpl w:val="ED08EEAC"/>
    <w:lvl w:ilvl="0" w:tplc="00FE66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2" w15:restartNumberingAfterBreak="0">
    <w:nsid w:val="20D12182"/>
    <w:multiLevelType w:val="multilevel"/>
    <w:tmpl w:val="48880140"/>
    <w:styleLink w:val="WWNum3"/>
    <w:lvl w:ilvl="0">
      <w:numFmt w:val="bullet"/>
      <w:lvlText w:val=""/>
      <w:lvlJc w:val="left"/>
      <w:pPr>
        <w:ind w:left="10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43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3D150D5"/>
    <w:multiLevelType w:val="multilevel"/>
    <w:tmpl w:val="67F495CC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46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49B7509"/>
    <w:multiLevelType w:val="hybridMultilevel"/>
    <w:tmpl w:val="511C1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C646DF"/>
    <w:multiLevelType w:val="hybridMultilevel"/>
    <w:tmpl w:val="5BAAF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0C4BB1"/>
    <w:multiLevelType w:val="hybridMultilevel"/>
    <w:tmpl w:val="0344B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9EB4423"/>
    <w:multiLevelType w:val="hybridMultilevel"/>
    <w:tmpl w:val="15FEF020"/>
    <w:lvl w:ilvl="0" w:tplc="A2B46FA4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2" w15:restartNumberingAfterBreak="0">
    <w:nsid w:val="2A4D0784"/>
    <w:multiLevelType w:val="hybridMultilevel"/>
    <w:tmpl w:val="19A06D52"/>
    <w:lvl w:ilvl="0" w:tplc="29AE807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3" w15:restartNumberingAfterBreak="0">
    <w:nsid w:val="2BED4F78"/>
    <w:multiLevelType w:val="hybridMultilevel"/>
    <w:tmpl w:val="FA2CF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F34FA6"/>
    <w:multiLevelType w:val="hybridMultilevel"/>
    <w:tmpl w:val="CB086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AE8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C6F62ED"/>
    <w:multiLevelType w:val="hybridMultilevel"/>
    <w:tmpl w:val="C9928E3E"/>
    <w:lvl w:ilvl="0" w:tplc="29AE8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2E2167A8"/>
    <w:multiLevelType w:val="hybridMultilevel"/>
    <w:tmpl w:val="D916D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E9259E0"/>
    <w:multiLevelType w:val="hybridMultilevel"/>
    <w:tmpl w:val="3F9245AC"/>
    <w:lvl w:ilvl="0" w:tplc="29AE807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8" w15:restartNumberingAfterBreak="0">
    <w:nsid w:val="2ED02591"/>
    <w:multiLevelType w:val="hybridMultilevel"/>
    <w:tmpl w:val="EC2E41F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 w15:restartNumberingAfterBreak="0">
    <w:nsid w:val="2F2A1A5A"/>
    <w:multiLevelType w:val="multilevel"/>
    <w:tmpl w:val="602A8364"/>
    <w:styleLink w:val="WWNum1"/>
    <w:lvl w:ilvl="0">
      <w:start w:val="1"/>
      <w:numFmt w:val="decimal"/>
      <w:lvlText w:val="%1."/>
      <w:lvlJc w:val="left"/>
      <w:pPr>
        <w:ind w:left="363" w:hanging="363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340" w:hanging="360"/>
      </w:pPr>
      <w:rPr>
        <w:b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 w15:restartNumberingAfterBreak="0">
    <w:nsid w:val="2F323D4B"/>
    <w:multiLevelType w:val="hybridMultilevel"/>
    <w:tmpl w:val="ACF4909A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D88C173E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1" w15:restartNumberingAfterBreak="0">
    <w:nsid w:val="33C30FDA"/>
    <w:multiLevelType w:val="hybridMultilevel"/>
    <w:tmpl w:val="9FC8557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99716E7"/>
    <w:multiLevelType w:val="hybridMultilevel"/>
    <w:tmpl w:val="8A90496C"/>
    <w:lvl w:ilvl="0" w:tplc="29AE8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39CD3B5A"/>
    <w:multiLevelType w:val="hybridMultilevel"/>
    <w:tmpl w:val="625A9C08"/>
    <w:lvl w:ilvl="0" w:tplc="469C3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A60249F"/>
    <w:multiLevelType w:val="hybridMultilevel"/>
    <w:tmpl w:val="C748A8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A57F72"/>
    <w:multiLevelType w:val="hybridMultilevel"/>
    <w:tmpl w:val="200CC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BD35F52"/>
    <w:multiLevelType w:val="hybridMultilevel"/>
    <w:tmpl w:val="1DF46B66"/>
    <w:lvl w:ilvl="0" w:tplc="29AE8070">
      <w:start w:val="1"/>
      <w:numFmt w:val="bullet"/>
      <w:lvlText w:val=""/>
      <w:lvlJc w:val="left"/>
      <w:pPr>
        <w:ind w:left="1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67" w15:restartNumberingAfterBreak="0">
    <w:nsid w:val="3C887BE0"/>
    <w:multiLevelType w:val="hybridMultilevel"/>
    <w:tmpl w:val="2416B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9" w15:restartNumberingAfterBreak="0">
    <w:nsid w:val="43567A6F"/>
    <w:multiLevelType w:val="hybridMultilevel"/>
    <w:tmpl w:val="6D5AB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39626CB"/>
    <w:multiLevelType w:val="hybridMultilevel"/>
    <w:tmpl w:val="0008A2A2"/>
    <w:lvl w:ilvl="0" w:tplc="29AE807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1" w15:restartNumberingAfterBreak="0">
    <w:nsid w:val="44A37202"/>
    <w:multiLevelType w:val="hybridMultilevel"/>
    <w:tmpl w:val="F5288E82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7026DA9"/>
    <w:multiLevelType w:val="hybridMultilevel"/>
    <w:tmpl w:val="619E5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7D27A4A"/>
    <w:multiLevelType w:val="hybridMultilevel"/>
    <w:tmpl w:val="92C88226"/>
    <w:lvl w:ilvl="0" w:tplc="4EE298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D004EB"/>
    <w:multiLevelType w:val="hybridMultilevel"/>
    <w:tmpl w:val="949827E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A6C66CD"/>
    <w:multiLevelType w:val="hybridMultilevel"/>
    <w:tmpl w:val="3BA0C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990BCE"/>
    <w:multiLevelType w:val="hybridMultilevel"/>
    <w:tmpl w:val="1F7A1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A6011E"/>
    <w:multiLevelType w:val="hybridMultilevel"/>
    <w:tmpl w:val="0D74A116"/>
    <w:lvl w:ilvl="0" w:tplc="29AE8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4BC8761F"/>
    <w:multiLevelType w:val="hybridMultilevel"/>
    <w:tmpl w:val="A5D80206"/>
    <w:lvl w:ilvl="0" w:tplc="29AE8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4E427B6C"/>
    <w:multiLevelType w:val="hybridMultilevel"/>
    <w:tmpl w:val="C0FE5410"/>
    <w:lvl w:ilvl="0" w:tplc="4FE0963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4E4F71B1"/>
    <w:multiLevelType w:val="hybridMultilevel"/>
    <w:tmpl w:val="D5026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00D35DD"/>
    <w:multiLevelType w:val="hybridMultilevel"/>
    <w:tmpl w:val="536CAA80"/>
    <w:lvl w:ilvl="0" w:tplc="29AE8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50231C4E"/>
    <w:multiLevelType w:val="hybridMultilevel"/>
    <w:tmpl w:val="014E6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74280A"/>
    <w:multiLevelType w:val="hybridMultilevel"/>
    <w:tmpl w:val="864A5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1C11D2D"/>
    <w:multiLevelType w:val="hybridMultilevel"/>
    <w:tmpl w:val="F5B6E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9AE8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D846F0"/>
    <w:multiLevelType w:val="hybridMultilevel"/>
    <w:tmpl w:val="5F220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FC259B"/>
    <w:multiLevelType w:val="hybridMultilevel"/>
    <w:tmpl w:val="BF500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422A9A"/>
    <w:multiLevelType w:val="hybridMultilevel"/>
    <w:tmpl w:val="471A0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F4634B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92" w15:restartNumberingAfterBreak="0">
    <w:nsid w:val="554C0F4E"/>
    <w:multiLevelType w:val="hybridMultilevel"/>
    <w:tmpl w:val="C748A8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58D3C87"/>
    <w:multiLevelType w:val="hybridMultilevel"/>
    <w:tmpl w:val="6ACA4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662380B"/>
    <w:multiLevelType w:val="hybridMultilevel"/>
    <w:tmpl w:val="9A44C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6640249"/>
    <w:multiLevelType w:val="hybridMultilevel"/>
    <w:tmpl w:val="F0B60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78C5AC4">
      <w:start w:val="1"/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81F6F91"/>
    <w:multiLevelType w:val="hybridMultilevel"/>
    <w:tmpl w:val="B840DCB4"/>
    <w:lvl w:ilvl="0" w:tplc="DF0C4CF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EF7752"/>
    <w:multiLevelType w:val="hybridMultilevel"/>
    <w:tmpl w:val="C150C512"/>
    <w:lvl w:ilvl="0" w:tplc="29AE8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A064E9A"/>
    <w:multiLevelType w:val="hybridMultilevel"/>
    <w:tmpl w:val="6ACA4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A4C4F3C"/>
    <w:multiLevelType w:val="hybridMultilevel"/>
    <w:tmpl w:val="DF9CFA06"/>
    <w:lvl w:ilvl="0" w:tplc="29AE807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1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A985160"/>
    <w:multiLevelType w:val="hybridMultilevel"/>
    <w:tmpl w:val="1346E632"/>
    <w:lvl w:ilvl="0" w:tplc="29AE807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3" w15:restartNumberingAfterBreak="0">
    <w:nsid w:val="5A9C53F0"/>
    <w:multiLevelType w:val="hybridMultilevel"/>
    <w:tmpl w:val="D3BC9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AA4005A"/>
    <w:multiLevelType w:val="hybridMultilevel"/>
    <w:tmpl w:val="7572049C"/>
    <w:lvl w:ilvl="0" w:tplc="29AE807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6" w15:restartNumberingAfterBreak="0">
    <w:nsid w:val="5F1626A6"/>
    <w:multiLevelType w:val="hybridMultilevel"/>
    <w:tmpl w:val="B978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F906C79"/>
    <w:multiLevelType w:val="hybridMultilevel"/>
    <w:tmpl w:val="EE42E2BA"/>
    <w:lvl w:ilvl="0" w:tplc="A7C022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2906CDE"/>
    <w:multiLevelType w:val="hybridMultilevel"/>
    <w:tmpl w:val="94CAA466"/>
    <w:lvl w:ilvl="0" w:tplc="29AE807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0" w15:restartNumberingAfterBreak="0">
    <w:nsid w:val="62924D36"/>
    <w:multiLevelType w:val="hybridMultilevel"/>
    <w:tmpl w:val="C4BE3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4490AB7"/>
    <w:multiLevelType w:val="hybridMultilevel"/>
    <w:tmpl w:val="90ACA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69F215D"/>
    <w:multiLevelType w:val="hybridMultilevel"/>
    <w:tmpl w:val="6C0433A0"/>
    <w:lvl w:ilvl="0" w:tplc="29AE807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3" w15:restartNumberingAfterBreak="0">
    <w:nsid w:val="66B46609"/>
    <w:multiLevelType w:val="hybridMultilevel"/>
    <w:tmpl w:val="7B142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8DE55E4"/>
    <w:multiLevelType w:val="hybridMultilevel"/>
    <w:tmpl w:val="98BE5C9A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97B7170"/>
    <w:multiLevelType w:val="hybridMultilevel"/>
    <w:tmpl w:val="43965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8" w15:restartNumberingAfterBreak="0">
    <w:nsid w:val="6A52240A"/>
    <w:multiLevelType w:val="hybridMultilevel"/>
    <w:tmpl w:val="80EEC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DD26178"/>
    <w:multiLevelType w:val="hybridMultilevel"/>
    <w:tmpl w:val="FDA8AE86"/>
    <w:lvl w:ilvl="0" w:tplc="29AE80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1" w15:restartNumberingAfterBreak="0">
    <w:nsid w:val="6EF907CC"/>
    <w:multiLevelType w:val="multilevel"/>
    <w:tmpl w:val="A080E718"/>
    <w:styleLink w:val="WWNum7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22" w15:restartNumberingAfterBreak="0">
    <w:nsid w:val="6F94526B"/>
    <w:multiLevelType w:val="hybridMultilevel"/>
    <w:tmpl w:val="1DC0B818"/>
    <w:lvl w:ilvl="0" w:tplc="AC7CAA2E">
      <w:start w:val="4"/>
      <w:numFmt w:val="bullet"/>
      <w:lvlText w:val="–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3" w15:restartNumberingAfterBreak="0">
    <w:nsid w:val="7153425D"/>
    <w:multiLevelType w:val="hybridMultilevel"/>
    <w:tmpl w:val="37C032FC"/>
    <w:lvl w:ilvl="0" w:tplc="29AE8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67A6CB4"/>
    <w:multiLevelType w:val="hybridMultilevel"/>
    <w:tmpl w:val="E546698A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7472BC1"/>
    <w:multiLevelType w:val="hybridMultilevel"/>
    <w:tmpl w:val="6BB2F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750062C"/>
    <w:multiLevelType w:val="hybridMultilevel"/>
    <w:tmpl w:val="C7FA6AA4"/>
    <w:lvl w:ilvl="0" w:tplc="29AE8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78F46B51"/>
    <w:multiLevelType w:val="hybridMultilevel"/>
    <w:tmpl w:val="63B69912"/>
    <w:lvl w:ilvl="0" w:tplc="E098E88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E4D2D40"/>
    <w:multiLevelType w:val="hybridMultilevel"/>
    <w:tmpl w:val="4BF6969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0" w15:restartNumberingAfterBreak="0">
    <w:nsid w:val="7EFF4FA0"/>
    <w:multiLevelType w:val="hybridMultilevel"/>
    <w:tmpl w:val="C748A8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FED7641"/>
    <w:multiLevelType w:val="hybridMultilevel"/>
    <w:tmpl w:val="E4A05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FF76C84"/>
    <w:multiLevelType w:val="hybridMultilevel"/>
    <w:tmpl w:val="7B4C7200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4"/>
  </w:num>
  <w:num w:numId="2">
    <w:abstractNumId w:val="72"/>
  </w:num>
  <w:num w:numId="3">
    <w:abstractNumId w:val="2"/>
  </w:num>
  <w:num w:numId="4">
    <w:abstractNumId w:val="1"/>
  </w:num>
  <w:num w:numId="5">
    <w:abstractNumId w:val="0"/>
  </w:num>
  <w:num w:numId="6">
    <w:abstractNumId w:val="119"/>
  </w:num>
  <w:num w:numId="7">
    <w:abstractNumId w:val="22"/>
  </w:num>
  <w:num w:numId="8">
    <w:abstractNumId w:val="29"/>
  </w:num>
  <w:num w:numId="9">
    <w:abstractNumId w:val="24"/>
  </w:num>
  <w:num w:numId="10">
    <w:abstractNumId w:val="43"/>
  </w:num>
  <w:num w:numId="11">
    <w:abstractNumId w:val="46"/>
  </w:num>
  <w:num w:numId="12">
    <w:abstractNumId w:val="101"/>
  </w:num>
  <w:num w:numId="13">
    <w:abstractNumId w:val="50"/>
  </w:num>
  <w:num w:numId="14">
    <w:abstractNumId w:val="63"/>
  </w:num>
  <w:num w:numId="15">
    <w:abstractNumId w:val="23"/>
  </w:num>
  <w:num w:numId="16">
    <w:abstractNumId w:val="60"/>
  </w:num>
  <w:num w:numId="17">
    <w:abstractNumId w:val="114"/>
  </w:num>
  <w:num w:numId="18">
    <w:abstractNumId w:val="98"/>
  </w:num>
  <w:num w:numId="19">
    <w:abstractNumId w:val="73"/>
  </w:num>
  <w:num w:numId="20">
    <w:abstractNumId w:val="83"/>
  </w:num>
  <w:num w:numId="21">
    <w:abstractNumId w:val="108"/>
  </w:num>
  <w:num w:numId="22">
    <w:abstractNumId w:val="51"/>
  </w:num>
  <w:num w:numId="23">
    <w:abstractNumId w:val="75"/>
  </w:num>
  <w:num w:numId="24">
    <w:abstractNumId w:val="105"/>
    <w:lvlOverride w:ilvl="0">
      <w:startOverride w:val="1"/>
    </w:lvlOverride>
  </w:num>
  <w:num w:numId="25">
    <w:abstractNumId w:val="68"/>
    <w:lvlOverride w:ilvl="0">
      <w:startOverride w:val="1"/>
    </w:lvlOverride>
  </w:num>
  <w:num w:numId="26">
    <w:abstractNumId w:val="44"/>
  </w:num>
  <w:num w:numId="27">
    <w:abstractNumId w:val="8"/>
  </w:num>
  <w:num w:numId="28">
    <w:abstractNumId w:val="59"/>
  </w:num>
  <w:num w:numId="29">
    <w:abstractNumId w:val="42"/>
  </w:num>
  <w:num w:numId="30">
    <w:abstractNumId w:val="121"/>
  </w:num>
  <w:num w:numId="31">
    <w:abstractNumId w:val="61"/>
  </w:num>
  <w:num w:numId="32">
    <w:abstractNumId w:val="45"/>
  </w:num>
  <w:num w:numId="33">
    <w:abstractNumId w:val="128"/>
  </w:num>
  <w:num w:numId="34">
    <w:abstractNumId w:val="129"/>
  </w:num>
  <w:num w:numId="35">
    <w:abstractNumId w:val="81"/>
  </w:num>
  <w:num w:numId="36">
    <w:abstractNumId w:val="132"/>
  </w:num>
  <w:num w:numId="37">
    <w:abstractNumId w:val="96"/>
  </w:num>
  <w:num w:numId="38">
    <w:abstractNumId w:val="117"/>
  </w:num>
  <w:num w:numId="39">
    <w:abstractNumId w:val="41"/>
  </w:num>
  <w:num w:numId="40">
    <w:abstractNumId w:val="40"/>
  </w:num>
  <w:num w:numId="41">
    <w:abstractNumId w:val="91"/>
  </w:num>
  <w:num w:numId="42">
    <w:abstractNumId w:val="107"/>
  </w:num>
  <w:num w:numId="43">
    <w:abstractNumId w:val="38"/>
  </w:num>
  <w:num w:numId="44">
    <w:abstractNumId w:val="58"/>
  </w:num>
  <w:num w:numId="45">
    <w:abstractNumId w:val="35"/>
  </w:num>
  <w:num w:numId="46">
    <w:abstractNumId w:val="122"/>
  </w:num>
  <w:num w:numId="47">
    <w:abstractNumId w:val="131"/>
  </w:num>
  <w:num w:numId="48">
    <w:abstractNumId w:val="74"/>
  </w:num>
  <w:num w:numId="49">
    <w:abstractNumId w:val="93"/>
  </w:num>
  <w:num w:numId="50">
    <w:abstractNumId w:val="82"/>
  </w:num>
  <w:num w:numId="51">
    <w:abstractNumId w:val="16"/>
  </w:num>
  <w:num w:numId="52">
    <w:abstractNumId w:val="26"/>
  </w:num>
  <w:num w:numId="53">
    <w:abstractNumId w:val="87"/>
  </w:num>
  <w:num w:numId="54">
    <w:abstractNumId w:val="88"/>
  </w:num>
  <w:num w:numId="55">
    <w:abstractNumId w:val="32"/>
  </w:num>
  <w:num w:numId="56">
    <w:abstractNumId w:val="111"/>
  </w:num>
  <w:num w:numId="57">
    <w:abstractNumId w:val="78"/>
  </w:num>
  <w:num w:numId="58">
    <w:abstractNumId w:val="30"/>
  </w:num>
  <w:num w:numId="59">
    <w:abstractNumId w:val="86"/>
  </w:num>
  <w:num w:numId="60">
    <w:abstractNumId w:val="116"/>
  </w:num>
  <w:num w:numId="61">
    <w:abstractNumId w:val="27"/>
  </w:num>
  <w:num w:numId="62">
    <w:abstractNumId w:val="69"/>
  </w:num>
  <w:num w:numId="63">
    <w:abstractNumId w:val="53"/>
  </w:num>
  <w:num w:numId="64">
    <w:abstractNumId w:val="48"/>
  </w:num>
  <w:num w:numId="65">
    <w:abstractNumId w:val="28"/>
  </w:num>
  <w:num w:numId="66">
    <w:abstractNumId w:val="49"/>
  </w:num>
  <w:num w:numId="67">
    <w:abstractNumId w:val="25"/>
  </w:num>
  <w:num w:numId="68">
    <w:abstractNumId w:val="85"/>
  </w:num>
  <w:num w:numId="69">
    <w:abstractNumId w:val="118"/>
  </w:num>
  <w:num w:numId="70">
    <w:abstractNumId w:val="113"/>
  </w:num>
  <w:num w:numId="71">
    <w:abstractNumId w:val="95"/>
  </w:num>
  <w:num w:numId="72">
    <w:abstractNumId w:val="76"/>
  </w:num>
  <w:num w:numId="73">
    <w:abstractNumId w:val="125"/>
  </w:num>
  <w:num w:numId="74">
    <w:abstractNumId w:val="66"/>
  </w:num>
  <w:num w:numId="75">
    <w:abstractNumId w:val="39"/>
  </w:num>
  <w:num w:numId="76">
    <w:abstractNumId w:val="110"/>
  </w:num>
  <w:num w:numId="77">
    <w:abstractNumId w:val="94"/>
  </w:num>
  <w:num w:numId="78">
    <w:abstractNumId w:val="103"/>
  </w:num>
  <w:num w:numId="79">
    <w:abstractNumId w:val="126"/>
  </w:num>
  <w:num w:numId="80">
    <w:abstractNumId w:val="71"/>
  </w:num>
  <w:num w:numId="81">
    <w:abstractNumId w:val="31"/>
  </w:num>
  <w:num w:numId="82">
    <w:abstractNumId w:val="65"/>
  </w:num>
  <w:num w:numId="83">
    <w:abstractNumId w:val="99"/>
  </w:num>
  <w:num w:numId="84">
    <w:abstractNumId w:val="89"/>
  </w:num>
  <w:num w:numId="85">
    <w:abstractNumId w:val="54"/>
  </w:num>
  <w:num w:numId="86">
    <w:abstractNumId w:val="109"/>
  </w:num>
  <w:num w:numId="87">
    <w:abstractNumId w:val="18"/>
  </w:num>
  <w:num w:numId="88">
    <w:abstractNumId w:val="55"/>
  </w:num>
  <w:num w:numId="89">
    <w:abstractNumId w:val="67"/>
  </w:num>
  <w:num w:numId="90">
    <w:abstractNumId w:val="79"/>
  </w:num>
  <w:num w:numId="91">
    <w:abstractNumId w:val="97"/>
  </w:num>
  <w:num w:numId="92">
    <w:abstractNumId w:val="102"/>
  </w:num>
  <w:num w:numId="93">
    <w:abstractNumId w:val="57"/>
  </w:num>
  <w:num w:numId="94">
    <w:abstractNumId w:val="33"/>
  </w:num>
  <w:num w:numId="95">
    <w:abstractNumId w:val="56"/>
  </w:num>
  <w:num w:numId="96">
    <w:abstractNumId w:val="37"/>
  </w:num>
  <w:num w:numId="97">
    <w:abstractNumId w:val="80"/>
  </w:num>
  <w:num w:numId="98">
    <w:abstractNumId w:val="84"/>
  </w:num>
  <w:num w:numId="99">
    <w:abstractNumId w:val="21"/>
  </w:num>
  <w:num w:numId="100">
    <w:abstractNumId w:val="123"/>
  </w:num>
  <w:num w:numId="101">
    <w:abstractNumId w:val="17"/>
  </w:num>
  <w:num w:numId="102">
    <w:abstractNumId w:val="127"/>
  </w:num>
  <w:num w:numId="103">
    <w:abstractNumId w:val="62"/>
  </w:num>
  <w:num w:numId="104">
    <w:abstractNumId w:val="36"/>
  </w:num>
  <w:num w:numId="105">
    <w:abstractNumId w:val="15"/>
  </w:num>
  <w:num w:numId="106">
    <w:abstractNumId w:val="112"/>
  </w:num>
  <w:num w:numId="107">
    <w:abstractNumId w:val="100"/>
  </w:num>
  <w:num w:numId="108">
    <w:abstractNumId w:val="52"/>
  </w:num>
  <w:num w:numId="109">
    <w:abstractNumId w:val="47"/>
  </w:num>
  <w:num w:numId="110">
    <w:abstractNumId w:val="90"/>
  </w:num>
  <w:num w:numId="111">
    <w:abstractNumId w:val="106"/>
  </w:num>
  <w:num w:numId="112">
    <w:abstractNumId w:val="77"/>
  </w:num>
  <w:num w:numId="113">
    <w:abstractNumId w:val="104"/>
  </w:num>
  <w:num w:numId="114">
    <w:abstractNumId w:val="70"/>
  </w:num>
  <w:num w:numId="115">
    <w:abstractNumId w:val="34"/>
  </w:num>
  <w:num w:numId="116">
    <w:abstractNumId w:val="115"/>
  </w:num>
  <w:num w:numId="117">
    <w:abstractNumId w:val="120"/>
  </w:num>
  <w:num w:numId="118">
    <w:abstractNumId w:val="92"/>
  </w:num>
  <w:num w:numId="119">
    <w:abstractNumId w:val="130"/>
  </w:num>
  <w:num w:numId="120">
    <w:abstractNumId w:val="64"/>
  </w:num>
  <w:num w:numId="121">
    <w:abstractNumId w:val="19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3F5"/>
    <w:rsid w:val="00000C0B"/>
    <w:rsid w:val="00001094"/>
    <w:rsid w:val="00002A01"/>
    <w:rsid w:val="00002BA4"/>
    <w:rsid w:val="00004097"/>
    <w:rsid w:val="0001298A"/>
    <w:rsid w:val="000130F9"/>
    <w:rsid w:val="000156DD"/>
    <w:rsid w:val="00017A86"/>
    <w:rsid w:val="00021D27"/>
    <w:rsid w:val="00023BF9"/>
    <w:rsid w:val="00030DA7"/>
    <w:rsid w:val="00031B7D"/>
    <w:rsid w:val="00032354"/>
    <w:rsid w:val="00034CF3"/>
    <w:rsid w:val="00035C77"/>
    <w:rsid w:val="0004136C"/>
    <w:rsid w:val="00043F50"/>
    <w:rsid w:val="00046B63"/>
    <w:rsid w:val="00046DEE"/>
    <w:rsid w:val="00063EED"/>
    <w:rsid w:val="00064F98"/>
    <w:rsid w:val="00066D57"/>
    <w:rsid w:val="0006713B"/>
    <w:rsid w:val="000705F5"/>
    <w:rsid w:val="00072739"/>
    <w:rsid w:val="000731B6"/>
    <w:rsid w:val="00075591"/>
    <w:rsid w:val="00077171"/>
    <w:rsid w:val="0007747C"/>
    <w:rsid w:val="00080477"/>
    <w:rsid w:val="000807A9"/>
    <w:rsid w:val="0008116C"/>
    <w:rsid w:val="00081E3E"/>
    <w:rsid w:val="00083E01"/>
    <w:rsid w:val="0008737D"/>
    <w:rsid w:val="00090C3C"/>
    <w:rsid w:val="00093CF4"/>
    <w:rsid w:val="00096701"/>
    <w:rsid w:val="000A179F"/>
    <w:rsid w:val="000A4D1B"/>
    <w:rsid w:val="000A612E"/>
    <w:rsid w:val="000A6821"/>
    <w:rsid w:val="000B72AC"/>
    <w:rsid w:val="000C1365"/>
    <w:rsid w:val="000C2151"/>
    <w:rsid w:val="000C231A"/>
    <w:rsid w:val="000C2A94"/>
    <w:rsid w:val="000C4E86"/>
    <w:rsid w:val="000C6687"/>
    <w:rsid w:val="000C6CE4"/>
    <w:rsid w:val="000C6D6C"/>
    <w:rsid w:val="000D049C"/>
    <w:rsid w:val="000D2566"/>
    <w:rsid w:val="000E0918"/>
    <w:rsid w:val="000E693E"/>
    <w:rsid w:val="000E6BF2"/>
    <w:rsid w:val="000E6D12"/>
    <w:rsid w:val="000E6D8E"/>
    <w:rsid w:val="00100454"/>
    <w:rsid w:val="00100534"/>
    <w:rsid w:val="001016CF"/>
    <w:rsid w:val="00102490"/>
    <w:rsid w:val="00111BF7"/>
    <w:rsid w:val="00117BBF"/>
    <w:rsid w:val="00117C09"/>
    <w:rsid w:val="00121553"/>
    <w:rsid w:val="00125CC6"/>
    <w:rsid w:val="0012731F"/>
    <w:rsid w:val="00132082"/>
    <w:rsid w:val="001320C6"/>
    <w:rsid w:val="00135012"/>
    <w:rsid w:val="001371A8"/>
    <w:rsid w:val="001420C8"/>
    <w:rsid w:val="001440FD"/>
    <w:rsid w:val="001450BA"/>
    <w:rsid w:val="00145F02"/>
    <w:rsid w:val="0015189B"/>
    <w:rsid w:val="00155390"/>
    <w:rsid w:val="001578B6"/>
    <w:rsid w:val="00157CD6"/>
    <w:rsid w:val="001632F1"/>
    <w:rsid w:val="0016517E"/>
    <w:rsid w:val="00172824"/>
    <w:rsid w:val="001757C0"/>
    <w:rsid w:val="00181B59"/>
    <w:rsid w:val="0018757C"/>
    <w:rsid w:val="00196740"/>
    <w:rsid w:val="00196B24"/>
    <w:rsid w:val="00197571"/>
    <w:rsid w:val="001A1E1D"/>
    <w:rsid w:val="001A1EEE"/>
    <w:rsid w:val="001A35B7"/>
    <w:rsid w:val="001A3C81"/>
    <w:rsid w:val="001A4B5F"/>
    <w:rsid w:val="001A5259"/>
    <w:rsid w:val="001A5758"/>
    <w:rsid w:val="001B0585"/>
    <w:rsid w:val="001B1C90"/>
    <w:rsid w:val="001B477D"/>
    <w:rsid w:val="001B5F4D"/>
    <w:rsid w:val="001C016E"/>
    <w:rsid w:val="001C5406"/>
    <w:rsid w:val="001D0ED6"/>
    <w:rsid w:val="001D2C67"/>
    <w:rsid w:val="001D3204"/>
    <w:rsid w:val="001D4D5D"/>
    <w:rsid w:val="001E0C9E"/>
    <w:rsid w:val="001E4B26"/>
    <w:rsid w:val="001E6C7C"/>
    <w:rsid w:val="001F097F"/>
    <w:rsid w:val="001F2392"/>
    <w:rsid w:val="001F2F68"/>
    <w:rsid w:val="001F3B27"/>
    <w:rsid w:val="001F659B"/>
    <w:rsid w:val="001F7968"/>
    <w:rsid w:val="002024B4"/>
    <w:rsid w:val="00203E22"/>
    <w:rsid w:val="00204FAE"/>
    <w:rsid w:val="00207418"/>
    <w:rsid w:val="00210C94"/>
    <w:rsid w:val="0021290B"/>
    <w:rsid w:val="00212F26"/>
    <w:rsid w:val="0022022A"/>
    <w:rsid w:val="002206E2"/>
    <w:rsid w:val="00223478"/>
    <w:rsid w:val="002246F1"/>
    <w:rsid w:val="00224B12"/>
    <w:rsid w:val="00224F24"/>
    <w:rsid w:val="00225748"/>
    <w:rsid w:val="00226C84"/>
    <w:rsid w:val="00227929"/>
    <w:rsid w:val="00231C8F"/>
    <w:rsid w:val="00231DB0"/>
    <w:rsid w:val="00236088"/>
    <w:rsid w:val="00236D49"/>
    <w:rsid w:val="0024116D"/>
    <w:rsid w:val="002428E3"/>
    <w:rsid w:val="00245302"/>
    <w:rsid w:val="00245B23"/>
    <w:rsid w:val="002501C2"/>
    <w:rsid w:val="00250E0E"/>
    <w:rsid w:val="0025286B"/>
    <w:rsid w:val="00256754"/>
    <w:rsid w:val="00257991"/>
    <w:rsid w:val="0026257C"/>
    <w:rsid w:val="002626D9"/>
    <w:rsid w:val="00264DE9"/>
    <w:rsid w:val="0026701E"/>
    <w:rsid w:val="002671BA"/>
    <w:rsid w:val="00270E50"/>
    <w:rsid w:val="0027680E"/>
    <w:rsid w:val="00277215"/>
    <w:rsid w:val="002859B4"/>
    <w:rsid w:val="002913A0"/>
    <w:rsid w:val="00293F5D"/>
    <w:rsid w:val="002954AD"/>
    <w:rsid w:val="002967F6"/>
    <w:rsid w:val="0029721A"/>
    <w:rsid w:val="002A3847"/>
    <w:rsid w:val="002A3BB3"/>
    <w:rsid w:val="002A41F1"/>
    <w:rsid w:val="002A532F"/>
    <w:rsid w:val="002A5B4B"/>
    <w:rsid w:val="002A77C1"/>
    <w:rsid w:val="002B16B0"/>
    <w:rsid w:val="002B25CA"/>
    <w:rsid w:val="002B5633"/>
    <w:rsid w:val="002B58D9"/>
    <w:rsid w:val="002B75CA"/>
    <w:rsid w:val="002B7AFF"/>
    <w:rsid w:val="002C4672"/>
    <w:rsid w:val="002C765E"/>
    <w:rsid w:val="002D2322"/>
    <w:rsid w:val="002D2672"/>
    <w:rsid w:val="002D4585"/>
    <w:rsid w:val="002D5C43"/>
    <w:rsid w:val="002D729D"/>
    <w:rsid w:val="002D72CC"/>
    <w:rsid w:val="002D75BF"/>
    <w:rsid w:val="002D777A"/>
    <w:rsid w:val="002E374F"/>
    <w:rsid w:val="002E5AA9"/>
    <w:rsid w:val="002E6CF8"/>
    <w:rsid w:val="002E6D2B"/>
    <w:rsid w:val="002F00F9"/>
    <w:rsid w:val="002F2C7B"/>
    <w:rsid w:val="002F2D5F"/>
    <w:rsid w:val="002F307B"/>
    <w:rsid w:val="002F439E"/>
    <w:rsid w:val="002F78C2"/>
    <w:rsid w:val="002F7A32"/>
    <w:rsid w:val="00302547"/>
    <w:rsid w:val="003029D9"/>
    <w:rsid w:val="00306B70"/>
    <w:rsid w:val="00311D8C"/>
    <w:rsid w:val="003126BF"/>
    <w:rsid w:val="00314690"/>
    <w:rsid w:val="003211C9"/>
    <w:rsid w:val="00322343"/>
    <w:rsid w:val="003228A4"/>
    <w:rsid w:val="00325B3B"/>
    <w:rsid w:val="00330C27"/>
    <w:rsid w:val="00336A12"/>
    <w:rsid w:val="003406A7"/>
    <w:rsid w:val="00340B53"/>
    <w:rsid w:val="00343CA5"/>
    <w:rsid w:val="00346CE0"/>
    <w:rsid w:val="003473C7"/>
    <w:rsid w:val="0035015F"/>
    <w:rsid w:val="003519DA"/>
    <w:rsid w:val="00351CF9"/>
    <w:rsid w:val="003567DE"/>
    <w:rsid w:val="003574C9"/>
    <w:rsid w:val="00360101"/>
    <w:rsid w:val="00367104"/>
    <w:rsid w:val="00367B53"/>
    <w:rsid w:val="003740A7"/>
    <w:rsid w:val="00375073"/>
    <w:rsid w:val="00382C83"/>
    <w:rsid w:val="0038395C"/>
    <w:rsid w:val="003851C8"/>
    <w:rsid w:val="00390FDA"/>
    <w:rsid w:val="00392FB8"/>
    <w:rsid w:val="00393468"/>
    <w:rsid w:val="00393743"/>
    <w:rsid w:val="003A4C16"/>
    <w:rsid w:val="003B0856"/>
    <w:rsid w:val="003B7A11"/>
    <w:rsid w:val="003C176C"/>
    <w:rsid w:val="003C72BC"/>
    <w:rsid w:val="003D260A"/>
    <w:rsid w:val="003D2F5F"/>
    <w:rsid w:val="003D5884"/>
    <w:rsid w:val="003D5D2A"/>
    <w:rsid w:val="003E61FD"/>
    <w:rsid w:val="003F020E"/>
    <w:rsid w:val="003F0CED"/>
    <w:rsid w:val="003F2A93"/>
    <w:rsid w:val="003F387B"/>
    <w:rsid w:val="004028DA"/>
    <w:rsid w:val="0040328A"/>
    <w:rsid w:val="00404D7B"/>
    <w:rsid w:val="00406785"/>
    <w:rsid w:val="0040790B"/>
    <w:rsid w:val="00407A0C"/>
    <w:rsid w:val="00413CBA"/>
    <w:rsid w:val="004158C0"/>
    <w:rsid w:val="00416914"/>
    <w:rsid w:val="00416AAD"/>
    <w:rsid w:val="00420926"/>
    <w:rsid w:val="00421019"/>
    <w:rsid w:val="00425674"/>
    <w:rsid w:val="00427453"/>
    <w:rsid w:val="004277A1"/>
    <w:rsid w:val="0043227F"/>
    <w:rsid w:val="0043355B"/>
    <w:rsid w:val="0043752D"/>
    <w:rsid w:val="00441F27"/>
    <w:rsid w:val="00444056"/>
    <w:rsid w:val="0044512B"/>
    <w:rsid w:val="00451FF1"/>
    <w:rsid w:val="00452F85"/>
    <w:rsid w:val="00453A0B"/>
    <w:rsid w:val="004544CD"/>
    <w:rsid w:val="00454A8D"/>
    <w:rsid w:val="0045589E"/>
    <w:rsid w:val="004576D6"/>
    <w:rsid w:val="00457DEC"/>
    <w:rsid w:val="00461AE2"/>
    <w:rsid w:val="00461D84"/>
    <w:rsid w:val="00462917"/>
    <w:rsid w:val="00470228"/>
    <w:rsid w:val="00471887"/>
    <w:rsid w:val="00472588"/>
    <w:rsid w:val="00474FB4"/>
    <w:rsid w:val="00475864"/>
    <w:rsid w:val="00480135"/>
    <w:rsid w:val="004840F5"/>
    <w:rsid w:val="00491F35"/>
    <w:rsid w:val="004961BB"/>
    <w:rsid w:val="004970B5"/>
    <w:rsid w:val="004974A4"/>
    <w:rsid w:val="004A4535"/>
    <w:rsid w:val="004A5991"/>
    <w:rsid w:val="004B79DC"/>
    <w:rsid w:val="004C0551"/>
    <w:rsid w:val="004C3342"/>
    <w:rsid w:val="004C33E9"/>
    <w:rsid w:val="004C74C5"/>
    <w:rsid w:val="004D351A"/>
    <w:rsid w:val="004D45FB"/>
    <w:rsid w:val="004D4A6B"/>
    <w:rsid w:val="004D4B24"/>
    <w:rsid w:val="004E171B"/>
    <w:rsid w:val="004E3C31"/>
    <w:rsid w:val="004E4568"/>
    <w:rsid w:val="004E69DB"/>
    <w:rsid w:val="004F0028"/>
    <w:rsid w:val="004F0254"/>
    <w:rsid w:val="004F2712"/>
    <w:rsid w:val="004F50CE"/>
    <w:rsid w:val="004F588A"/>
    <w:rsid w:val="004F5C00"/>
    <w:rsid w:val="004F6956"/>
    <w:rsid w:val="004F7CEE"/>
    <w:rsid w:val="004F7D99"/>
    <w:rsid w:val="00501426"/>
    <w:rsid w:val="005059C5"/>
    <w:rsid w:val="0051064F"/>
    <w:rsid w:val="00510859"/>
    <w:rsid w:val="00520037"/>
    <w:rsid w:val="00521B5B"/>
    <w:rsid w:val="0052284F"/>
    <w:rsid w:val="00523A86"/>
    <w:rsid w:val="00523F8E"/>
    <w:rsid w:val="00526599"/>
    <w:rsid w:val="00533EA6"/>
    <w:rsid w:val="00533F06"/>
    <w:rsid w:val="00535A3F"/>
    <w:rsid w:val="005360BF"/>
    <w:rsid w:val="0053710B"/>
    <w:rsid w:val="00540795"/>
    <w:rsid w:val="00541887"/>
    <w:rsid w:val="00546FCE"/>
    <w:rsid w:val="00551C4F"/>
    <w:rsid w:val="00552FBA"/>
    <w:rsid w:val="00555765"/>
    <w:rsid w:val="0055690E"/>
    <w:rsid w:val="00556BB3"/>
    <w:rsid w:val="005570F2"/>
    <w:rsid w:val="00562ABE"/>
    <w:rsid w:val="00563868"/>
    <w:rsid w:val="00565DE4"/>
    <w:rsid w:val="005669F5"/>
    <w:rsid w:val="00567B47"/>
    <w:rsid w:val="00567B8A"/>
    <w:rsid w:val="00573BC2"/>
    <w:rsid w:val="0058271B"/>
    <w:rsid w:val="00582FA4"/>
    <w:rsid w:val="00590CEE"/>
    <w:rsid w:val="00592356"/>
    <w:rsid w:val="005A417D"/>
    <w:rsid w:val="005A76BA"/>
    <w:rsid w:val="005A78BE"/>
    <w:rsid w:val="005B0438"/>
    <w:rsid w:val="005B1A3F"/>
    <w:rsid w:val="005B6357"/>
    <w:rsid w:val="005C153F"/>
    <w:rsid w:val="005C15FA"/>
    <w:rsid w:val="005C188A"/>
    <w:rsid w:val="005C2337"/>
    <w:rsid w:val="005C3D56"/>
    <w:rsid w:val="005C6638"/>
    <w:rsid w:val="005D4160"/>
    <w:rsid w:val="005D476E"/>
    <w:rsid w:val="005D715F"/>
    <w:rsid w:val="005D783C"/>
    <w:rsid w:val="005E104E"/>
    <w:rsid w:val="005E3059"/>
    <w:rsid w:val="005E353F"/>
    <w:rsid w:val="005E4BA5"/>
    <w:rsid w:val="005E5569"/>
    <w:rsid w:val="005E7A31"/>
    <w:rsid w:val="005E7C5B"/>
    <w:rsid w:val="005F0F7A"/>
    <w:rsid w:val="005F161B"/>
    <w:rsid w:val="005F21FB"/>
    <w:rsid w:val="00601E5C"/>
    <w:rsid w:val="00603374"/>
    <w:rsid w:val="006054F6"/>
    <w:rsid w:val="0060578D"/>
    <w:rsid w:val="006063FA"/>
    <w:rsid w:val="00610EDF"/>
    <w:rsid w:val="006136A6"/>
    <w:rsid w:val="006146C7"/>
    <w:rsid w:val="0062075E"/>
    <w:rsid w:val="00621A24"/>
    <w:rsid w:val="006224BA"/>
    <w:rsid w:val="00624862"/>
    <w:rsid w:val="00627978"/>
    <w:rsid w:val="0063045B"/>
    <w:rsid w:val="006312CA"/>
    <w:rsid w:val="006327E4"/>
    <w:rsid w:val="006340E1"/>
    <w:rsid w:val="00642B7A"/>
    <w:rsid w:val="00646278"/>
    <w:rsid w:val="0064680F"/>
    <w:rsid w:val="00646B8A"/>
    <w:rsid w:val="00647330"/>
    <w:rsid w:val="00650FCE"/>
    <w:rsid w:val="00651E6F"/>
    <w:rsid w:val="006544B1"/>
    <w:rsid w:val="00655955"/>
    <w:rsid w:val="006563D0"/>
    <w:rsid w:val="006629DC"/>
    <w:rsid w:val="006634FA"/>
    <w:rsid w:val="00663BA4"/>
    <w:rsid w:val="00665F7F"/>
    <w:rsid w:val="0066733E"/>
    <w:rsid w:val="00670F3E"/>
    <w:rsid w:val="00672733"/>
    <w:rsid w:val="00673E03"/>
    <w:rsid w:val="00674D9C"/>
    <w:rsid w:val="006777E1"/>
    <w:rsid w:val="0067789E"/>
    <w:rsid w:val="00681B8E"/>
    <w:rsid w:val="00682328"/>
    <w:rsid w:val="0068399D"/>
    <w:rsid w:val="00686530"/>
    <w:rsid w:val="00690FCB"/>
    <w:rsid w:val="00692A4C"/>
    <w:rsid w:val="00694D31"/>
    <w:rsid w:val="00697035"/>
    <w:rsid w:val="006A54F5"/>
    <w:rsid w:val="006A55AC"/>
    <w:rsid w:val="006A59F3"/>
    <w:rsid w:val="006A6F87"/>
    <w:rsid w:val="006B1BE7"/>
    <w:rsid w:val="006B2FE5"/>
    <w:rsid w:val="006B30E2"/>
    <w:rsid w:val="006B37F8"/>
    <w:rsid w:val="006B4F48"/>
    <w:rsid w:val="006C094F"/>
    <w:rsid w:val="006C244A"/>
    <w:rsid w:val="006C6081"/>
    <w:rsid w:val="006C6353"/>
    <w:rsid w:val="006C7601"/>
    <w:rsid w:val="006D09E5"/>
    <w:rsid w:val="006D0A88"/>
    <w:rsid w:val="006D1133"/>
    <w:rsid w:val="006D1E7C"/>
    <w:rsid w:val="006D2DD9"/>
    <w:rsid w:val="006D3698"/>
    <w:rsid w:val="006D3886"/>
    <w:rsid w:val="006D5EEE"/>
    <w:rsid w:val="006E0C73"/>
    <w:rsid w:val="006E3805"/>
    <w:rsid w:val="006E4930"/>
    <w:rsid w:val="006E540E"/>
    <w:rsid w:val="006E705A"/>
    <w:rsid w:val="006F7049"/>
    <w:rsid w:val="007017A7"/>
    <w:rsid w:val="00701C68"/>
    <w:rsid w:val="007056AF"/>
    <w:rsid w:val="00710BEA"/>
    <w:rsid w:val="00710D7F"/>
    <w:rsid w:val="007116C5"/>
    <w:rsid w:val="00714A2D"/>
    <w:rsid w:val="00720655"/>
    <w:rsid w:val="0072073E"/>
    <w:rsid w:val="007225E7"/>
    <w:rsid w:val="00723D3F"/>
    <w:rsid w:val="00724C15"/>
    <w:rsid w:val="00725AFD"/>
    <w:rsid w:val="0072760F"/>
    <w:rsid w:val="00742757"/>
    <w:rsid w:val="00743B03"/>
    <w:rsid w:val="00750B3F"/>
    <w:rsid w:val="00752C62"/>
    <w:rsid w:val="0075539D"/>
    <w:rsid w:val="007568AF"/>
    <w:rsid w:val="00761B26"/>
    <w:rsid w:val="0076212D"/>
    <w:rsid w:val="007700FD"/>
    <w:rsid w:val="00770A9D"/>
    <w:rsid w:val="00772FF3"/>
    <w:rsid w:val="00773EE2"/>
    <w:rsid w:val="0077465A"/>
    <w:rsid w:val="00777264"/>
    <w:rsid w:val="00783B0F"/>
    <w:rsid w:val="007943CB"/>
    <w:rsid w:val="00794C77"/>
    <w:rsid w:val="00797624"/>
    <w:rsid w:val="00797787"/>
    <w:rsid w:val="007A09FE"/>
    <w:rsid w:val="007A3F2C"/>
    <w:rsid w:val="007A4E10"/>
    <w:rsid w:val="007B51C9"/>
    <w:rsid w:val="007B6766"/>
    <w:rsid w:val="007B6874"/>
    <w:rsid w:val="007B733F"/>
    <w:rsid w:val="007C1427"/>
    <w:rsid w:val="007C14FA"/>
    <w:rsid w:val="007C1B3B"/>
    <w:rsid w:val="007D0C35"/>
    <w:rsid w:val="007D3E04"/>
    <w:rsid w:val="007D5A18"/>
    <w:rsid w:val="007D5AE1"/>
    <w:rsid w:val="007D7947"/>
    <w:rsid w:val="007E1A03"/>
    <w:rsid w:val="007E3449"/>
    <w:rsid w:val="007E4F76"/>
    <w:rsid w:val="007F014C"/>
    <w:rsid w:val="007F1796"/>
    <w:rsid w:val="007F4630"/>
    <w:rsid w:val="007F4770"/>
    <w:rsid w:val="00800462"/>
    <w:rsid w:val="00810C5A"/>
    <w:rsid w:val="00814ECD"/>
    <w:rsid w:val="00815548"/>
    <w:rsid w:val="008158FA"/>
    <w:rsid w:val="00817224"/>
    <w:rsid w:val="00823FCB"/>
    <w:rsid w:val="00825012"/>
    <w:rsid w:val="00825754"/>
    <w:rsid w:val="00825AB2"/>
    <w:rsid w:val="008351D9"/>
    <w:rsid w:val="008357BA"/>
    <w:rsid w:val="00836921"/>
    <w:rsid w:val="00840D71"/>
    <w:rsid w:val="00844417"/>
    <w:rsid w:val="008474FD"/>
    <w:rsid w:val="00850CD3"/>
    <w:rsid w:val="00850E0D"/>
    <w:rsid w:val="00850F9D"/>
    <w:rsid w:val="00851D05"/>
    <w:rsid w:val="00853E34"/>
    <w:rsid w:val="008575EB"/>
    <w:rsid w:val="008579A2"/>
    <w:rsid w:val="00857FDF"/>
    <w:rsid w:val="00864366"/>
    <w:rsid w:val="0087075A"/>
    <w:rsid w:val="008775DE"/>
    <w:rsid w:val="00881A6B"/>
    <w:rsid w:val="008846A9"/>
    <w:rsid w:val="00886898"/>
    <w:rsid w:val="0089023F"/>
    <w:rsid w:val="00893ECC"/>
    <w:rsid w:val="0089511D"/>
    <w:rsid w:val="008A19BC"/>
    <w:rsid w:val="008A2B39"/>
    <w:rsid w:val="008A5596"/>
    <w:rsid w:val="008A6C24"/>
    <w:rsid w:val="008A7C93"/>
    <w:rsid w:val="008B1FCC"/>
    <w:rsid w:val="008B2AC4"/>
    <w:rsid w:val="008B5B29"/>
    <w:rsid w:val="008B730F"/>
    <w:rsid w:val="008C121D"/>
    <w:rsid w:val="008C581E"/>
    <w:rsid w:val="008C6170"/>
    <w:rsid w:val="008C7640"/>
    <w:rsid w:val="008D2A5A"/>
    <w:rsid w:val="008D498E"/>
    <w:rsid w:val="008E03FA"/>
    <w:rsid w:val="008E36DC"/>
    <w:rsid w:val="008E48E8"/>
    <w:rsid w:val="008E7492"/>
    <w:rsid w:val="008E7942"/>
    <w:rsid w:val="008F4D24"/>
    <w:rsid w:val="008F7EA0"/>
    <w:rsid w:val="009008F0"/>
    <w:rsid w:val="00900BC2"/>
    <w:rsid w:val="00904A0E"/>
    <w:rsid w:val="0091760E"/>
    <w:rsid w:val="00920A55"/>
    <w:rsid w:val="0092487D"/>
    <w:rsid w:val="00924A0A"/>
    <w:rsid w:val="009279F1"/>
    <w:rsid w:val="009319DE"/>
    <w:rsid w:val="00942729"/>
    <w:rsid w:val="009553F4"/>
    <w:rsid w:val="009563D1"/>
    <w:rsid w:val="0095774B"/>
    <w:rsid w:val="00960911"/>
    <w:rsid w:val="00970327"/>
    <w:rsid w:val="00972AA9"/>
    <w:rsid w:val="009743BC"/>
    <w:rsid w:val="00980998"/>
    <w:rsid w:val="009816D2"/>
    <w:rsid w:val="00982FA2"/>
    <w:rsid w:val="00983700"/>
    <w:rsid w:val="00986359"/>
    <w:rsid w:val="00990BB9"/>
    <w:rsid w:val="00991729"/>
    <w:rsid w:val="009922AF"/>
    <w:rsid w:val="00993E96"/>
    <w:rsid w:val="009966C2"/>
    <w:rsid w:val="009A0321"/>
    <w:rsid w:val="009A426B"/>
    <w:rsid w:val="009A6366"/>
    <w:rsid w:val="009B1231"/>
    <w:rsid w:val="009B245B"/>
    <w:rsid w:val="009B2BE1"/>
    <w:rsid w:val="009B2CA7"/>
    <w:rsid w:val="009B6F71"/>
    <w:rsid w:val="009B7B93"/>
    <w:rsid w:val="009B7E85"/>
    <w:rsid w:val="009C06A9"/>
    <w:rsid w:val="009C07DD"/>
    <w:rsid w:val="009C43B7"/>
    <w:rsid w:val="009C766F"/>
    <w:rsid w:val="009D019B"/>
    <w:rsid w:val="009D0AE9"/>
    <w:rsid w:val="009D69A9"/>
    <w:rsid w:val="009D6F04"/>
    <w:rsid w:val="009E35B9"/>
    <w:rsid w:val="009E738B"/>
    <w:rsid w:val="009E7F4F"/>
    <w:rsid w:val="009F5B04"/>
    <w:rsid w:val="00A00FAB"/>
    <w:rsid w:val="00A04E9D"/>
    <w:rsid w:val="00A0730C"/>
    <w:rsid w:val="00A12571"/>
    <w:rsid w:val="00A12718"/>
    <w:rsid w:val="00A21233"/>
    <w:rsid w:val="00A250EC"/>
    <w:rsid w:val="00A25149"/>
    <w:rsid w:val="00A278D1"/>
    <w:rsid w:val="00A27B11"/>
    <w:rsid w:val="00A34889"/>
    <w:rsid w:val="00A3567E"/>
    <w:rsid w:val="00A40CB0"/>
    <w:rsid w:val="00A41086"/>
    <w:rsid w:val="00A429A3"/>
    <w:rsid w:val="00A47916"/>
    <w:rsid w:val="00A47DFF"/>
    <w:rsid w:val="00A508A7"/>
    <w:rsid w:val="00A511D5"/>
    <w:rsid w:val="00A51C46"/>
    <w:rsid w:val="00A5463B"/>
    <w:rsid w:val="00A54958"/>
    <w:rsid w:val="00A57C62"/>
    <w:rsid w:val="00A606B4"/>
    <w:rsid w:val="00A611A1"/>
    <w:rsid w:val="00A62112"/>
    <w:rsid w:val="00A638F7"/>
    <w:rsid w:val="00A804CC"/>
    <w:rsid w:val="00A815FE"/>
    <w:rsid w:val="00A878CA"/>
    <w:rsid w:val="00A9455B"/>
    <w:rsid w:val="00A96337"/>
    <w:rsid w:val="00A96927"/>
    <w:rsid w:val="00A96981"/>
    <w:rsid w:val="00A96AC3"/>
    <w:rsid w:val="00A97949"/>
    <w:rsid w:val="00AA35C8"/>
    <w:rsid w:val="00AA680A"/>
    <w:rsid w:val="00AA7A98"/>
    <w:rsid w:val="00AB31D0"/>
    <w:rsid w:val="00AB56CB"/>
    <w:rsid w:val="00AB6BF7"/>
    <w:rsid w:val="00AB7AB4"/>
    <w:rsid w:val="00AC13B4"/>
    <w:rsid w:val="00AC1F8A"/>
    <w:rsid w:val="00AC3E06"/>
    <w:rsid w:val="00AC6A2E"/>
    <w:rsid w:val="00AD72AB"/>
    <w:rsid w:val="00AD74E1"/>
    <w:rsid w:val="00AE2ECE"/>
    <w:rsid w:val="00AE3E91"/>
    <w:rsid w:val="00AE47FF"/>
    <w:rsid w:val="00AE5EEB"/>
    <w:rsid w:val="00AE6FDB"/>
    <w:rsid w:val="00AF0699"/>
    <w:rsid w:val="00AF14BA"/>
    <w:rsid w:val="00AF2989"/>
    <w:rsid w:val="00AF34DA"/>
    <w:rsid w:val="00AF469F"/>
    <w:rsid w:val="00AF5D4E"/>
    <w:rsid w:val="00B000B7"/>
    <w:rsid w:val="00B011C3"/>
    <w:rsid w:val="00B01394"/>
    <w:rsid w:val="00B01BA4"/>
    <w:rsid w:val="00B111C9"/>
    <w:rsid w:val="00B142C0"/>
    <w:rsid w:val="00B15222"/>
    <w:rsid w:val="00B169EE"/>
    <w:rsid w:val="00B2217B"/>
    <w:rsid w:val="00B22A90"/>
    <w:rsid w:val="00B235A1"/>
    <w:rsid w:val="00B25C65"/>
    <w:rsid w:val="00B35090"/>
    <w:rsid w:val="00B37E72"/>
    <w:rsid w:val="00B42A67"/>
    <w:rsid w:val="00B44E07"/>
    <w:rsid w:val="00B44F2D"/>
    <w:rsid w:val="00B507B7"/>
    <w:rsid w:val="00B50D28"/>
    <w:rsid w:val="00B54F84"/>
    <w:rsid w:val="00B559CF"/>
    <w:rsid w:val="00B55D61"/>
    <w:rsid w:val="00B64ACD"/>
    <w:rsid w:val="00B66ACE"/>
    <w:rsid w:val="00B673CD"/>
    <w:rsid w:val="00B80D1C"/>
    <w:rsid w:val="00B82521"/>
    <w:rsid w:val="00B84C17"/>
    <w:rsid w:val="00B86482"/>
    <w:rsid w:val="00B868A8"/>
    <w:rsid w:val="00B91A2F"/>
    <w:rsid w:val="00B92E9D"/>
    <w:rsid w:val="00B93A05"/>
    <w:rsid w:val="00B9489B"/>
    <w:rsid w:val="00B966A2"/>
    <w:rsid w:val="00B97544"/>
    <w:rsid w:val="00B97E4A"/>
    <w:rsid w:val="00BA09F1"/>
    <w:rsid w:val="00BA2B87"/>
    <w:rsid w:val="00BA4A42"/>
    <w:rsid w:val="00BA6124"/>
    <w:rsid w:val="00BB50BB"/>
    <w:rsid w:val="00BC0CAE"/>
    <w:rsid w:val="00BC129C"/>
    <w:rsid w:val="00BC313B"/>
    <w:rsid w:val="00BC36DD"/>
    <w:rsid w:val="00BC47F3"/>
    <w:rsid w:val="00BC5ED9"/>
    <w:rsid w:val="00BC6DD1"/>
    <w:rsid w:val="00BD072A"/>
    <w:rsid w:val="00BD11A4"/>
    <w:rsid w:val="00BD5D76"/>
    <w:rsid w:val="00BD608F"/>
    <w:rsid w:val="00BD60F7"/>
    <w:rsid w:val="00BD7A3C"/>
    <w:rsid w:val="00BE05CE"/>
    <w:rsid w:val="00BE51CC"/>
    <w:rsid w:val="00BF1799"/>
    <w:rsid w:val="00BF221E"/>
    <w:rsid w:val="00BF6733"/>
    <w:rsid w:val="00BF69D6"/>
    <w:rsid w:val="00BF6D7D"/>
    <w:rsid w:val="00C0077C"/>
    <w:rsid w:val="00C01278"/>
    <w:rsid w:val="00C02B90"/>
    <w:rsid w:val="00C03F70"/>
    <w:rsid w:val="00C04182"/>
    <w:rsid w:val="00C057C3"/>
    <w:rsid w:val="00C104A8"/>
    <w:rsid w:val="00C119F0"/>
    <w:rsid w:val="00C1588C"/>
    <w:rsid w:val="00C15F45"/>
    <w:rsid w:val="00C21001"/>
    <w:rsid w:val="00C2280A"/>
    <w:rsid w:val="00C230DA"/>
    <w:rsid w:val="00C23AE0"/>
    <w:rsid w:val="00C315D4"/>
    <w:rsid w:val="00C401B7"/>
    <w:rsid w:val="00C401D6"/>
    <w:rsid w:val="00C4026F"/>
    <w:rsid w:val="00C40D21"/>
    <w:rsid w:val="00C43502"/>
    <w:rsid w:val="00C45AF8"/>
    <w:rsid w:val="00C528CE"/>
    <w:rsid w:val="00C56E3A"/>
    <w:rsid w:val="00C57950"/>
    <w:rsid w:val="00C602F5"/>
    <w:rsid w:val="00C62B2C"/>
    <w:rsid w:val="00C71508"/>
    <w:rsid w:val="00C72E95"/>
    <w:rsid w:val="00C75E4F"/>
    <w:rsid w:val="00C77D56"/>
    <w:rsid w:val="00C806B6"/>
    <w:rsid w:val="00C8259C"/>
    <w:rsid w:val="00C82CCB"/>
    <w:rsid w:val="00C82D6D"/>
    <w:rsid w:val="00C83118"/>
    <w:rsid w:val="00C95A23"/>
    <w:rsid w:val="00C960D9"/>
    <w:rsid w:val="00C96EC2"/>
    <w:rsid w:val="00C97584"/>
    <w:rsid w:val="00C975BE"/>
    <w:rsid w:val="00CA01F4"/>
    <w:rsid w:val="00CA0AB3"/>
    <w:rsid w:val="00CA2649"/>
    <w:rsid w:val="00CA2E02"/>
    <w:rsid w:val="00CA571B"/>
    <w:rsid w:val="00CA5A24"/>
    <w:rsid w:val="00CA708C"/>
    <w:rsid w:val="00CA77D5"/>
    <w:rsid w:val="00CB0562"/>
    <w:rsid w:val="00CB75AF"/>
    <w:rsid w:val="00CC3070"/>
    <w:rsid w:val="00CC55A5"/>
    <w:rsid w:val="00CD121A"/>
    <w:rsid w:val="00CD5A92"/>
    <w:rsid w:val="00CD6456"/>
    <w:rsid w:val="00CD6AA6"/>
    <w:rsid w:val="00CD7153"/>
    <w:rsid w:val="00CE44C8"/>
    <w:rsid w:val="00CE79E0"/>
    <w:rsid w:val="00CF0160"/>
    <w:rsid w:val="00CF0DF3"/>
    <w:rsid w:val="00CF1E93"/>
    <w:rsid w:val="00CF388D"/>
    <w:rsid w:val="00CF4827"/>
    <w:rsid w:val="00CF5C2B"/>
    <w:rsid w:val="00CF6460"/>
    <w:rsid w:val="00D02477"/>
    <w:rsid w:val="00D03EBA"/>
    <w:rsid w:val="00D04017"/>
    <w:rsid w:val="00D047A9"/>
    <w:rsid w:val="00D05F80"/>
    <w:rsid w:val="00D07418"/>
    <w:rsid w:val="00D07B9D"/>
    <w:rsid w:val="00D07EA2"/>
    <w:rsid w:val="00D10748"/>
    <w:rsid w:val="00D15701"/>
    <w:rsid w:val="00D21189"/>
    <w:rsid w:val="00D21D0E"/>
    <w:rsid w:val="00D226C8"/>
    <w:rsid w:val="00D26BFA"/>
    <w:rsid w:val="00D27C7A"/>
    <w:rsid w:val="00D30CF7"/>
    <w:rsid w:val="00D329E6"/>
    <w:rsid w:val="00D44285"/>
    <w:rsid w:val="00D46741"/>
    <w:rsid w:val="00D46C89"/>
    <w:rsid w:val="00D50BE8"/>
    <w:rsid w:val="00D53AE8"/>
    <w:rsid w:val="00D54CB9"/>
    <w:rsid w:val="00D556C6"/>
    <w:rsid w:val="00D5626A"/>
    <w:rsid w:val="00D56D6C"/>
    <w:rsid w:val="00D60108"/>
    <w:rsid w:val="00D62C61"/>
    <w:rsid w:val="00D64EB4"/>
    <w:rsid w:val="00D66C61"/>
    <w:rsid w:val="00D7168E"/>
    <w:rsid w:val="00D718B9"/>
    <w:rsid w:val="00D73731"/>
    <w:rsid w:val="00D7463D"/>
    <w:rsid w:val="00D757FE"/>
    <w:rsid w:val="00D8223C"/>
    <w:rsid w:val="00D8300D"/>
    <w:rsid w:val="00D83063"/>
    <w:rsid w:val="00D830D3"/>
    <w:rsid w:val="00D84693"/>
    <w:rsid w:val="00D85888"/>
    <w:rsid w:val="00D901BB"/>
    <w:rsid w:val="00D9394B"/>
    <w:rsid w:val="00D9396E"/>
    <w:rsid w:val="00D93C90"/>
    <w:rsid w:val="00D94501"/>
    <w:rsid w:val="00D948AB"/>
    <w:rsid w:val="00DA5DDB"/>
    <w:rsid w:val="00DB061E"/>
    <w:rsid w:val="00DB18B0"/>
    <w:rsid w:val="00DB30F4"/>
    <w:rsid w:val="00DB5CF1"/>
    <w:rsid w:val="00DB67DB"/>
    <w:rsid w:val="00DC1100"/>
    <w:rsid w:val="00DC1DF2"/>
    <w:rsid w:val="00DC200C"/>
    <w:rsid w:val="00DC2015"/>
    <w:rsid w:val="00DC41EC"/>
    <w:rsid w:val="00DC4291"/>
    <w:rsid w:val="00DC7C06"/>
    <w:rsid w:val="00DD063A"/>
    <w:rsid w:val="00DD16D5"/>
    <w:rsid w:val="00DD1C5A"/>
    <w:rsid w:val="00DD53E1"/>
    <w:rsid w:val="00DE01CA"/>
    <w:rsid w:val="00DE054A"/>
    <w:rsid w:val="00DE1B61"/>
    <w:rsid w:val="00DE4A0C"/>
    <w:rsid w:val="00DE6475"/>
    <w:rsid w:val="00DF3869"/>
    <w:rsid w:val="00DF3B22"/>
    <w:rsid w:val="00DF50D0"/>
    <w:rsid w:val="00E055F7"/>
    <w:rsid w:val="00E11299"/>
    <w:rsid w:val="00E1475A"/>
    <w:rsid w:val="00E14C83"/>
    <w:rsid w:val="00E17BCE"/>
    <w:rsid w:val="00E23EB0"/>
    <w:rsid w:val="00E24B39"/>
    <w:rsid w:val="00E30623"/>
    <w:rsid w:val="00E30A82"/>
    <w:rsid w:val="00E32B31"/>
    <w:rsid w:val="00E37F70"/>
    <w:rsid w:val="00E4108C"/>
    <w:rsid w:val="00E428BC"/>
    <w:rsid w:val="00E5197A"/>
    <w:rsid w:val="00E52611"/>
    <w:rsid w:val="00E52C3B"/>
    <w:rsid w:val="00E5671A"/>
    <w:rsid w:val="00E60106"/>
    <w:rsid w:val="00E65B89"/>
    <w:rsid w:val="00E6604B"/>
    <w:rsid w:val="00E709B6"/>
    <w:rsid w:val="00E753DA"/>
    <w:rsid w:val="00E75F66"/>
    <w:rsid w:val="00E768B9"/>
    <w:rsid w:val="00E777C6"/>
    <w:rsid w:val="00E820AA"/>
    <w:rsid w:val="00E82C2B"/>
    <w:rsid w:val="00E869CD"/>
    <w:rsid w:val="00E86DB3"/>
    <w:rsid w:val="00E90E66"/>
    <w:rsid w:val="00E939C2"/>
    <w:rsid w:val="00EA5991"/>
    <w:rsid w:val="00EA5C61"/>
    <w:rsid w:val="00EA5C8D"/>
    <w:rsid w:val="00EB6428"/>
    <w:rsid w:val="00EC4CA3"/>
    <w:rsid w:val="00EC664B"/>
    <w:rsid w:val="00EC79D1"/>
    <w:rsid w:val="00EC7E49"/>
    <w:rsid w:val="00ED2DDD"/>
    <w:rsid w:val="00ED404D"/>
    <w:rsid w:val="00ED5BB5"/>
    <w:rsid w:val="00ED7156"/>
    <w:rsid w:val="00EE4D28"/>
    <w:rsid w:val="00EE69D4"/>
    <w:rsid w:val="00EF4D12"/>
    <w:rsid w:val="00F043A8"/>
    <w:rsid w:val="00F12178"/>
    <w:rsid w:val="00F136D3"/>
    <w:rsid w:val="00F140B7"/>
    <w:rsid w:val="00F14282"/>
    <w:rsid w:val="00F14A44"/>
    <w:rsid w:val="00F1610F"/>
    <w:rsid w:val="00F1652C"/>
    <w:rsid w:val="00F171C1"/>
    <w:rsid w:val="00F223CB"/>
    <w:rsid w:val="00F228C9"/>
    <w:rsid w:val="00F244F4"/>
    <w:rsid w:val="00F2743E"/>
    <w:rsid w:val="00F30409"/>
    <w:rsid w:val="00F31B3F"/>
    <w:rsid w:val="00F34B92"/>
    <w:rsid w:val="00F40DE0"/>
    <w:rsid w:val="00F41C3A"/>
    <w:rsid w:val="00F4227A"/>
    <w:rsid w:val="00F47A4F"/>
    <w:rsid w:val="00F50696"/>
    <w:rsid w:val="00F56212"/>
    <w:rsid w:val="00F562C9"/>
    <w:rsid w:val="00F563A2"/>
    <w:rsid w:val="00F60339"/>
    <w:rsid w:val="00F61648"/>
    <w:rsid w:val="00F62534"/>
    <w:rsid w:val="00F625A7"/>
    <w:rsid w:val="00F627A7"/>
    <w:rsid w:val="00F672FF"/>
    <w:rsid w:val="00F705E2"/>
    <w:rsid w:val="00F7088B"/>
    <w:rsid w:val="00F7504F"/>
    <w:rsid w:val="00F7689B"/>
    <w:rsid w:val="00F8274D"/>
    <w:rsid w:val="00F87279"/>
    <w:rsid w:val="00F878CB"/>
    <w:rsid w:val="00F87E0C"/>
    <w:rsid w:val="00F90BE8"/>
    <w:rsid w:val="00F93B78"/>
    <w:rsid w:val="00F93CDC"/>
    <w:rsid w:val="00F96084"/>
    <w:rsid w:val="00F96816"/>
    <w:rsid w:val="00F96B0E"/>
    <w:rsid w:val="00FA0711"/>
    <w:rsid w:val="00FA3840"/>
    <w:rsid w:val="00FA458B"/>
    <w:rsid w:val="00FA4A20"/>
    <w:rsid w:val="00FA734C"/>
    <w:rsid w:val="00FB05DF"/>
    <w:rsid w:val="00FB18C7"/>
    <w:rsid w:val="00FB1CEE"/>
    <w:rsid w:val="00FB3508"/>
    <w:rsid w:val="00FB4311"/>
    <w:rsid w:val="00FB765F"/>
    <w:rsid w:val="00FB7D99"/>
    <w:rsid w:val="00FC5DA2"/>
    <w:rsid w:val="00FC6F4D"/>
    <w:rsid w:val="00FC7573"/>
    <w:rsid w:val="00FD09A6"/>
    <w:rsid w:val="00FD1658"/>
    <w:rsid w:val="00FD1755"/>
    <w:rsid w:val="00FD54F8"/>
    <w:rsid w:val="00FD6EE0"/>
    <w:rsid w:val="00FD79F8"/>
    <w:rsid w:val="00FE0BB8"/>
    <w:rsid w:val="00FE314C"/>
    <w:rsid w:val="00FF09BE"/>
    <w:rsid w:val="00FF1D7D"/>
    <w:rsid w:val="00FF23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ED7114E"/>
  <w14:defaultImageDpi w14:val="300"/>
  <w15:docId w15:val="{77C85AFD-B029-4C21-8CC4-600C1CC0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9B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xtbody">
    <w:name w:val="Text body"/>
    <w:basedOn w:val="Standard"/>
    <w:rsid w:val="00B868A8"/>
    <w:pPr>
      <w:spacing w:after="120"/>
    </w:pPr>
    <w:rPr>
      <w:rFonts w:eastAsia="SimSun" w:cs="Mangal"/>
      <w:lang w:eastAsia="zh-CN" w:bidi="hi-IN"/>
    </w:rPr>
  </w:style>
  <w:style w:type="paragraph" w:customStyle="1" w:styleId="PreformattedText">
    <w:name w:val="Preformatted Text"/>
    <w:basedOn w:val="Standard"/>
    <w:rsid w:val="00B868A8"/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StrongEmphasis">
    <w:name w:val="Strong Emphasis"/>
    <w:rsid w:val="00B868A8"/>
    <w:rPr>
      <w:b/>
      <w:bCs/>
    </w:rPr>
  </w:style>
  <w:style w:type="numbering" w:customStyle="1" w:styleId="WWNum1">
    <w:name w:val="WWNum1"/>
    <w:basedOn w:val="Bezlisty"/>
    <w:rsid w:val="007C1B3B"/>
    <w:pPr>
      <w:numPr>
        <w:numId w:val="28"/>
      </w:numPr>
    </w:pPr>
  </w:style>
  <w:style w:type="numbering" w:customStyle="1" w:styleId="WWNum3">
    <w:name w:val="WWNum3"/>
    <w:basedOn w:val="Bezlisty"/>
    <w:rsid w:val="007C1B3B"/>
    <w:pPr>
      <w:numPr>
        <w:numId w:val="29"/>
      </w:numPr>
    </w:pPr>
  </w:style>
  <w:style w:type="numbering" w:customStyle="1" w:styleId="WWNum7">
    <w:name w:val="WWNum7"/>
    <w:basedOn w:val="Bezlisty"/>
    <w:rsid w:val="007C1B3B"/>
    <w:pPr>
      <w:numPr>
        <w:numId w:val="30"/>
      </w:numPr>
    </w:pPr>
  </w:style>
  <w:style w:type="character" w:customStyle="1" w:styleId="Domylnaczcionkaakapitu2">
    <w:name w:val="Domyślna czcionka akapitu2"/>
    <w:rsid w:val="005C15FA"/>
  </w:style>
  <w:style w:type="paragraph" w:customStyle="1" w:styleId="Normalny1">
    <w:name w:val="Normalny1"/>
    <w:rsid w:val="005C15FA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lang w:val="pl-PL" w:eastAsia="zh-CN" w:bidi="hi-IN"/>
    </w:rPr>
  </w:style>
  <w:style w:type="character" w:styleId="Pogrubienie">
    <w:name w:val="Strong"/>
    <w:qFormat/>
    <w:rsid w:val="00CF6460"/>
    <w:rPr>
      <w:b/>
      <w:bCs/>
    </w:rPr>
  </w:style>
  <w:style w:type="character" w:customStyle="1" w:styleId="WW8Num20z5">
    <w:name w:val="WW8Num20z5"/>
    <w:rsid w:val="00CF6460"/>
  </w:style>
  <w:style w:type="numbering" w:customStyle="1" w:styleId="WW8Num18">
    <w:name w:val="WW8Num18"/>
    <w:basedOn w:val="Bezlisty"/>
    <w:rsid w:val="005D4160"/>
    <w:pPr>
      <w:numPr>
        <w:numId w:val="32"/>
      </w:numPr>
    </w:pPr>
  </w:style>
  <w:style w:type="paragraph" w:customStyle="1" w:styleId="Numeracja1">
    <w:name w:val="Numeracja 1"/>
    <w:basedOn w:val="Lista"/>
    <w:rsid w:val="009D019B"/>
    <w:pPr>
      <w:widowControl w:val="0"/>
      <w:suppressAutoHyphens/>
      <w:spacing w:after="120" w:line="100" w:lineRule="atLeast"/>
      <w:ind w:left="360" w:hanging="360"/>
      <w:textAlignment w:val="baseline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2E95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F659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p@zdunskaw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60BCA-1D50-45FF-8DF5-BE701113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24</Pages>
  <Words>9232</Words>
  <Characters>55398</Characters>
  <Application>Microsoft Office Word</Application>
  <DocSecurity>0</DocSecurity>
  <Lines>461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Tomasz Witaszczyk</cp:lastModifiedBy>
  <cp:revision>7</cp:revision>
  <cp:lastPrinted>2020-12-07T13:38:00Z</cp:lastPrinted>
  <dcterms:created xsi:type="dcterms:W3CDTF">2020-12-06T17:17:00Z</dcterms:created>
  <dcterms:modified xsi:type="dcterms:W3CDTF">2020-12-07T13:38:00Z</dcterms:modified>
</cp:coreProperties>
</file>