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2D" w:rsidRDefault="00467E2D" w:rsidP="00467E2D">
      <w:pPr>
        <w:pStyle w:val="Default"/>
        <w:rPr>
          <w:b/>
        </w:rPr>
      </w:pPr>
      <w:r>
        <w:rPr>
          <w:b/>
        </w:rPr>
        <w:t>Biuro Audytu i Kontroli</w:t>
      </w:r>
    </w:p>
    <w:p w:rsidR="00467E2D" w:rsidRDefault="00467E2D" w:rsidP="00467E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467E2D" w:rsidTr="00467E2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2D" w:rsidRDefault="00467E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467E2D" w:rsidRDefault="00B24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0052.451</w:t>
            </w:r>
            <w:r w:rsidR="00467E2D">
              <w:rPr>
                <w:rFonts w:ascii="Times New Roman" w:hAnsi="Times New Roman"/>
              </w:rPr>
              <w:t>.2019 Prezyden</w:t>
            </w:r>
            <w:r>
              <w:rPr>
                <w:rFonts w:ascii="Times New Roman" w:hAnsi="Times New Roman"/>
              </w:rPr>
              <w:t>ta Miasta Zduńska Wola z dnia 3</w:t>
            </w:r>
            <w:r w:rsidR="00467E2D">
              <w:rPr>
                <w:rFonts w:ascii="Times New Roman" w:hAnsi="Times New Roman"/>
              </w:rPr>
              <w:t xml:space="preserve"> grudnia 2</w:t>
            </w:r>
            <w:r>
              <w:rPr>
                <w:rFonts w:ascii="Times New Roman" w:hAnsi="Times New Roman"/>
              </w:rPr>
              <w:t>019 r., Upoważnienie nr 0052.452</w:t>
            </w:r>
            <w:r w:rsidR="00467E2D">
              <w:rPr>
                <w:rFonts w:ascii="Times New Roman" w:hAnsi="Times New Roman"/>
              </w:rPr>
              <w:t>.2019 Prezyden</w:t>
            </w:r>
            <w:r>
              <w:rPr>
                <w:rFonts w:ascii="Times New Roman" w:hAnsi="Times New Roman"/>
              </w:rPr>
              <w:t>ta Miasta Zduńska Wola z dnia 3</w:t>
            </w:r>
            <w:bookmarkStart w:id="0" w:name="_GoBack"/>
            <w:bookmarkEnd w:id="0"/>
            <w:r w:rsidR="00467E2D">
              <w:rPr>
                <w:rFonts w:ascii="Times New Roman" w:hAnsi="Times New Roman"/>
              </w:rPr>
              <w:t xml:space="preserve"> grudnia 2019 r. 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Niepubliczny Żłobek „</w:t>
            </w:r>
            <w:proofErr w:type="spellStart"/>
            <w:r>
              <w:rPr>
                <w:rFonts w:ascii="Times New Roman" w:hAnsi="Times New Roman"/>
              </w:rPr>
              <w:t>Maluszkowo</w:t>
            </w:r>
            <w:proofErr w:type="spellEnd"/>
            <w:r>
              <w:rPr>
                <w:rFonts w:ascii="Times New Roman" w:hAnsi="Times New Roman"/>
              </w:rPr>
              <w:t>” s.c.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/Katarzyna Chwiałkowska;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Dział Zdrowia i Polityki Społecznej/Katarzyna Hofman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grudnia 2019 r.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Warunki i jakość sprawowanej opieki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22/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r w:rsidR="001E4AEA">
              <w:rPr>
                <w:rFonts w:ascii="Times New Roman" w:hAnsi="Times New Roman"/>
              </w:rPr>
              <w:t>.ZPS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>: 17 grudnia 2019 r.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</w:p>
        </w:tc>
      </w:tr>
    </w:tbl>
    <w:p w:rsidR="00936DC7" w:rsidRDefault="00936DC7"/>
    <w:sectPr w:rsidR="0093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A"/>
    <w:rsid w:val="001E4AEA"/>
    <w:rsid w:val="00467E2D"/>
    <w:rsid w:val="00936DC7"/>
    <w:rsid w:val="009B32EA"/>
    <w:rsid w:val="00B2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349EB-0DE8-4FBF-968C-40AEB500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E2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7E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Aneta Król</cp:lastModifiedBy>
  <cp:revision>4</cp:revision>
  <dcterms:created xsi:type="dcterms:W3CDTF">2020-02-06T07:24:00Z</dcterms:created>
  <dcterms:modified xsi:type="dcterms:W3CDTF">2020-12-08T11:29:00Z</dcterms:modified>
</cp:coreProperties>
</file>