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8B00E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</w:rPr>
      </w:pPr>
    </w:p>
    <w:p w14:paraId="75A6FAAD" w14:textId="77777777" w:rsidR="00D23C1D" w:rsidRDefault="002B3D20">
      <w:pPr>
        <w:pStyle w:val="Standard"/>
        <w:autoSpaceDE w:val="0"/>
      </w:pPr>
      <w:r>
        <w:rPr>
          <w:rFonts w:eastAsia="Times New Roman" w:cs="Times New Roman"/>
          <w:color w:val="000000"/>
        </w:rPr>
        <w:t xml:space="preserve">Zamawiający: </w:t>
      </w:r>
      <w:r>
        <w:rPr>
          <w:rFonts w:eastAsia="Times New Roman" w:cs="Times New Roman"/>
          <w:b/>
          <w:bCs/>
          <w:color w:val="000000"/>
        </w:rPr>
        <w:t>Miasto Zduńska Wola</w:t>
      </w:r>
    </w:p>
    <w:p w14:paraId="21EBA6C6" w14:textId="77777777" w:rsidR="00D23C1D" w:rsidRDefault="002B3D20">
      <w:pPr>
        <w:pStyle w:val="Standard"/>
        <w:autoSpaceDE w:val="0"/>
      </w:pPr>
      <w:r>
        <w:rPr>
          <w:rFonts w:eastAsia="Times New Roman" w:cs="Times New Roman"/>
          <w:color w:val="000000"/>
        </w:rPr>
        <w:t xml:space="preserve">Adres: </w:t>
      </w:r>
      <w:r>
        <w:rPr>
          <w:rFonts w:eastAsia="Times New Roman" w:cs="Times New Roman"/>
          <w:b/>
          <w:color w:val="000000"/>
        </w:rPr>
        <w:t xml:space="preserve">ulica </w:t>
      </w:r>
      <w:r>
        <w:rPr>
          <w:rFonts w:eastAsia="Times New Roman" w:cs="Times New Roman"/>
          <w:b/>
          <w:bCs/>
          <w:color w:val="000000"/>
        </w:rPr>
        <w:t>Stefana Złotnickiego 12</w:t>
      </w:r>
    </w:p>
    <w:p w14:paraId="6869D15E" w14:textId="77777777" w:rsidR="00D23C1D" w:rsidRDefault="002B3D20">
      <w:pPr>
        <w:pStyle w:val="Standard"/>
        <w:autoSpaceDE w:val="0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98-220 Zduńska Wola</w:t>
      </w:r>
    </w:p>
    <w:p w14:paraId="3E920261" w14:textId="77777777" w:rsidR="00D23C1D" w:rsidRDefault="00D23C1D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</w:rPr>
      </w:pPr>
    </w:p>
    <w:p w14:paraId="0272070D" w14:textId="77777777" w:rsidR="00D23C1D" w:rsidRDefault="00D23C1D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</w:rPr>
      </w:pPr>
    </w:p>
    <w:p w14:paraId="6B853FF5" w14:textId="77777777" w:rsidR="00D23C1D" w:rsidRDefault="00D23C1D">
      <w:pPr>
        <w:pStyle w:val="Standard"/>
        <w:autoSpaceDE w:val="0"/>
        <w:rPr>
          <w:rFonts w:eastAsia="Times New Roman" w:cs="Times New Roman"/>
          <w:b/>
          <w:bCs/>
          <w:i/>
          <w:iCs/>
          <w:color w:val="000000"/>
        </w:rPr>
      </w:pPr>
    </w:p>
    <w:p w14:paraId="71F389B9" w14:textId="77777777" w:rsidR="00D23C1D" w:rsidRDefault="002B3D20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PROGRAM FUNKCJONALNO – U</w:t>
      </w:r>
      <w:r>
        <w:rPr>
          <w:rFonts w:ascii="TimesNewRoman,Bold" w:eastAsia="TimesNewRoman,Bold" w:hAnsi="TimesNewRoman,Bold" w:cs="TimesNewRoman,Bold"/>
          <w:b/>
          <w:bCs/>
          <w:color w:val="000000"/>
          <w:sz w:val="32"/>
          <w:szCs w:val="32"/>
        </w:rPr>
        <w:t>Ż</w:t>
      </w:r>
      <w:r>
        <w:rPr>
          <w:rFonts w:eastAsia="Times New Roman" w:cs="Times New Roman"/>
          <w:b/>
          <w:bCs/>
          <w:color w:val="000000"/>
          <w:sz w:val="32"/>
          <w:szCs w:val="32"/>
        </w:rPr>
        <w:t>YTKOWY</w:t>
      </w:r>
    </w:p>
    <w:p w14:paraId="26F76862" w14:textId="4944D1DC" w:rsidR="00D23C1D" w:rsidRDefault="00D94901">
      <w:pPr>
        <w:pStyle w:val="Standard"/>
        <w:autoSpaceDE w:val="0"/>
        <w:spacing w:before="113"/>
        <w:jc w:val="both"/>
      </w:pPr>
      <w:r>
        <w:rPr>
          <w:rFonts w:eastAsia="Times New Roman" w:cs="Times New Roman"/>
          <w:color w:val="000000"/>
        </w:rPr>
        <w:t>O</w:t>
      </w:r>
      <w:r w:rsidR="002B3D20">
        <w:rPr>
          <w:rFonts w:eastAsia="Times New Roman" w:cs="Times New Roman"/>
          <w:color w:val="000000"/>
        </w:rPr>
        <w:t xml:space="preserve">pracowany zgodnie z art. 31 ustawy </w:t>
      </w:r>
      <w:r w:rsidR="002B3D20">
        <w:rPr>
          <w:color w:val="000000"/>
        </w:rPr>
        <w:t>z dnia 29 stycznia 2004 r.</w:t>
      </w:r>
      <w:r w:rsidR="002B3D20">
        <w:rPr>
          <w:rFonts w:eastAsia="Times New Roman" w:cs="Times New Roman"/>
          <w:color w:val="000000"/>
        </w:rPr>
        <w:t xml:space="preserve"> </w:t>
      </w:r>
      <w:r w:rsidR="002B3D20">
        <w:rPr>
          <w:color w:val="000000"/>
        </w:rPr>
        <w:t xml:space="preserve">Prawo zamówień publicznych </w:t>
      </w:r>
      <w:r w:rsidR="00F9227B">
        <w:rPr>
          <w:color w:val="000000"/>
        </w:rPr>
        <w:t xml:space="preserve">                          </w:t>
      </w:r>
      <w:r w:rsidR="00AA0E45">
        <w:rPr>
          <w:color w:val="000000"/>
        </w:rPr>
        <w:t>(t.j. </w:t>
      </w:r>
      <w:r w:rsidR="002B3D20">
        <w:rPr>
          <w:color w:val="000000"/>
        </w:rPr>
        <w:t>Dz. U. z 201</w:t>
      </w:r>
      <w:r w:rsidR="005E566D">
        <w:rPr>
          <w:color w:val="000000"/>
        </w:rPr>
        <w:t>9</w:t>
      </w:r>
      <w:r w:rsidR="002B3D20">
        <w:rPr>
          <w:color w:val="000000"/>
        </w:rPr>
        <w:t xml:space="preserve"> r. </w:t>
      </w:r>
      <w:r w:rsidR="002B3D20" w:rsidRPr="00217F71">
        <w:t xml:space="preserve">poz. </w:t>
      </w:r>
      <w:r w:rsidR="00230B2E">
        <w:t>1</w:t>
      </w:r>
      <w:r w:rsidR="005E566D">
        <w:t>843</w:t>
      </w:r>
      <w:r w:rsidR="002B3D20" w:rsidRPr="00217F71">
        <w:t>)</w:t>
      </w:r>
      <w:r w:rsidR="002B3D20" w:rsidRPr="00217F71">
        <w:rPr>
          <w:rFonts w:eastAsia="Times New Roman" w:cs="Times New Roman"/>
        </w:rPr>
        <w:t xml:space="preserve">, </w:t>
      </w:r>
      <w:r w:rsidR="002B3D20">
        <w:rPr>
          <w:rFonts w:eastAsia="Times New Roman" w:cs="Times New Roman"/>
          <w:color w:val="000000"/>
        </w:rPr>
        <w:t>Rozporz</w:t>
      </w:r>
      <w:r w:rsidR="002B3D20">
        <w:rPr>
          <w:rFonts w:eastAsia="TimesNewRoman" w:cs="TimesNewRoman"/>
          <w:color w:val="000000"/>
        </w:rPr>
        <w:t>ą</w:t>
      </w:r>
      <w:r w:rsidR="002B3D20">
        <w:rPr>
          <w:rFonts w:eastAsia="Times New Roman" w:cs="Times New Roman"/>
          <w:color w:val="000000"/>
        </w:rPr>
        <w:t>dzenie Ministra Infrastruktury z dnia 2 wrze</w:t>
      </w:r>
      <w:r w:rsidR="002B3D20">
        <w:rPr>
          <w:rFonts w:eastAsia="TimesNewRoman" w:cs="TimesNewRoman"/>
          <w:color w:val="000000"/>
        </w:rPr>
        <w:t>ś</w:t>
      </w:r>
      <w:r w:rsidR="002B3D20">
        <w:rPr>
          <w:rFonts w:eastAsia="Times New Roman" w:cs="Times New Roman"/>
          <w:color w:val="000000"/>
        </w:rPr>
        <w:t>nia 2004 r. w</w:t>
      </w:r>
      <w:r w:rsidR="00AA0E45">
        <w:rPr>
          <w:rFonts w:eastAsia="Times New Roman" w:cs="Times New Roman"/>
          <w:color w:val="000000"/>
        </w:rPr>
        <w:t> </w:t>
      </w:r>
      <w:r w:rsidR="002B3D20">
        <w:rPr>
          <w:rFonts w:eastAsia="Times New Roman" w:cs="Times New Roman"/>
          <w:color w:val="000000"/>
        </w:rPr>
        <w:t>sprawie szczegółowego zakresu i formy dokumentacji projektowej, specyfikacji technicznych wykonania i</w:t>
      </w:r>
      <w:r>
        <w:rPr>
          <w:rFonts w:eastAsia="Times New Roman" w:cs="Times New Roman"/>
          <w:color w:val="000000"/>
        </w:rPr>
        <w:t> </w:t>
      </w:r>
      <w:r w:rsidR="002B3D20">
        <w:rPr>
          <w:rFonts w:eastAsia="Times New Roman" w:cs="Times New Roman"/>
          <w:color w:val="000000"/>
        </w:rPr>
        <w:t>odbioru robót budowlanych oraz programu funkcjonalno – u</w:t>
      </w:r>
      <w:r w:rsidR="002B3D20">
        <w:rPr>
          <w:rFonts w:eastAsia="TimesNewRoman" w:cs="TimesNewRoman"/>
          <w:color w:val="000000"/>
        </w:rPr>
        <w:t>ż</w:t>
      </w:r>
      <w:r w:rsidR="002B3D20">
        <w:rPr>
          <w:rFonts w:eastAsia="Times New Roman" w:cs="Times New Roman"/>
          <w:color w:val="000000"/>
        </w:rPr>
        <w:t>ytkowego (</w:t>
      </w:r>
      <w:r w:rsidR="00F9227B" w:rsidRPr="00F9227B">
        <w:rPr>
          <w:rFonts w:eastAsia="Times New Roman" w:cs="Times New Roman"/>
          <w:color w:val="000000"/>
        </w:rPr>
        <w:t>Dz.U. 2013 poz. 1129</w:t>
      </w:r>
      <w:r w:rsidR="002B3D20">
        <w:rPr>
          <w:rFonts w:eastAsia="Times New Roman" w:cs="Times New Roman"/>
          <w:color w:val="000000"/>
        </w:rPr>
        <w:t xml:space="preserve"> </w:t>
      </w:r>
      <w:r w:rsidR="00F9227B">
        <w:rPr>
          <w:rFonts w:eastAsia="Times New Roman" w:cs="Times New Roman"/>
          <w:color w:val="000000"/>
        </w:rPr>
        <w:t>ze</w:t>
      </w:r>
      <w:r w:rsidR="002B3D20">
        <w:rPr>
          <w:rFonts w:eastAsia="Times New Roman" w:cs="Times New Roman"/>
          <w:color w:val="000000"/>
        </w:rPr>
        <w:t xml:space="preserve"> zm.).</w:t>
      </w:r>
    </w:p>
    <w:p w14:paraId="7C6C39E9" w14:textId="77777777" w:rsidR="00D23C1D" w:rsidRPr="00D136AE" w:rsidRDefault="00D23C1D" w:rsidP="00D136AE">
      <w:pPr>
        <w:pStyle w:val="Standard"/>
        <w:autoSpaceDE w:val="0"/>
        <w:spacing w:before="113"/>
        <w:jc w:val="center"/>
        <w:rPr>
          <w:rFonts w:eastAsia="Times New Roman" w:cs="Times New Roman"/>
          <w:b/>
          <w:color w:val="000000"/>
        </w:rPr>
      </w:pPr>
    </w:p>
    <w:p w14:paraId="7E8C8CB8" w14:textId="66EC41C9" w:rsidR="00115F53" w:rsidRPr="00D136AE" w:rsidRDefault="002B3D20" w:rsidP="006A62E7">
      <w:pPr>
        <w:widowControl/>
        <w:suppressAutoHyphens w:val="0"/>
        <w:autoSpaceDE w:val="0"/>
        <w:jc w:val="both"/>
        <w:textAlignment w:val="auto"/>
        <w:rPr>
          <w:b/>
        </w:rPr>
      </w:pPr>
      <w:r w:rsidRPr="00D136AE">
        <w:rPr>
          <w:rFonts w:eastAsia="Times New Roman" w:cs="Times New Roman"/>
          <w:b/>
          <w:color w:val="000000"/>
        </w:rPr>
        <w:t xml:space="preserve">Nazwa zadania: </w:t>
      </w:r>
      <w:r w:rsidR="002A70C1">
        <w:rPr>
          <w:rFonts w:cs="Times New Roman"/>
          <w:b/>
          <w:lang w:bidi="ar-SA"/>
        </w:rPr>
        <w:t>„</w:t>
      </w:r>
      <w:r w:rsidR="00394854">
        <w:rPr>
          <w:rFonts w:cs="Times New Roman"/>
          <w:b/>
          <w:lang w:bidi="ar-SA"/>
        </w:rPr>
        <w:t>Bieżą</w:t>
      </w:r>
      <w:r w:rsidR="006A62E7">
        <w:rPr>
          <w:rFonts w:cs="Times New Roman"/>
          <w:b/>
          <w:lang w:bidi="ar-SA"/>
        </w:rPr>
        <w:t xml:space="preserve">ce utrzymanie dróg gminnych </w:t>
      </w:r>
      <w:r w:rsidR="00FD6EEF">
        <w:rPr>
          <w:rFonts w:cs="Times New Roman"/>
          <w:b/>
          <w:lang w:bidi="ar-SA"/>
        </w:rPr>
        <w:t>na terenie mias</w:t>
      </w:r>
      <w:r w:rsidR="002503FF">
        <w:rPr>
          <w:rFonts w:cs="Times New Roman"/>
          <w:b/>
          <w:lang w:bidi="ar-SA"/>
        </w:rPr>
        <w:t>ta Zduńska Wola w roku 20</w:t>
      </w:r>
      <w:r w:rsidR="00A3143F">
        <w:rPr>
          <w:rFonts w:cs="Times New Roman"/>
          <w:b/>
          <w:lang w:bidi="ar-SA"/>
        </w:rPr>
        <w:t>2</w:t>
      </w:r>
      <w:r w:rsidR="00757E7B">
        <w:rPr>
          <w:rFonts w:cs="Times New Roman"/>
          <w:b/>
          <w:lang w:bidi="ar-SA"/>
        </w:rPr>
        <w:t>1</w:t>
      </w:r>
      <w:r w:rsidR="00D136AE" w:rsidRPr="00D136AE">
        <w:rPr>
          <w:rFonts w:cs="Times New Roman"/>
          <w:b/>
          <w:lang w:bidi="ar-SA"/>
        </w:rPr>
        <w:t>”</w:t>
      </w:r>
    </w:p>
    <w:p w14:paraId="5EF69654" w14:textId="2E490DB7" w:rsidR="00D23C1D" w:rsidRDefault="00D23C1D">
      <w:pPr>
        <w:pStyle w:val="Standard"/>
        <w:autoSpaceDE w:val="0"/>
        <w:spacing w:before="113"/>
      </w:pPr>
    </w:p>
    <w:p w14:paraId="55E3D146" w14:textId="77777777" w:rsidR="00FD6EEF" w:rsidRPr="003C6016" w:rsidRDefault="00FD6EEF" w:rsidP="00FD6EEF">
      <w:pPr>
        <w:rPr>
          <w:rStyle w:val="Pogrubienie"/>
          <w:rFonts w:eastAsia="Calibri" w:cs="Arial"/>
          <w:b w:val="0"/>
          <w:color w:val="000000"/>
        </w:rPr>
      </w:pPr>
      <w:r>
        <w:rPr>
          <w:rFonts w:eastAsia="TimesNewRomanPS-BoldMT"/>
          <w:color w:val="000000"/>
        </w:rPr>
        <w:t xml:space="preserve">według Kodu CPV:   </w:t>
      </w:r>
      <w:r w:rsidRPr="003C6016">
        <w:rPr>
          <w:rStyle w:val="Pogrubienie"/>
          <w:rFonts w:eastAsia="Calibri" w:cs="Arial"/>
          <w:b w:val="0"/>
          <w:color w:val="000000"/>
        </w:rPr>
        <w:t xml:space="preserve">45233140-2 - roboty drogowe; </w:t>
      </w:r>
    </w:p>
    <w:p w14:paraId="1FE05CC6" w14:textId="535D1969" w:rsidR="00FD6EEF" w:rsidRPr="003C6016" w:rsidRDefault="00FD6EEF" w:rsidP="00FD6EEF">
      <w:pPr>
        <w:rPr>
          <w:rStyle w:val="Pogrubienie"/>
          <w:rFonts w:eastAsia="Calibri" w:cs="Arial"/>
          <w:b w:val="0"/>
          <w:color w:val="000000"/>
        </w:rPr>
      </w:pPr>
      <w:r>
        <w:rPr>
          <w:rStyle w:val="Pogrubienie"/>
          <w:rFonts w:eastAsia="Calibri" w:cs="Arial"/>
          <w:b w:val="0"/>
          <w:color w:val="000000"/>
        </w:rPr>
        <w:t xml:space="preserve">                                  </w:t>
      </w:r>
      <w:r w:rsidRPr="003C6016">
        <w:rPr>
          <w:rStyle w:val="Pogrubienie"/>
          <w:rFonts w:eastAsia="Calibri" w:cs="Arial"/>
          <w:b w:val="0"/>
          <w:color w:val="000000"/>
        </w:rPr>
        <w:t>45233142-6 - roboty w zakresie naprawy dróg</w:t>
      </w:r>
    </w:p>
    <w:p w14:paraId="437BC941" w14:textId="3C52F73E" w:rsidR="00D23C1D" w:rsidRDefault="00D23C1D" w:rsidP="00FD6EEF">
      <w:pPr>
        <w:pStyle w:val="Standard"/>
        <w:autoSpaceDE w:val="0"/>
        <w:spacing w:before="113"/>
        <w:jc w:val="both"/>
        <w:rPr>
          <w:rFonts w:eastAsia="Times New Roman" w:cs="Times New Roman"/>
          <w:color w:val="000000"/>
        </w:rPr>
      </w:pPr>
    </w:p>
    <w:p w14:paraId="7EE4AE0F" w14:textId="77777777" w:rsidR="00D23C1D" w:rsidRDefault="00D23C1D">
      <w:pPr>
        <w:pStyle w:val="Standard"/>
        <w:autoSpaceDE w:val="0"/>
        <w:spacing w:before="113"/>
        <w:jc w:val="both"/>
        <w:rPr>
          <w:rFonts w:eastAsia="Times New Roman" w:cs="Times New Roman"/>
          <w:color w:val="000000"/>
        </w:rPr>
      </w:pPr>
    </w:p>
    <w:p w14:paraId="25F66CE3" w14:textId="77777777" w:rsidR="00D23C1D" w:rsidRDefault="00D23C1D">
      <w:pPr>
        <w:pStyle w:val="Standard"/>
        <w:autoSpaceDE w:val="0"/>
        <w:rPr>
          <w:rFonts w:eastAsia="Times New Roman" w:cs="Arial"/>
          <w:color w:val="000000"/>
        </w:rPr>
      </w:pPr>
    </w:p>
    <w:p w14:paraId="79BC089E" w14:textId="5913F70A" w:rsidR="00D23C1D" w:rsidRDefault="00D23C1D">
      <w:pPr>
        <w:pStyle w:val="Standard"/>
        <w:autoSpaceDE w:val="0"/>
        <w:rPr>
          <w:rFonts w:eastAsia="Times New Roman" w:cs="Arial"/>
          <w:color w:val="000000"/>
        </w:rPr>
      </w:pPr>
    </w:p>
    <w:p w14:paraId="323945EF" w14:textId="77777777" w:rsidR="00115F53" w:rsidRDefault="00115F53">
      <w:pPr>
        <w:pStyle w:val="Standard"/>
        <w:autoSpaceDE w:val="0"/>
        <w:rPr>
          <w:rFonts w:eastAsia="Times New Roman" w:cs="Arial"/>
          <w:color w:val="000000"/>
        </w:rPr>
      </w:pPr>
    </w:p>
    <w:p w14:paraId="541BEDA8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</w:rPr>
      </w:pPr>
    </w:p>
    <w:p w14:paraId="4E7917B4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</w:rPr>
      </w:pPr>
    </w:p>
    <w:p w14:paraId="168F2DC8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</w:rPr>
      </w:pPr>
    </w:p>
    <w:p w14:paraId="0DDC1FE3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</w:rPr>
      </w:pPr>
    </w:p>
    <w:p w14:paraId="50BFECDA" w14:textId="793D48D0" w:rsidR="00D23C1D" w:rsidRDefault="002B3D20">
      <w:pPr>
        <w:pStyle w:val="Standard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Autor opracowania:</w:t>
      </w:r>
      <w:r w:rsidR="00115F53">
        <w:rPr>
          <w:rFonts w:eastAsia="Times New Roman" w:cs="Times New Roman"/>
          <w:color w:val="000000"/>
        </w:rPr>
        <w:t xml:space="preserve"> Krzysztof Sylla</w:t>
      </w:r>
    </w:p>
    <w:p w14:paraId="1A918444" w14:textId="77777777" w:rsidR="00D23C1D" w:rsidRDefault="00D23C1D">
      <w:pPr>
        <w:pStyle w:val="Standard"/>
        <w:pageBreakBefore/>
        <w:autoSpaceDE w:val="0"/>
        <w:rPr>
          <w:rFonts w:eastAsia="Times New Roman" w:cs="Times New Roman"/>
          <w:color w:val="000000"/>
          <w:sz w:val="18"/>
          <w:szCs w:val="18"/>
        </w:rPr>
      </w:pPr>
    </w:p>
    <w:p w14:paraId="5B8BDB06" w14:textId="77777777" w:rsidR="00D23C1D" w:rsidRDefault="00D23C1D">
      <w:pPr>
        <w:pStyle w:val="Standard"/>
        <w:autoSpaceDE w:val="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1F5E6979" w14:textId="77777777" w:rsidR="00D23C1D" w:rsidRDefault="002B3D20">
      <w:pPr>
        <w:pStyle w:val="Standard"/>
        <w:autoSpaceDE w:val="0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SPIS ZAWARTO</w:t>
      </w:r>
      <w:r>
        <w:rPr>
          <w:rFonts w:ascii="TimesNewRoman,Bold" w:eastAsia="TimesNewRoman,Bold" w:hAnsi="TimesNewRoman,Bold" w:cs="TimesNewRoman,Bold"/>
          <w:b/>
          <w:bCs/>
          <w:color w:val="000000"/>
          <w:sz w:val="28"/>
          <w:szCs w:val="28"/>
        </w:rPr>
        <w:t>Ś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CI OPRACOWANIA</w:t>
      </w:r>
    </w:p>
    <w:p w14:paraId="5C9323AC" w14:textId="77777777" w:rsidR="00AD332A" w:rsidRDefault="00AD332A">
      <w:pPr>
        <w:pStyle w:val="Standard"/>
        <w:autoSpaceDE w:val="0"/>
      </w:pPr>
    </w:p>
    <w:p w14:paraId="340A4C34" w14:textId="78C32898" w:rsidR="00D23C1D" w:rsidRDefault="00AA0E45">
      <w:pPr>
        <w:pStyle w:val="Standard"/>
        <w:autoSpaceDE w:val="0"/>
        <w:jc w:val="both"/>
      </w:pPr>
      <w:r>
        <w:rPr>
          <w:rFonts w:eastAsia="Times New Roman" w:cs="Times New Roman"/>
          <w:iCs/>
          <w:color w:val="000000"/>
        </w:rPr>
        <w:t>Z</w:t>
      </w:r>
      <w:r w:rsidR="002B3D20">
        <w:rPr>
          <w:rFonts w:eastAsia="Times New Roman" w:cs="Times New Roman"/>
          <w:iCs/>
          <w:color w:val="000000"/>
        </w:rPr>
        <w:t>godnie z § 17 ust. 6 Rozporz</w:t>
      </w:r>
      <w:r w:rsidR="002B3D20">
        <w:rPr>
          <w:rFonts w:ascii="TimesNewRoman,Italic" w:eastAsia="TimesNewRoman,Italic" w:hAnsi="TimesNewRoman,Italic" w:cs="TimesNewRoman,Italic"/>
          <w:iCs/>
          <w:color w:val="000000"/>
        </w:rPr>
        <w:t>ą</w:t>
      </w:r>
      <w:r w:rsidR="002B3D20">
        <w:rPr>
          <w:rFonts w:eastAsia="Times New Roman" w:cs="Times New Roman"/>
          <w:iCs/>
          <w:color w:val="000000"/>
        </w:rPr>
        <w:t>dzenie Ministra Infrastruktury z dnia 2 wrze</w:t>
      </w:r>
      <w:r w:rsidR="002B3D20">
        <w:rPr>
          <w:rFonts w:ascii="TimesNewRoman,Italic" w:eastAsia="TimesNewRoman,Italic" w:hAnsi="TimesNewRoman,Italic" w:cs="TimesNewRoman,Italic"/>
          <w:iCs/>
          <w:color w:val="000000"/>
        </w:rPr>
        <w:t>ś</w:t>
      </w:r>
      <w:r w:rsidR="002B3D20">
        <w:rPr>
          <w:rFonts w:eastAsia="Times New Roman" w:cs="Times New Roman"/>
          <w:iCs/>
          <w:color w:val="000000"/>
        </w:rPr>
        <w:t>nia 2004 r. w sprawie szczegółowego zakresu i formy dokumentacji projektowej, specyfikacji technicznych wykonania i</w:t>
      </w:r>
      <w:r>
        <w:rPr>
          <w:rFonts w:eastAsia="Times New Roman" w:cs="Times New Roman"/>
          <w:iCs/>
          <w:color w:val="000000"/>
        </w:rPr>
        <w:t> </w:t>
      </w:r>
      <w:r w:rsidR="002B3D20">
        <w:rPr>
          <w:rFonts w:eastAsia="Times New Roman" w:cs="Times New Roman"/>
          <w:iCs/>
          <w:color w:val="000000"/>
        </w:rPr>
        <w:t>odbioru robót budowlanych oraz programu funkcjonalno – użytkowego (</w:t>
      </w:r>
      <w:r w:rsidR="00F9227B" w:rsidRPr="00F9227B">
        <w:rPr>
          <w:rFonts w:eastAsia="Times New Roman" w:cs="Times New Roman"/>
          <w:iCs/>
          <w:color w:val="000000"/>
        </w:rPr>
        <w:t>Dz.U. 2013 poz. 1129 ze zm.</w:t>
      </w:r>
      <w:r w:rsidR="002B3D20">
        <w:rPr>
          <w:rFonts w:eastAsia="Times New Roman" w:cs="Times New Roman"/>
          <w:iCs/>
          <w:color w:val="000000"/>
        </w:rPr>
        <w:t>):</w:t>
      </w:r>
    </w:p>
    <w:p w14:paraId="0A1A4647" w14:textId="77777777" w:rsidR="00D23C1D" w:rsidRDefault="00D23C1D">
      <w:pPr>
        <w:pStyle w:val="Standard"/>
        <w:autoSpaceDE w:val="0"/>
        <w:spacing w:before="113"/>
        <w:rPr>
          <w:rFonts w:ascii="Cambria,Bold" w:eastAsia="Cambria,Bold" w:hAnsi="Cambria,Bold" w:cs="Cambria,Bold"/>
          <w:b/>
          <w:bCs/>
          <w:sz w:val="28"/>
          <w:szCs w:val="28"/>
        </w:rPr>
      </w:pPr>
    </w:p>
    <w:p w14:paraId="0BCDA728" w14:textId="6A1293F5" w:rsidR="00B958E8" w:rsidRPr="0015197E" w:rsidRDefault="002B3D20" w:rsidP="005A1EAE">
      <w:pPr>
        <w:pStyle w:val="Standard"/>
        <w:autoSpaceDE w:val="0"/>
        <w:spacing w:before="113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1. CZ</w:t>
      </w:r>
      <w:r w:rsidRPr="0015197E">
        <w:rPr>
          <w:rFonts w:eastAsia="TimesNewRoman" w:cs="Times New Roman"/>
          <w:color w:val="000000"/>
          <w:sz w:val="22"/>
          <w:szCs w:val="22"/>
        </w:rPr>
        <w:t xml:space="preserve">ĘŚĆ 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OPISOWA    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</w:t>
      </w:r>
      <w:r w:rsidR="00726101" w:rsidRPr="0015197E">
        <w:rPr>
          <w:rFonts w:eastAsia="Calibri" w:cs="Times New Roman"/>
          <w:color w:val="000000"/>
          <w:sz w:val="22"/>
          <w:szCs w:val="22"/>
        </w:rPr>
        <w:t>..........................</w:t>
      </w:r>
      <w:r w:rsidR="0015197E">
        <w:rPr>
          <w:rFonts w:eastAsia="Calibri" w:cs="Times New Roman"/>
          <w:color w:val="000000"/>
          <w:sz w:val="22"/>
          <w:szCs w:val="22"/>
        </w:rPr>
        <w:t>....</w:t>
      </w:r>
      <w:r w:rsidR="00726101" w:rsidRPr="0015197E">
        <w:rPr>
          <w:rFonts w:eastAsia="Calibri" w:cs="Times New Roman"/>
          <w:color w:val="000000"/>
          <w:sz w:val="22"/>
          <w:szCs w:val="22"/>
        </w:rPr>
        <w:t xml:space="preserve">.... </w:t>
      </w:r>
    </w:p>
    <w:p w14:paraId="6B925763" w14:textId="3BE441A8" w:rsidR="00B958E8" w:rsidRPr="0015197E" w:rsidRDefault="002B3D20" w:rsidP="005A1EAE">
      <w:pPr>
        <w:pStyle w:val="Standard"/>
        <w:autoSpaceDE w:val="0"/>
        <w:spacing w:before="113"/>
        <w:rPr>
          <w:rFonts w:eastAsia="Calibri" w:cs="Times New Roman"/>
          <w:color w:val="000000"/>
          <w:sz w:val="22"/>
          <w:szCs w:val="22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1.1.</w:t>
      </w:r>
      <w:r w:rsidR="0015197E">
        <w:rPr>
          <w:rFonts w:eastAsia="Times New Roman" w:cs="Times New Roman"/>
          <w:color w:val="000000"/>
          <w:sz w:val="22"/>
          <w:szCs w:val="22"/>
        </w:rPr>
        <w:t xml:space="preserve">  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 Opis ogólny przedmiotu zamówienia  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</w:t>
      </w:r>
      <w:r w:rsidR="0015197E">
        <w:rPr>
          <w:rFonts w:eastAsia="Calibri" w:cs="Times New Roman"/>
          <w:color w:val="000000"/>
          <w:sz w:val="22"/>
          <w:szCs w:val="22"/>
        </w:rPr>
        <w:t>..</w:t>
      </w:r>
      <w:r w:rsidRPr="0015197E">
        <w:rPr>
          <w:rFonts w:eastAsia="Calibri" w:cs="Times New Roman"/>
          <w:color w:val="000000"/>
          <w:sz w:val="22"/>
          <w:szCs w:val="22"/>
        </w:rPr>
        <w:t xml:space="preserve">.......... </w:t>
      </w:r>
    </w:p>
    <w:p w14:paraId="11FFFD4E" w14:textId="02B302F5" w:rsidR="00B958E8" w:rsidRPr="0015197E" w:rsidRDefault="002B3D20" w:rsidP="005A1EAE">
      <w:pPr>
        <w:pStyle w:val="Standard"/>
        <w:autoSpaceDE w:val="0"/>
        <w:spacing w:before="113"/>
        <w:rPr>
          <w:rFonts w:eastAsia="Times New Roman" w:cs="Times New Roman"/>
          <w:color w:val="000000"/>
          <w:sz w:val="22"/>
          <w:szCs w:val="22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 xml:space="preserve">1.1.1. Charakterystyczne parametry  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</w:t>
      </w:r>
      <w:r w:rsidRPr="0015197E">
        <w:rPr>
          <w:rFonts w:eastAsia="Calibri" w:cs="Times New Roman"/>
          <w:color w:val="000000"/>
          <w:sz w:val="22"/>
          <w:szCs w:val="22"/>
        </w:rPr>
        <w:t>........</w:t>
      </w:r>
      <w:r w:rsidR="0015197E">
        <w:rPr>
          <w:rFonts w:eastAsia="Calibri" w:cs="Times New Roman"/>
          <w:color w:val="000000"/>
          <w:sz w:val="22"/>
          <w:szCs w:val="22"/>
        </w:rPr>
        <w:t>..</w:t>
      </w:r>
      <w:r w:rsidRPr="0015197E">
        <w:rPr>
          <w:rFonts w:eastAsia="Calibri" w:cs="Times New Roman"/>
          <w:color w:val="000000"/>
          <w:sz w:val="22"/>
          <w:szCs w:val="22"/>
        </w:rPr>
        <w:t>...</w:t>
      </w:r>
    </w:p>
    <w:p w14:paraId="7C0CA6B9" w14:textId="64AB161D" w:rsidR="00B958E8" w:rsidRPr="0015197E" w:rsidRDefault="002B3D20" w:rsidP="005A1EAE">
      <w:pPr>
        <w:pStyle w:val="Standard"/>
        <w:autoSpaceDE w:val="0"/>
        <w:spacing w:before="113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1.1.2. Aktualne uwarunkowania wykonania</w:t>
      </w:r>
      <w:r w:rsidR="00AA1180" w:rsidRPr="0015197E">
        <w:rPr>
          <w:rFonts w:eastAsia="Times New Roman" w:cs="Times New Roman"/>
          <w:color w:val="000000"/>
          <w:sz w:val="22"/>
          <w:szCs w:val="22"/>
        </w:rPr>
        <w:t>, wła</w:t>
      </w:r>
      <w:r w:rsidR="00AA1180" w:rsidRPr="0015197E">
        <w:rPr>
          <w:rFonts w:eastAsia="TimesNewRoman" w:cs="Times New Roman"/>
          <w:color w:val="000000"/>
          <w:sz w:val="22"/>
          <w:szCs w:val="22"/>
        </w:rPr>
        <w:t>ś</w:t>
      </w:r>
      <w:r w:rsidR="00AA1180" w:rsidRPr="0015197E">
        <w:rPr>
          <w:rFonts w:eastAsia="Times New Roman" w:cs="Times New Roman"/>
          <w:color w:val="000000"/>
          <w:sz w:val="22"/>
          <w:szCs w:val="22"/>
        </w:rPr>
        <w:t>ciwo</w:t>
      </w:r>
      <w:r w:rsidR="00AA1180" w:rsidRPr="0015197E">
        <w:rPr>
          <w:rFonts w:eastAsia="TimesNewRoman" w:cs="Times New Roman"/>
          <w:color w:val="000000"/>
          <w:sz w:val="22"/>
          <w:szCs w:val="22"/>
        </w:rPr>
        <w:t>ś</w:t>
      </w:r>
      <w:r w:rsidR="00AA1180" w:rsidRPr="0015197E">
        <w:rPr>
          <w:rFonts w:eastAsia="Times New Roman" w:cs="Times New Roman"/>
          <w:color w:val="000000"/>
          <w:sz w:val="22"/>
          <w:szCs w:val="22"/>
        </w:rPr>
        <w:t>ci funkcjonalno – u</w:t>
      </w:r>
      <w:r w:rsidR="00AA1180" w:rsidRPr="0015197E">
        <w:rPr>
          <w:rFonts w:eastAsia="TimesNewRoman" w:cs="Times New Roman"/>
          <w:color w:val="000000"/>
          <w:sz w:val="22"/>
          <w:szCs w:val="22"/>
        </w:rPr>
        <w:t>ż</w:t>
      </w:r>
      <w:r w:rsidR="00AA1180" w:rsidRPr="0015197E">
        <w:rPr>
          <w:rFonts w:eastAsia="Times New Roman" w:cs="Times New Roman"/>
          <w:color w:val="000000"/>
          <w:sz w:val="22"/>
          <w:szCs w:val="22"/>
        </w:rPr>
        <w:t xml:space="preserve">ytkowe 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przedmiotu zamówienia </w:t>
      </w:r>
      <w:r w:rsidR="0015197E">
        <w:rPr>
          <w:rFonts w:eastAsia="Times New Roman" w:cs="Times New Roman"/>
          <w:color w:val="000000"/>
          <w:sz w:val="22"/>
          <w:szCs w:val="22"/>
        </w:rPr>
        <w:t>..</w:t>
      </w:r>
      <w:r w:rsidR="00AA1180" w:rsidRPr="0015197E">
        <w:rPr>
          <w:rFonts w:eastAsia="Calibri" w:cs="Times New Roman"/>
          <w:color w:val="000000"/>
          <w:sz w:val="22"/>
          <w:szCs w:val="22"/>
        </w:rPr>
        <w:t>…</w:t>
      </w:r>
      <w:r w:rsidRPr="0015197E">
        <w:rPr>
          <w:rFonts w:eastAsia="Calibri" w:cs="Times New Roman"/>
          <w:color w:val="000000"/>
          <w:sz w:val="22"/>
          <w:szCs w:val="22"/>
        </w:rPr>
        <w:t>..</w:t>
      </w:r>
      <w:r w:rsidR="00726101" w:rsidRPr="0015197E">
        <w:rPr>
          <w:rFonts w:eastAsia="Calibri" w:cs="Times New Roman"/>
          <w:color w:val="000000"/>
          <w:sz w:val="22"/>
          <w:szCs w:val="22"/>
        </w:rPr>
        <w:t>.</w:t>
      </w:r>
    </w:p>
    <w:p w14:paraId="51B1CE76" w14:textId="695E7A0A" w:rsidR="00D23C1D" w:rsidRPr="0015197E" w:rsidRDefault="002B3D20" w:rsidP="005A1EAE">
      <w:pPr>
        <w:pStyle w:val="Standard"/>
        <w:autoSpaceDE w:val="0"/>
        <w:spacing w:before="113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 xml:space="preserve">1.2. </w:t>
      </w:r>
      <w:r w:rsidR="0015197E">
        <w:rPr>
          <w:rFonts w:eastAsia="Times New Roman" w:cs="Times New Roman"/>
          <w:color w:val="000000"/>
          <w:sz w:val="22"/>
          <w:szCs w:val="22"/>
        </w:rPr>
        <w:t xml:space="preserve">   </w:t>
      </w:r>
      <w:r w:rsidRPr="0015197E">
        <w:rPr>
          <w:rFonts w:eastAsia="Times New Roman" w:cs="Times New Roman"/>
          <w:color w:val="000000"/>
          <w:sz w:val="22"/>
          <w:szCs w:val="22"/>
        </w:rPr>
        <w:t>Opis wymaga</w:t>
      </w:r>
      <w:r w:rsidRPr="0015197E">
        <w:rPr>
          <w:rFonts w:eastAsia="TimesNewRoman" w:cs="Times New Roman"/>
          <w:color w:val="000000"/>
          <w:sz w:val="22"/>
          <w:szCs w:val="22"/>
        </w:rPr>
        <w:t xml:space="preserve">ń </w:t>
      </w:r>
      <w:r w:rsidRPr="0015197E">
        <w:rPr>
          <w:rFonts w:eastAsia="Times New Roman" w:cs="Times New Roman"/>
          <w:color w:val="000000"/>
          <w:sz w:val="22"/>
          <w:szCs w:val="22"/>
        </w:rPr>
        <w:t>Zamawiaj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cego w stosunku do przedmiotu zamówienia  </w:t>
      </w:r>
      <w:r w:rsidRPr="0015197E">
        <w:rPr>
          <w:rFonts w:eastAsia="Calibri" w:cs="Times New Roman"/>
          <w:color w:val="000000"/>
          <w:sz w:val="22"/>
          <w:szCs w:val="22"/>
        </w:rPr>
        <w:t>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</w:t>
      </w:r>
      <w:r w:rsidR="00726101" w:rsidRPr="0015197E">
        <w:rPr>
          <w:rFonts w:eastAsia="Calibri" w:cs="Times New Roman"/>
          <w:color w:val="000000"/>
          <w:sz w:val="22"/>
          <w:szCs w:val="22"/>
        </w:rPr>
        <w:t xml:space="preserve">...... </w:t>
      </w:r>
    </w:p>
    <w:p w14:paraId="2D4A5DCF" w14:textId="797D08F5" w:rsidR="00D23C1D" w:rsidRPr="0015197E" w:rsidRDefault="002B3D20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1.2.1.</w:t>
      </w:r>
      <w:r w:rsidR="0015197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15197E">
        <w:rPr>
          <w:rFonts w:eastAsia="Times New Roman" w:cs="Times New Roman"/>
          <w:color w:val="000000"/>
          <w:sz w:val="22"/>
          <w:szCs w:val="22"/>
        </w:rPr>
        <w:t>Cechy obiektu dotycz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ce rozwi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za</w:t>
      </w:r>
      <w:r w:rsidRPr="0015197E">
        <w:rPr>
          <w:rFonts w:eastAsia="TimesNewRoman" w:cs="Times New Roman"/>
          <w:color w:val="000000"/>
          <w:sz w:val="22"/>
          <w:szCs w:val="22"/>
        </w:rPr>
        <w:t xml:space="preserve">ń 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budowlano – konstrukcyjnych i wskaźników ekonomicznych </w:t>
      </w:r>
      <w:r w:rsidRPr="0015197E">
        <w:rPr>
          <w:rFonts w:eastAsia="Calibri" w:cs="Times New Roman"/>
          <w:color w:val="000000"/>
          <w:sz w:val="22"/>
          <w:szCs w:val="22"/>
        </w:rPr>
        <w:t>…</w:t>
      </w:r>
      <w:r w:rsidR="0015197E">
        <w:rPr>
          <w:rFonts w:eastAsia="Calibri" w:cs="Times New Roman"/>
          <w:color w:val="000000"/>
          <w:sz w:val="22"/>
          <w:szCs w:val="22"/>
        </w:rPr>
        <w:t>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</w:t>
      </w:r>
      <w:r w:rsidR="00782F4C" w:rsidRPr="0015197E">
        <w:rPr>
          <w:rFonts w:eastAsia="Calibri" w:cs="Times New Roman"/>
          <w:color w:val="000000"/>
          <w:sz w:val="22"/>
          <w:szCs w:val="22"/>
        </w:rPr>
        <w:t>…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</w:t>
      </w:r>
      <w:r w:rsidR="00782F4C" w:rsidRPr="0015197E">
        <w:rPr>
          <w:rFonts w:eastAsia="Calibri" w:cs="Times New Roman"/>
          <w:color w:val="000000"/>
          <w:sz w:val="22"/>
          <w:szCs w:val="22"/>
        </w:rPr>
        <w:t>…</w:t>
      </w:r>
      <w:r w:rsidRPr="0015197E">
        <w:rPr>
          <w:rFonts w:eastAsia="Calibri" w:cs="Times New Roman"/>
          <w:color w:val="000000"/>
          <w:sz w:val="22"/>
          <w:szCs w:val="22"/>
        </w:rPr>
        <w:t xml:space="preserve"> </w:t>
      </w:r>
    </w:p>
    <w:p w14:paraId="18FD98FB" w14:textId="7FCCAACC" w:rsidR="00D23C1D" w:rsidRPr="0015197E" w:rsidRDefault="002B3D20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1.2.2. Warunki wykonania i odbioru robót budowlanych odpowiadaj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cych zawarto</w:t>
      </w:r>
      <w:r w:rsidRPr="0015197E">
        <w:rPr>
          <w:rFonts w:eastAsia="TimesNewRoman" w:cs="Times New Roman"/>
          <w:color w:val="000000"/>
          <w:sz w:val="22"/>
          <w:szCs w:val="22"/>
        </w:rPr>
        <w:t>ś</w:t>
      </w:r>
      <w:r w:rsidR="00726101" w:rsidRPr="0015197E">
        <w:rPr>
          <w:rFonts w:eastAsia="Times New Roman" w:cs="Times New Roman"/>
          <w:color w:val="000000"/>
          <w:sz w:val="22"/>
          <w:szCs w:val="22"/>
        </w:rPr>
        <w:t>ci  specyfikacji</w:t>
      </w:r>
    </w:p>
    <w:p w14:paraId="63B23C82" w14:textId="46ECE284" w:rsidR="00B958E8" w:rsidRDefault="0015197E" w:rsidP="005A1EAE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  </w:t>
      </w:r>
      <w:r w:rsidR="002B3D20" w:rsidRPr="0015197E">
        <w:rPr>
          <w:rFonts w:eastAsia="Times New Roman" w:cs="Times New Roman"/>
          <w:color w:val="000000"/>
          <w:sz w:val="22"/>
          <w:szCs w:val="22"/>
        </w:rPr>
        <w:t xml:space="preserve"> technicznych wykonania i odbioru robót budowlanych </w:t>
      </w:r>
      <w:r w:rsidR="002B3D20"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............................................................</w:t>
      </w:r>
      <w:r>
        <w:rPr>
          <w:rFonts w:eastAsia="Calibri" w:cs="Times New Roman"/>
          <w:color w:val="000000"/>
          <w:sz w:val="22"/>
          <w:szCs w:val="22"/>
        </w:rPr>
        <w:t>...............</w:t>
      </w:r>
      <w:r w:rsidR="002B3D20" w:rsidRPr="0015197E">
        <w:rPr>
          <w:rFonts w:eastAsia="Calibri" w:cs="Times New Roman"/>
          <w:color w:val="000000"/>
          <w:sz w:val="22"/>
          <w:szCs w:val="22"/>
        </w:rPr>
        <w:t>.....</w:t>
      </w:r>
      <w:r w:rsidR="00AA1180" w:rsidRPr="0015197E">
        <w:rPr>
          <w:rFonts w:eastAsia="Calibri" w:cs="Times New Roman"/>
          <w:color w:val="000000"/>
          <w:sz w:val="22"/>
          <w:szCs w:val="22"/>
        </w:rPr>
        <w:t>...</w:t>
      </w:r>
      <w:r w:rsidR="00726101" w:rsidRPr="0015197E">
        <w:rPr>
          <w:rFonts w:eastAsia="Calibri" w:cs="Times New Roman"/>
          <w:color w:val="000000"/>
          <w:sz w:val="22"/>
          <w:szCs w:val="22"/>
        </w:rPr>
        <w:t xml:space="preserve"> </w:t>
      </w:r>
    </w:p>
    <w:p w14:paraId="65F28CEE" w14:textId="77777777" w:rsidR="0015197E" w:rsidRPr="0015197E" w:rsidRDefault="0015197E" w:rsidP="005A1EAE">
      <w:pPr>
        <w:pStyle w:val="Standard"/>
        <w:autoSpaceDE w:val="0"/>
        <w:rPr>
          <w:rFonts w:eastAsia="Times New Roman" w:cs="Times New Roman"/>
          <w:color w:val="000000"/>
          <w:sz w:val="22"/>
          <w:szCs w:val="22"/>
        </w:rPr>
      </w:pPr>
    </w:p>
    <w:p w14:paraId="5FBC5B0A" w14:textId="139A909A" w:rsidR="00D23C1D" w:rsidRPr="0015197E" w:rsidRDefault="00B958E8" w:rsidP="005A1EAE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2</w:t>
      </w:r>
      <w:r w:rsidR="002B3D20" w:rsidRPr="0015197E">
        <w:rPr>
          <w:rFonts w:eastAsia="Times New Roman" w:cs="Times New Roman"/>
          <w:color w:val="000000"/>
          <w:sz w:val="22"/>
          <w:szCs w:val="22"/>
        </w:rPr>
        <w:t>. CZ</w:t>
      </w:r>
      <w:r w:rsidR="002B3D20" w:rsidRPr="0015197E">
        <w:rPr>
          <w:rFonts w:eastAsia="TimesNewRoman" w:cs="Times New Roman"/>
          <w:color w:val="000000"/>
          <w:sz w:val="22"/>
          <w:szCs w:val="22"/>
        </w:rPr>
        <w:t xml:space="preserve">ĘŚĆ </w:t>
      </w:r>
      <w:r w:rsidR="002B3D20" w:rsidRPr="0015197E">
        <w:rPr>
          <w:rFonts w:eastAsia="Times New Roman" w:cs="Times New Roman"/>
          <w:color w:val="000000"/>
          <w:sz w:val="22"/>
          <w:szCs w:val="22"/>
        </w:rPr>
        <w:t>INFORMACYJNA PROGRAMU FUNKCJONALNO – U</w:t>
      </w:r>
      <w:r w:rsidR="002B3D20" w:rsidRPr="0015197E">
        <w:rPr>
          <w:rFonts w:eastAsia="TimesNewRoman" w:cs="Times New Roman"/>
          <w:color w:val="000000"/>
          <w:sz w:val="22"/>
          <w:szCs w:val="22"/>
        </w:rPr>
        <w:t>Ż</w:t>
      </w:r>
      <w:r w:rsidR="002B3D20" w:rsidRPr="0015197E">
        <w:rPr>
          <w:rFonts w:eastAsia="Times New Roman" w:cs="Times New Roman"/>
          <w:color w:val="000000"/>
          <w:sz w:val="22"/>
          <w:szCs w:val="22"/>
        </w:rPr>
        <w:t xml:space="preserve">YTKOWEGO. </w:t>
      </w:r>
      <w:r w:rsidR="002B3D20" w:rsidRPr="0015197E">
        <w:rPr>
          <w:rFonts w:eastAsia="Calibri" w:cs="Times New Roman"/>
          <w:color w:val="000000"/>
          <w:sz w:val="22"/>
          <w:szCs w:val="22"/>
        </w:rPr>
        <w:t>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</w:t>
      </w:r>
      <w:r w:rsidR="002B3D20" w:rsidRPr="0015197E">
        <w:rPr>
          <w:rFonts w:eastAsia="Calibri" w:cs="Times New Roman"/>
          <w:color w:val="000000"/>
          <w:sz w:val="22"/>
          <w:szCs w:val="22"/>
        </w:rPr>
        <w:t xml:space="preserve">.......... </w:t>
      </w:r>
    </w:p>
    <w:p w14:paraId="57FD6BB1" w14:textId="57985198" w:rsidR="00D23C1D" w:rsidRPr="0015197E" w:rsidRDefault="002B3D20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2.1.</w:t>
      </w:r>
      <w:r w:rsidR="00AA1180" w:rsidRPr="0015197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15197E">
        <w:rPr>
          <w:rFonts w:eastAsia="Times New Roman" w:cs="Times New Roman"/>
          <w:color w:val="000000"/>
          <w:sz w:val="22"/>
          <w:szCs w:val="22"/>
        </w:rPr>
        <w:t>Dokumentacja potwierdzaj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ca zgodno</w:t>
      </w:r>
      <w:r w:rsidRPr="0015197E">
        <w:rPr>
          <w:rFonts w:eastAsia="TimesNewRoman" w:cs="Times New Roman"/>
          <w:color w:val="000000"/>
          <w:sz w:val="22"/>
          <w:szCs w:val="22"/>
        </w:rPr>
        <w:t xml:space="preserve">ść </w:t>
      </w:r>
      <w:r w:rsidRPr="0015197E">
        <w:rPr>
          <w:rFonts w:eastAsia="Times New Roman" w:cs="Times New Roman"/>
          <w:color w:val="000000"/>
          <w:sz w:val="22"/>
          <w:szCs w:val="22"/>
        </w:rPr>
        <w:t>zamierzenia budowlanego z wymaganiami wynikaj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cymi</w:t>
      </w:r>
    </w:p>
    <w:p w14:paraId="30195612" w14:textId="2155EF55" w:rsidR="00D23C1D" w:rsidRPr="0015197E" w:rsidRDefault="002B3D20" w:rsidP="005A1EAE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15197E">
        <w:rPr>
          <w:rFonts w:eastAsia="Times New Roman" w:cs="Times New Roman"/>
          <w:color w:val="000000"/>
          <w:sz w:val="22"/>
          <w:szCs w:val="22"/>
        </w:rPr>
        <w:t xml:space="preserve">       </w:t>
      </w:r>
      <w:r w:rsidRPr="0015197E">
        <w:rPr>
          <w:rFonts w:eastAsia="Times New Roman" w:cs="Times New Roman"/>
          <w:color w:val="000000"/>
          <w:sz w:val="22"/>
          <w:szCs w:val="22"/>
        </w:rPr>
        <w:t>z odr</w:t>
      </w:r>
      <w:r w:rsidRPr="0015197E">
        <w:rPr>
          <w:rFonts w:eastAsia="TimesNewRoman" w:cs="Times New Roman"/>
          <w:color w:val="000000"/>
          <w:sz w:val="22"/>
          <w:szCs w:val="22"/>
        </w:rPr>
        <w:t>ę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bnych przepisów. 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..................................................................................................................</w:t>
      </w:r>
      <w:r w:rsidR="00AA1180" w:rsidRPr="0015197E">
        <w:rPr>
          <w:rFonts w:eastAsia="Calibri" w:cs="Times New Roman"/>
          <w:color w:val="000000"/>
          <w:sz w:val="22"/>
          <w:szCs w:val="22"/>
        </w:rPr>
        <w:t>..</w:t>
      </w:r>
      <w:r w:rsidR="0015197E">
        <w:rPr>
          <w:rFonts w:eastAsia="Calibri" w:cs="Times New Roman"/>
          <w:color w:val="000000"/>
          <w:sz w:val="22"/>
          <w:szCs w:val="22"/>
        </w:rPr>
        <w:t>................</w:t>
      </w:r>
      <w:r w:rsidRPr="0015197E">
        <w:rPr>
          <w:rFonts w:eastAsia="Calibri" w:cs="Times New Roman"/>
          <w:color w:val="000000"/>
          <w:sz w:val="22"/>
          <w:szCs w:val="22"/>
        </w:rPr>
        <w:t xml:space="preserve"> </w:t>
      </w:r>
    </w:p>
    <w:p w14:paraId="5707B22D" w14:textId="110177C5" w:rsidR="00D23C1D" w:rsidRPr="0015197E" w:rsidRDefault="002B3D20">
      <w:pPr>
        <w:pStyle w:val="Standard"/>
        <w:autoSpaceDE w:val="0"/>
        <w:rPr>
          <w:rFonts w:cs="Times New Roman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2.2.</w:t>
      </w:r>
      <w:r w:rsidR="0015197E">
        <w:rPr>
          <w:rFonts w:eastAsia="Times New Roman" w:cs="Times New Roman"/>
          <w:color w:val="000000"/>
          <w:sz w:val="22"/>
          <w:szCs w:val="22"/>
        </w:rPr>
        <w:t xml:space="preserve">  </w:t>
      </w:r>
      <w:r w:rsidRPr="0015197E">
        <w:rPr>
          <w:rFonts w:eastAsia="Times New Roman" w:cs="Times New Roman"/>
          <w:color w:val="000000"/>
          <w:sz w:val="22"/>
          <w:szCs w:val="22"/>
        </w:rPr>
        <w:t>O</w:t>
      </w:r>
      <w:r w:rsidRPr="0015197E">
        <w:rPr>
          <w:rFonts w:eastAsia="TimesNewRoman" w:cs="Times New Roman"/>
          <w:color w:val="000000"/>
          <w:sz w:val="22"/>
          <w:szCs w:val="22"/>
        </w:rPr>
        <w:t>ś</w:t>
      </w:r>
      <w:r w:rsidRPr="0015197E">
        <w:rPr>
          <w:rFonts w:eastAsia="Times New Roman" w:cs="Times New Roman"/>
          <w:color w:val="000000"/>
          <w:sz w:val="22"/>
          <w:szCs w:val="22"/>
        </w:rPr>
        <w:t>wiadczenie Zamawiaj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cego stwierdzaj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Pr="0015197E">
        <w:rPr>
          <w:rFonts w:eastAsia="Times New Roman" w:cs="Times New Roman"/>
          <w:color w:val="000000"/>
          <w:sz w:val="22"/>
          <w:szCs w:val="22"/>
        </w:rPr>
        <w:t>ce prawo do dysponowania nieruchomo</w:t>
      </w:r>
      <w:r w:rsidRPr="0015197E">
        <w:rPr>
          <w:rFonts w:eastAsia="TimesNewRoman" w:cs="Times New Roman"/>
          <w:color w:val="000000"/>
          <w:sz w:val="22"/>
          <w:szCs w:val="22"/>
        </w:rPr>
        <w:t>ś</w:t>
      </w:r>
      <w:r w:rsidRPr="0015197E">
        <w:rPr>
          <w:rFonts w:eastAsia="Times New Roman" w:cs="Times New Roman"/>
          <w:color w:val="000000"/>
          <w:sz w:val="22"/>
          <w:szCs w:val="22"/>
        </w:rPr>
        <w:t>ci</w:t>
      </w:r>
      <w:r w:rsidRPr="0015197E">
        <w:rPr>
          <w:rFonts w:eastAsia="TimesNewRoman" w:cs="Times New Roman"/>
          <w:color w:val="000000"/>
          <w:sz w:val="22"/>
          <w:szCs w:val="22"/>
        </w:rPr>
        <w:t xml:space="preserve">ą </w:t>
      </w:r>
      <w:r w:rsidRPr="0015197E">
        <w:rPr>
          <w:rFonts w:eastAsia="Times New Roman" w:cs="Times New Roman"/>
          <w:color w:val="000000"/>
          <w:sz w:val="22"/>
          <w:szCs w:val="22"/>
        </w:rPr>
        <w:t>na cele</w:t>
      </w:r>
    </w:p>
    <w:p w14:paraId="0419333F" w14:textId="6473C38E" w:rsidR="00B958E8" w:rsidRPr="0015197E" w:rsidRDefault="0015197E" w:rsidP="005A1EAE">
      <w:pPr>
        <w:pStyle w:val="Standard"/>
        <w:autoSpaceDE w:val="0"/>
        <w:rPr>
          <w:rFonts w:cs="Times New Roman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        </w:t>
      </w:r>
      <w:r w:rsidR="002B3D20" w:rsidRPr="0015197E">
        <w:rPr>
          <w:rFonts w:eastAsia="Times New Roman" w:cs="Times New Roman"/>
          <w:color w:val="000000"/>
          <w:sz w:val="22"/>
          <w:szCs w:val="22"/>
        </w:rPr>
        <w:t xml:space="preserve">budowlane. </w:t>
      </w:r>
      <w:r w:rsidR="002B3D20" w:rsidRPr="0015197E">
        <w:rPr>
          <w:rFonts w:eastAsia="Calibri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..........................................................................................................................................</w:t>
      </w:r>
      <w:r>
        <w:rPr>
          <w:rFonts w:eastAsia="Calibri" w:cs="Times New Roman"/>
          <w:color w:val="000000"/>
          <w:sz w:val="22"/>
          <w:szCs w:val="22"/>
        </w:rPr>
        <w:t>......</w:t>
      </w:r>
      <w:r w:rsidR="002B3D20" w:rsidRPr="0015197E">
        <w:rPr>
          <w:rFonts w:eastAsia="Calibri" w:cs="Times New Roman"/>
          <w:color w:val="000000"/>
          <w:sz w:val="22"/>
          <w:szCs w:val="22"/>
        </w:rPr>
        <w:t>...</w:t>
      </w:r>
      <w:r w:rsidR="00AA1180" w:rsidRPr="0015197E">
        <w:rPr>
          <w:rFonts w:eastAsia="Calibri" w:cs="Times New Roman"/>
          <w:color w:val="000000"/>
          <w:sz w:val="22"/>
          <w:szCs w:val="22"/>
        </w:rPr>
        <w:t>...</w:t>
      </w:r>
      <w:r w:rsidR="002B3D20" w:rsidRPr="0015197E">
        <w:rPr>
          <w:rFonts w:eastAsia="Calibri" w:cs="Times New Roman"/>
          <w:color w:val="000000"/>
          <w:sz w:val="22"/>
          <w:szCs w:val="22"/>
        </w:rPr>
        <w:t xml:space="preserve">. </w:t>
      </w:r>
    </w:p>
    <w:p w14:paraId="2BE3755A" w14:textId="2300B214" w:rsidR="00D23C1D" w:rsidRPr="0015197E" w:rsidRDefault="002B3D20" w:rsidP="005A1EAE">
      <w:pPr>
        <w:pStyle w:val="Standard"/>
        <w:autoSpaceDE w:val="0"/>
        <w:rPr>
          <w:rFonts w:eastAsia="Calibri" w:cs="Times New Roman"/>
          <w:color w:val="000000"/>
          <w:sz w:val="22"/>
          <w:szCs w:val="22"/>
        </w:rPr>
      </w:pPr>
      <w:r w:rsidRPr="0015197E">
        <w:rPr>
          <w:rFonts w:eastAsia="Times New Roman" w:cs="Times New Roman"/>
          <w:color w:val="000000"/>
          <w:sz w:val="22"/>
          <w:szCs w:val="22"/>
        </w:rPr>
        <w:t>2.3. Przepisy prawne i normy zwi</w:t>
      </w:r>
      <w:r w:rsidRPr="0015197E">
        <w:rPr>
          <w:rFonts w:eastAsia="TimesNewRoman" w:cs="Times New Roman"/>
          <w:color w:val="000000"/>
          <w:sz w:val="22"/>
          <w:szCs w:val="22"/>
        </w:rPr>
        <w:t>ą</w:t>
      </w:r>
      <w:r w:rsidR="00966D3A">
        <w:rPr>
          <w:rFonts w:eastAsia="Times New Roman" w:cs="Times New Roman"/>
          <w:color w:val="000000"/>
          <w:sz w:val="22"/>
          <w:szCs w:val="22"/>
        </w:rPr>
        <w:t xml:space="preserve">zane z </w:t>
      </w:r>
      <w:r w:rsidRPr="0015197E">
        <w:rPr>
          <w:rFonts w:eastAsia="Times New Roman" w:cs="Times New Roman"/>
          <w:color w:val="000000"/>
          <w:sz w:val="22"/>
          <w:szCs w:val="22"/>
        </w:rPr>
        <w:t>wykonanie</w:t>
      </w:r>
      <w:r w:rsidR="00966D3A">
        <w:rPr>
          <w:rFonts w:eastAsia="Times New Roman" w:cs="Times New Roman"/>
          <w:color w:val="000000"/>
          <w:sz w:val="22"/>
          <w:szCs w:val="22"/>
        </w:rPr>
        <w:t>m</w:t>
      </w:r>
      <w:r w:rsidRPr="0015197E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.................................</w:t>
      </w:r>
      <w:r w:rsidR="00112298" w:rsidRPr="0015197E">
        <w:rPr>
          <w:rFonts w:eastAsia="Calibri" w:cs="Times New Roman"/>
          <w:color w:val="000000"/>
          <w:sz w:val="22"/>
          <w:szCs w:val="22"/>
        </w:rPr>
        <w:t>........</w:t>
      </w:r>
      <w:r w:rsidRPr="0015197E">
        <w:rPr>
          <w:rFonts w:eastAsia="Calibri" w:cs="Times New Roman"/>
          <w:color w:val="000000"/>
          <w:sz w:val="22"/>
          <w:szCs w:val="22"/>
        </w:rPr>
        <w:t>........................</w:t>
      </w:r>
    </w:p>
    <w:p w14:paraId="086713A4" w14:textId="65D79709" w:rsidR="00112298" w:rsidRPr="0015197E" w:rsidRDefault="00112298" w:rsidP="00115F53">
      <w:pPr>
        <w:pStyle w:val="Standard"/>
        <w:autoSpaceDE w:val="0"/>
        <w:jc w:val="both"/>
        <w:rPr>
          <w:rFonts w:cs="Times New Roman"/>
        </w:rPr>
      </w:pPr>
      <w:r w:rsidRPr="0015197E">
        <w:rPr>
          <w:rFonts w:eastAsia="Calibri" w:cs="Times New Roman"/>
          <w:color w:val="000000"/>
          <w:sz w:val="22"/>
          <w:szCs w:val="22"/>
        </w:rPr>
        <w:t>2.4. Wytyc</w:t>
      </w:r>
      <w:r w:rsidR="00115F53" w:rsidRPr="0015197E">
        <w:rPr>
          <w:rFonts w:eastAsia="Calibri" w:cs="Times New Roman"/>
          <w:color w:val="000000"/>
          <w:sz w:val="22"/>
          <w:szCs w:val="22"/>
        </w:rPr>
        <w:t xml:space="preserve">zne dotyczące wyceny przedmiotu </w:t>
      </w:r>
      <w:r w:rsidRPr="0015197E">
        <w:rPr>
          <w:rFonts w:eastAsia="Calibri" w:cs="Times New Roman"/>
          <w:color w:val="000000"/>
          <w:sz w:val="22"/>
          <w:szCs w:val="22"/>
        </w:rPr>
        <w:t>zamówien</w:t>
      </w:r>
      <w:r w:rsidR="00115F53" w:rsidRPr="0015197E">
        <w:rPr>
          <w:rFonts w:eastAsia="Calibri" w:cs="Times New Roman"/>
          <w:color w:val="000000"/>
          <w:sz w:val="22"/>
          <w:szCs w:val="22"/>
        </w:rPr>
        <w:t>ia ………………………………………………………..</w:t>
      </w:r>
    </w:p>
    <w:p w14:paraId="5019C600" w14:textId="77777777" w:rsidR="00D23C1D" w:rsidRDefault="00D23C1D" w:rsidP="00726101">
      <w:pPr>
        <w:pStyle w:val="Standard"/>
        <w:autoSpaceDE w:val="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7CDD2B5" w14:textId="77777777" w:rsidR="00D23C1D" w:rsidRDefault="00D23C1D">
      <w:pPr>
        <w:pStyle w:val="Standard"/>
        <w:autoSpaceDE w:val="0"/>
        <w:rPr>
          <w:rFonts w:eastAsia="Times New Roman" w:cs="Times New Roman"/>
          <w:color w:val="000000"/>
          <w:sz w:val="18"/>
          <w:szCs w:val="18"/>
        </w:rPr>
      </w:pPr>
    </w:p>
    <w:p w14:paraId="7E192206" w14:textId="77777777" w:rsidR="00D23C1D" w:rsidRDefault="002B3D20">
      <w:pPr>
        <w:pStyle w:val="Standard"/>
        <w:pageBreakBefore/>
        <w:autoSpaceDE w:val="0"/>
        <w:jc w:val="both"/>
      </w:pPr>
      <w:r>
        <w:rPr>
          <w:rFonts w:eastAsia="Times New Roman" w:cs="Times New Roman"/>
          <w:b/>
          <w:bCs/>
          <w:color w:val="000000"/>
        </w:rPr>
        <w:lastRenderedPageBreak/>
        <w:t>1. CZ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 xml:space="preserve">ĘŚĆ </w:t>
      </w:r>
      <w:r>
        <w:rPr>
          <w:rFonts w:eastAsia="Times New Roman" w:cs="Times New Roman"/>
          <w:b/>
          <w:bCs/>
          <w:color w:val="000000"/>
        </w:rPr>
        <w:t>OPISOWA.</w:t>
      </w:r>
    </w:p>
    <w:p w14:paraId="253B29D5" w14:textId="77777777" w:rsidR="00D23C1D" w:rsidRDefault="002B3D20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1.1. OPIS OGÓLNY PRZEDMIOTU ZAMÓWIENIA</w:t>
      </w:r>
    </w:p>
    <w:p w14:paraId="1A3BB279" w14:textId="4B8E623E" w:rsidR="00D23C1D" w:rsidRDefault="002B3D20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1.1.1. CHARAKTERYSTYCZNE PARAMETRY</w:t>
      </w:r>
    </w:p>
    <w:p w14:paraId="7F3A9442" w14:textId="366098BC" w:rsidR="00D23C1D" w:rsidRDefault="00731742">
      <w:pPr>
        <w:pStyle w:val="Standard"/>
        <w:autoSpaceDE w:val="0"/>
        <w:jc w:val="both"/>
      </w:pPr>
      <w:r>
        <w:t>Ulice znajdują</w:t>
      </w:r>
      <w:r w:rsidR="002B3D20">
        <w:t xml:space="preserve"> się </w:t>
      </w:r>
      <w:r>
        <w:rPr>
          <w:rFonts w:eastAsia="Times, 'Times New Roman'" w:cs="Arial"/>
          <w:color w:val="000000"/>
        </w:rPr>
        <w:t>na terenie miasta</w:t>
      </w:r>
      <w:r w:rsidR="00115F53">
        <w:rPr>
          <w:rFonts w:eastAsia="Times, 'Times New Roman'" w:cs="Arial"/>
          <w:color w:val="000000"/>
        </w:rPr>
        <w:t xml:space="preserve"> Zduńskiej Woli. </w:t>
      </w:r>
    </w:p>
    <w:p w14:paraId="0556B30C" w14:textId="27694E6F" w:rsidR="00D23C1D" w:rsidRPr="00ED2001" w:rsidRDefault="002B3D20">
      <w:pPr>
        <w:pStyle w:val="Standard"/>
        <w:autoSpaceDE w:val="0"/>
        <w:jc w:val="both"/>
        <w:rPr>
          <w:color w:val="000000" w:themeColor="text1"/>
        </w:rPr>
      </w:pPr>
      <w:r>
        <w:t xml:space="preserve">W pasie drogowym </w:t>
      </w:r>
      <w:r w:rsidR="00DF53D7">
        <w:t>występuje uzbrojenie</w:t>
      </w:r>
      <w:r w:rsidR="00DF53D7" w:rsidRPr="005E2A7B">
        <w:rPr>
          <w:color w:val="000000" w:themeColor="text1"/>
        </w:rPr>
        <w:t xml:space="preserve">: </w:t>
      </w:r>
      <w:r w:rsidR="00DF53D7" w:rsidRPr="00ED2001">
        <w:rPr>
          <w:color w:val="000000" w:themeColor="text1"/>
        </w:rPr>
        <w:t>kanalizacja sanitarna</w:t>
      </w:r>
      <w:r w:rsidR="00DF53D7" w:rsidRPr="00217F71">
        <w:t xml:space="preserve">, kanalizacja deszczowa, </w:t>
      </w:r>
      <w:r w:rsidR="00DF53D7" w:rsidRPr="00ED2001">
        <w:rPr>
          <w:color w:val="000000" w:themeColor="text1"/>
        </w:rPr>
        <w:t>w</w:t>
      </w:r>
      <w:r w:rsidR="00C034ED" w:rsidRPr="00ED2001">
        <w:rPr>
          <w:color w:val="000000" w:themeColor="text1"/>
        </w:rPr>
        <w:t>odociąg, linia telekomunikacyjna</w:t>
      </w:r>
      <w:r w:rsidR="00DF53D7" w:rsidRPr="00ED2001">
        <w:rPr>
          <w:color w:val="000000" w:themeColor="text1"/>
        </w:rPr>
        <w:t>, linia energetyczna, gaz.</w:t>
      </w:r>
    </w:p>
    <w:p w14:paraId="0E1D5B68" w14:textId="3AC79575" w:rsidR="00F034BF" w:rsidRPr="00F034BF" w:rsidRDefault="00F034BF" w:rsidP="00F034BF">
      <w:pPr>
        <w:pStyle w:val="Nagwek3"/>
        <w:tabs>
          <w:tab w:val="left" w:pos="1980"/>
        </w:tabs>
        <w:autoSpaceDE w:val="0"/>
        <w:jc w:val="both"/>
        <w:rPr>
          <w:rFonts w:ascii="Times New Roman" w:hAnsi="Times New Roman" w:cs="Times New Roman"/>
          <w:color w:val="000000"/>
        </w:rPr>
      </w:pPr>
      <w:r w:rsidRPr="00F034BF">
        <w:rPr>
          <w:rFonts w:ascii="Times New Roman" w:eastAsia="Calibri" w:hAnsi="Times New Roman" w:cs="Times New Roman"/>
          <w:color w:val="000000"/>
        </w:rPr>
        <w:t>Przedmiot zamówienia</w:t>
      </w:r>
    </w:p>
    <w:p w14:paraId="17486F6A" w14:textId="77777777" w:rsidR="00F034BF" w:rsidRPr="00F034BF" w:rsidRDefault="00F034BF" w:rsidP="00F034BF">
      <w:pPr>
        <w:tabs>
          <w:tab w:val="left" w:pos="1980"/>
        </w:tabs>
        <w:autoSpaceDE w:val="0"/>
        <w:ind w:left="1980" w:hanging="1980"/>
        <w:jc w:val="both"/>
        <w:rPr>
          <w:rFonts w:cs="Times New Roman"/>
          <w:color w:val="000000"/>
          <w:sz w:val="26"/>
          <w:szCs w:val="26"/>
        </w:rPr>
      </w:pPr>
    </w:p>
    <w:p w14:paraId="50E6E5B0" w14:textId="525CFF42" w:rsidR="00F034BF" w:rsidRPr="00F034BF" w:rsidRDefault="00F034BF" w:rsidP="00F034BF">
      <w:pPr>
        <w:autoSpaceDE w:val="0"/>
        <w:jc w:val="both"/>
        <w:rPr>
          <w:rFonts w:cs="Times New Roman"/>
          <w:szCs w:val="20"/>
        </w:rPr>
      </w:pPr>
      <w:r w:rsidRPr="00F034BF">
        <w:rPr>
          <w:rFonts w:eastAsia="Calibri" w:cs="Times New Roman"/>
          <w:color w:val="000000"/>
          <w:sz w:val="20"/>
          <w:szCs w:val="20"/>
        </w:rPr>
        <w:t>Bieżące utrzymanie dróg gminnych na terenie miasta Zdu</w:t>
      </w:r>
      <w:r w:rsidRPr="00F034BF">
        <w:rPr>
          <w:rFonts w:eastAsia="TTE2C1FF88t00" w:cs="Times New Roman"/>
          <w:color w:val="000000"/>
          <w:sz w:val="20"/>
          <w:szCs w:val="20"/>
        </w:rPr>
        <w:t>ń</w:t>
      </w:r>
      <w:r w:rsidR="00996362">
        <w:rPr>
          <w:rFonts w:eastAsia="Calibri" w:cs="Times New Roman"/>
          <w:color w:val="000000"/>
          <w:sz w:val="20"/>
          <w:szCs w:val="20"/>
        </w:rPr>
        <w:t>ska Wola  w roku 20</w:t>
      </w:r>
      <w:r w:rsidR="009C6F25">
        <w:rPr>
          <w:rFonts w:eastAsia="Calibri" w:cs="Times New Roman"/>
          <w:color w:val="000000"/>
          <w:sz w:val="20"/>
          <w:szCs w:val="20"/>
        </w:rPr>
        <w:t>2</w:t>
      </w:r>
      <w:r w:rsidR="00757E7B">
        <w:rPr>
          <w:rFonts w:eastAsia="Calibri" w:cs="Times New Roman"/>
          <w:color w:val="000000"/>
          <w:sz w:val="20"/>
          <w:szCs w:val="20"/>
        </w:rPr>
        <w:t>1</w:t>
      </w:r>
      <w:r w:rsidRPr="00F034BF">
        <w:rPr>
          <w:rFonts w:eastAsia="Calibri" w:cs="Times New Roman"/>
          <w:color w:val="000000"/>
          <w:sz w:val="20"/>
          <w:szCs w:val="20"/>
        </w:rPr>
        <w:t xml:space="preserve">  w podziale </w:t>
      </w:r>
      <w:r w:rsidR="00966D3A">
        <w:rPr>
          <w:rFonts w:eastAsia="Calibri" w:cs="Times New Roman"/>
          <w:color w:val="000000"/>
          <w:sz w:val="20"/>
          <w:szCs w:val="20"/>
        </w:rPr>
        <w:t xml:space="preserve"> </w:t>
      </w:r>
      <w:r w:rsidR="00296BE8">
        <w:rPr>
          <w:rFonts w:eastAsia="Calibri" w:cs="Times New Roman"/>
          <w:color w:val="000000"/>
          <w:sz w:val="20"/>
          <w:szCs w:val="20"/>
        </w:rPr>
        <w:t xml:space="preserve">na </w:t>
      </w:r>
      <w:r w:rsidR="00757E7B">
        <w:rPr>
          <w:rFonts w:eastAsia="Calibri" w:cs="Times New Roman"/>
          <w:color w:val="000000"/>
          <w:sz w:val="20"/>
          <w:szCs w:val="20"/>
        </w:rPr>
        <w:t>2</w:t>
      </w:r>
      <w:r w:rsidRPr="00F034BF">
        <w:rPr>
          <w:rFonts w:eastAsia="Calibri" w:cs="Times New Roman"/>
          <w:color w:val="000000"/>
          <w:sz w:val="20"/>
          <w:szCs w:val="20"/>
        </w:rPr>
        <w:t xml:space="preserve"> części:</w:t>
      </w:r>
    </w:p>
    <w:p w14:paraId="450662E9" w14:textId="77777777" w:rsidR="00F034BF" w:rsidRPr="00F034BF" w:rsidRDefault="00F034BF" w:rsidP="00F034BF">
      <w:pPr>
        <w:tabs>
          <w:tab w:val="left" w:pos="1980"/>
        </w:tabs>
        <w:autoSpaceDE w:val="0"/>
        <w:ind w:left="1980" w:hanging="1980"/>
        <w:rPr>
          <w:rFonts w:cs="Times New Roman"/>
          <w:szCs w:val="20"/>
        </w:rPr>
      </w:pPr>
    </w:p>
    <w:p w14:paraId="210D538C" w14:textId="77777777" w:rsidR="00F034BF" w:rsidRPr="00F034BF" w:rsidRDefault="00F034BF" w:rsidP="00F034BF">
      <w:pPr>
        <w:tabs>
          <w:tab w:val="left" w:pos="1440"/>
          <w:tab w:val="left" w:pos="1506"/>
        </w:tabs>
        <w:suppressAutoHyphens w:val="0"/>
        <w:overflowPunct w:val="0"/>
        <w:autoSpaceDE w:val="0"/>
        <w:spacing w:line="100" w:lineRule="atLeast"/>
        <w:jc w:val="both"/>
        <w:rPr>
          <w:rFonts w:cs="Times New Roman"/>
          <w:color w:val="000000"/>
        </w:rPr>
      </w:pPr>
      <w:r w:rsidRPr="00F034BF">
        <w:rPr>
          <w:rFonts w:cs="Times New Roman"/>
          <w:b/>
          <w:bCs/>
          <w:color w:val="000000"/>
          <w:sz w:val="20"/>
          <w:szCs w:val="20"/>
        </w:rPr>
        <w:t xml:space="preserve">Część 1. Wykonanie remontów nawierzchni bitumicznych </w:t>
      </w:r>
    </w:p>
    <w:p w14:paraId="174ADF9A" w14:textId="77777777" w:rsidR="00F034BF" w:rsidRPr="00F034BF" w:rsidRDefault="00F034BF" w:rsidP="00F034BF">
      <w:pPr>
        <w:rPr>
          <w:rFonts w:cs="Times New Roman"/>
          <w:color w:val="000000"/>
        </w:rPr>
      </w:pPr>
    </w:p>
    <w:tbl>
      <w:tblPr>
        <w:tblW w:w="0" w:type="auto"/>
        <w:tblInd w:w="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8317"/>
      </w:tblGrid>
      <w:tr w:rsidR="00F034BF" w:rsidRPr="00F034BF" w14:paraId="32155576" w14:textId="77777777" w:rsidTr="009A5922">
        <w:tc>
          <w:tcPr>
            <w:tcW w:w="1315" w:type="dxa"/>
            <w:shd w:val="clear" w:color="auto" w:fill="auto"/>
            <w:vAlign w:val="center"/>
          </w:tcPr>
          <w:p w14:paraId="2E70E433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6307820F" w14:textId="40BBE469" w:rsidR="00F034BF" w:rsidRPr="00460DF3" w:rsidRDefault="00F034BF" w:rsidP="00423E0B">
            <w:pPr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F034BF">
              <w:rPr>
                <w:rFonts w:cs="Times New Roman"/>
                <w:sz w:val="18"/>
                <w:szCs w:val="18"/>
              </w:rPr>
              <w:t>Remont cząstkowy nawierzchni miesz.min.bit.gr. 4 cm st II /z użyciem taśmy bitumicznej na odciętych krawędziach/</w:t>
            </w:r>
            <w:r w:rsidR="00423E0B">
              <w:rPr>
                <w:rFonts w:cs="Times New Roman"/>
                <w:sz w:val="18"/>
                <w:szCs w:val="18"/>
              </w:rPr>
              <w:t xml:space="preserve"> </w:t>
            </w:r>
            <w:r w:rsidR="00460DF3">
              <w:rPr>
                <w:rFonts w:cs="Times New Roman"/>
                <w:sz w:val="18"/>
                <w:szCs w:val="18"/>
              </w:rPr>
              <w:t xml:space="preserve"> </w:t>
            </w:r>
            <w:r w:rsidR="0002111A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1</w:t>
            </w:r>
            <w:r w:rsidR="008F3756">
              <w:rPr>
                <w:rFonts w:cs="Times New Roman"/>
                <w:sz w:val="18"/>
                <w:szCs w:val="18"/>
              </w:rPr>
              <w:t>5</w:t>
            </w:r>
            <w:r w:rsidR="00460DF3">
              <w:rPr>
                <w:rFonts w:cs="Times New Roman"/>
                <w:sz w:val="18"/>
                <w:szCs w:val="18"/>
              </w:rPr>
              <w:t>0</w:t>
            </w:r>
            <w:r w:rsidR="00460DF3" w:rsidRPr="00BA5BB3">
              <w:rPr>
                <w:rFonts w:eastAsia="SimSun" w:cs="Arial"/>
                <w:sz w:val="20"/>
                <w:szCs w:val="20"/>
              </w:rPr>
              <w:t>m</w:t>
            </w:r>
            <w:r w:rsidR="00460DF3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774CC213" w14:textId="77777777" w:rsidTr="009A5922">
        <w:tc>
          <w:tcPr>
            <w:tcW w:w="1315" w:type="dxa"/>
            <w:shd w:val="clear" w:color="auto" w:fill="auto"/>
            <w:vAlign w:val="center"/>
          </w:tcPr>
          <w:p w14:paraId="777C6BCD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7B4092CD" w14:textId="5B0DE8E3" w:rsidR="00F034BF" w:rsidRPr="00F034BF" w:rsidRDefault="00F034BF" w:rsidP="009A5922">
            <w:pPr>
              <w:spacing w:line="100" w:lineRule="atLeast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Remont cząstkowy nawierzchni miesz.min.bit.gr. 4 cm st II /z użyciem taśmy bitumicznej na o</w:t>
            </w:r>
            <w:r w:rsidR="00423E0B">
              <w:rPr>
                <w:rFonts w:cs="Times New Roman"/>
                <w:sz w:val="18"/>
                <w:szCs w:val="18"/>
              </w:rPr>
              <w:t xml:space="preserve">dciętych krawędziach  </w:t>
            </w:r>
            <w:r w:rsidRPr="00F034BF">
              <w:rPr>
                <w:rFonts w:cs="Times New Roman"/>
                <w:sz w:val="18"/>
                <w:szCs w:val="18"/>
              </w:rPr>
              <w:t xml:space="preserve">  </w:t>
            </w:r>
            <w:r w:rsidR="0002111A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1</w:t>
            </w:r>
            <w:r w:rsidR="008F3756">
              <w:rPr>
                <w:rFonts w:cs="Times New Roman"/>
                <w:sz w:val="18"/>
                <w:szCs w:val="18"/>
              </w:rPr>
              <w:t>5</w:t>
            </w:r>
            <w:r w:rsidR="00460DF3">
              <w:rPr>
                <w:rFonts w:cs="Times New Roman"/>
                <w:sz w:val="18"/>
                <w:szCs w:val="18"/>
              </w:rPr>
              <w:t>0</w:t>
            </w:r>
            <w:r w:rsidR="00460DF3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460DF3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08FED815" w14:textId="77777777" w:rsidTr="009A5922">
        <w:tc>
          <w:tcPr>
            <w:tcW w:w="1315" w:type="dxa"/>
            <w:shd w:val="clear" w:color="auto" w:fill="auto"/>
            <w:vAlign w:val="center"/>
          </w:tcPr>
          <w:p w14:paraId="56BE39A1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0741F91F" w14:textId="4DB03FB2" w:rsidR="00F034BF" w:rsidRPr="00F034BF" w:rsidRDefault="00423E0B" w:rsidP="009A5922">
            <w:pPr>
              <w:tabs>
                <w:tab w:val="left" w:pos="566"/>
              </w:tabs>
              <w:spacing w:line="100" w:lineRule="atLeast"/>
              <w:rPr>
                <w:rFonts w:cs="Times New Roman"/>
              </w:rPr>
            </w:pPr>
            <w:r w:rsidRPr="00BA5BB3">
              <w:rPr>
                <w:rFonts w:eastAsia="SimSun" w:cs="Arial"/>
                <w:sz w:val="20"/>
                <w:szCs w:val="20"/>
              </w:rPr>
              <w:t xml:space="preserve">Remont cząstkowy nawierzchni miesz. min. bit.gr. 4 cm st II /bez odcięcia smarowanie krawędzi asfaltem/ (wypełnienie masą do rzędnych istniejącej nawierzchni)   </w:t>
            </w:r>
            <w:r w:rsidR="0002111A">
              <w:rPr>
                <w:rFonts w:eastAsia="SimSun" w:cs="Arial"/>
                <w:sz w:val="20"/>
                <w:szCs w:val="20"/>
              </w:rPr>
              <w:t xml:space="preserve">                                            1</w:t>
            </w:r>
            <w:r w:rsidR="008F3756">
              <w:rPr>
                <w:rFonts w:eastAsia="SimSun" w:cs="Arial"/>
                <w:sz w:val="20"/>
                <w:szCs w:val="20"/>
              </w:rPr>
              <w:t>5</w:t>
            </w:r>
            <w:r w:rsidR="00460DF3">
              <w:rPr>
                <w:rFonts w:eastAsia="SimSun" w:cs="Arial"/>
                <w:sz w:val="20"/>
                <w:szCs w:val="20"/>
              </w:rPr>
              <w:t>0</w:t>
            </w:r>
            <w:r w:rsidR="00460DF3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460DF3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49CD2446" w14:textId="77777777" w:rsidTr="009A5922">
        <w:tc>
          <w:tcPr>
            <w:tcW w:w="1315" w:type="dxa"/>
            <w:shd w:val="clear" w:color="auto" w:fill="auto"/>
            <w:vAlign w:val="center"/>
          </w:tcPr>
          <w:p w14:paraId="33B44B7C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26C0B42F" w14:textId="75D12532" w:rsidR="00F034BF" w:rsidRPr="00F034BF" w:rsidRDefault="00423E0B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BA5BB3">
              <w:rPr>
                <w:rFonts w:eastAsia="SimSun" w:cs="Arial"/>
                <w:sz w:val="20"/>
                <w:szCs w:val="20"/>
              </w:rPr>
              <w:t>Profilowanie przez frezowanie nawierzchni asfaltowej (gł. do 4 cm) z odwozem destruktu do depozytu UM</w:t>
            </w:r>
            <w:r w:rsidRPr="00F034BF">
              <w:rPr>
                <w:rFonts w:cs="Times New Roman"/>
                <w:sz w:val="18"/>
                <w:szCs w:val="18"/>
              </w:rPr>
              <w:t xml:space="preserve"> </w:t>
            </w:r>
            <w:r w:rsidR="00F034BF" w:rsidRPr="00F034BF">
              <w:rPr>
                <w:rFonts w:cs="Times New Roman"/>
                <w:sz w:val="18"/>
                <w:szCs w:val="18"/>
              </w:rPr>
              <w:t xml:space="preserve">   </w:t>
            </w:r>
            <w:r w:rsidR="0002111A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1</w:t>
            </w:r>
            <w:r w:rsidR="008F3756">
              <w:rPr>
                <w:rFonts w:cs="Times New Roman"/>
                <w:sz w:val="18"/>
                <w:szCs w:val="18"/>
              </w:rPr>
              <w:t>5</w:t>
            </w:r>
            <w:r w:rsidR="00460DF3">
              <w:rPr>
                <w:rFonts w:cs="Times New Roman"/>
                <w:sz w:val="18"/>
                <w:szCs w:val="18"/>
              </w:rPr>
              <w:t>0</w:t>
            </w:r>
            <w:r w:rsidR="00460DF3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460DF3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6C3F4504" w14:textId="77777777" w:rsidTr="009A5922">
        <w:tc>
          <w:tcPr>
            <w:tcW w:w="1315" w:type="dxa"/>
            <w:shd w:val="clear" w:color="auto" w:fill="auto"/>
            <w:vAlign w:val="center"/>
          </w:tcPr>
          <w:p w14:paraId="5DF569EB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2AED4A11" w14:textId="2FD5C251" w:rsidR="00F034BF" w:rsidRPr="00F034BF" w:rsidRDefault="00423E0B" w:rsidP="009A5922">
            <w:pPr>
              <w:rPr>
                <w:rFonts w:cs="Times New Roman"/>
              </w:rPr>
            </w:pPr>
            <w:r w:rsidRPr="00BA5BB3">
              <w:rPr>
                <w:rFonts w:eastAsia="SimSun" w:cs="Arial"/>
                <w:sz w:val="20"/>
                <w:szCs w:val="20"/>
              </w:rPr>
              <w:t>Wykonanie warstwy ścieralnej dla KR-1-2  z mieszanki mineralno-bitumicznej asfaltowej, gr. warstwy po zagęszczeniu 4cm o uziarnieniu 0-11 na szer. do 6,50m.   połączenia krawędzi przy użyciu taśmy bitumiczne</w:t>
            </w:r>
            <w:r w:rsidR="00CE35D1">
              <w:rPr>
                <w:rFonts w:eastAsia="SimSun" w:cs="Arial"/>
                <w:sz w:val="20"/>
                <w:szCs w:val="20"/>
              </w:rPr>
              <w:t xml:space="preserve"> </w:t>
            </w:r>
            <w:r w:rsidR="0002111A">
              <w:rPr>
                <w:rFonts w:eastAsia="SimSun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5909CD">
              <w:rPr>
                <w:rFonts w:eastAsia="SimSun" w:cs="Arial"/>
                <w:sz w:val="20"/>
                <w:szCs w:val="20"/>
              </w:rPr>
              <w:t xml:space="preserve">                              550</w:t>
            </w:r>
            <w:r w:rsidR="00CE35D1">
              <w:rPr>
                <w:rFonts w:eastAsia="SimSun" w:cs="Arial"/>
                <w:sz w:val="20"/>
                <w:szCs w:val="20"/>
              </w:rPr>
              <w:t>00</w:t>
            </w:r>
            <w:r w:rsidR="00460DF3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460DF3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8F3756" w:rsidRPr="00F034BF" w14:paraId="2583FB0B" w14:textId="77777777" w:rsidTr="009A5922">
        <w:tc>
          <w:tcPr>
            <w:tcW w:w="1315" w:type="dxa"/>
            <w:shd w:val="clear" w:color="auto" w:fill="auto"/>
            <w:vAlign w:val="center"/>
          </w:tcPr>
          <w:p w14:paraId="434AB739" w14:textId="53429D87" w:rsidR="008F3756" w:rsidRPr="00F034BF" w:rsidRDefault="008F3756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2463D8E1" w14:textId="1A129394" w:rsidR="008F3756" w:rsidRPr="008F3756" w:rsidRDefault="008F3756" w:rsidP="009A5922">
            <w:pPr>
              <w:rPr>
                <w:rFonts w:eastAsia="SimSun" w:cs="Arial"/>
                <w:sz w:val="20"/>
                <w:szCs w:val="20"/>
                <w:vertAlign w:val="superscript"/>
              </w:rPr>
            </w:pPr>
            <w:r>
              <w:rPr>
                <w:rFonts w:eastAsia="SimSun" w:cs="Arial"/>
                <w:sz w:val="20"/>
                <w:szCs w:val="20"/>
              </w:rPr>
              <w:t xml:space="preserve">Wykonanie podbudowy warstwy górnej z kamienia łamanego o frakcji 0-31,5 gr 10 cm   </w:t>
            </w:r>
            <w:r w:rsidR="009C6F25">
              <w:rPr>
                <w:rFonts w:eastAsia="SimSun" w:cs="Arial"/>
                <w:sz w:val="20"/>
                <w:szCs w:val="20"/>
              </w:rPr>
              <w:t xml:space="preserve">         </w:t>
            </w:r>
            <w:r>
              <w:rPr>
                <w:rFonts w:eastAsia="SimSun" w:cs="Arial"/>
                <w:sz w:val="20"/>
                <w:szCs w:val="20"/>
              </w:rPr>
              <w:t>600 m</w:t>
            </w:r>
            <w:r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6B11FB4F" w14:textId="77777777" w:rsidTr="009A5922">
        <w:tc>
          <w:tcPr>
            <w:tcW w:w="1315" w:type="dxa"/>
            <w:shd w:val="clear" w:color="auto" w:fill="auto"/>
            <w:vAlign w:val="center"/>
          </w:tcPr>
          <w:p w14:paraId="5247984C" w14:textId="0E644428" w:rsidR="00F034BF" w:rsidRPr="00F034BF" w:rsidRDefault="008F3756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0BF1429" w14:textId="77777777" w:rsidR="0002111A" w:rsidRDefault="00423E0B" w:rsidP="009A5922">
            <w:pPr>
              <w:pStyle w:val="Zawartotabeli"/>
              <w:snapToGrid w:val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423E0B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Regulacja pionowa kratek ściekowych, studni kanalizacyjnych wraz z odtworzeniem nawierzchni</w:t>
            </w:r>
            <w:r w:rsidR="00CE35D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</w:t>
            </w:r>
          </w:p>
          <w:p w14:paraId="1FAA808A" w14:textId="794186F2" w:rsidR="00F034BF" w:rsidRPr="00423E0B" w:rsidRDefault="0002111A" w:rsidP="009A59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      </w:t>
            </w:r>
            <w:r w:rsidR="00CE35D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10</w:t>
            </w:r>
            <w:r w:rsidR="00CE35D1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szt</w:t>
            </w:r>
          </w:p>
        </w:tc>
      </w:tr>
      <w:tr w:rsidR="005909CD" w:rsidRPr="00F034BF" w14:paraId="39B9A855" w14:textId="77777777" w:rsidTr="009A5922">
        <w:tc>
          <w:tcPr>
            <w:tcW w:w="1315" w:type="dxa"/>
            <w:shd w:val="clear" w:color="auto" w:fill="auto"/>
            <w:vAlign w:val="center"/>
          </w:tcPr>
          <w:p w14:paraId="5AC2C152" w14:textId="227B9820" w:rsidR="005909CD" w:rsidRDefault="005909CD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7C7F4652" w14:textId="6282C7ED" w:rsidR="005909CD" w:rsidRPr="005909CD" w:rsidRDefault="005909CD" w:rsidP="009A5922">
            <w:pPr>
              <w:pStyle w:val="Zawartotabeli"/>
              <w:snapToGrid w:val="0"/>
              <w:rPr>
                <w:rFonts w:ascii="Times New Roman" w:eastAsia="SimSun" w:hAnsi="Times New Roman" w:cs="Times New Roman"/>
                <w:kern w:val="3"/>
                <w:lang w:eastAsia="zh-CN" w:bidi="hi-IN"/>
              </w:rPr>
            </w:pPr>
            <w:r w:rsidRPr="005909CD"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>Wykonanie cieku z kostki bet wibropras. gr 8 cm o wymiarach 0,4x1 m na pdbudowie z chudego bet. gr 20cm</w:t>
            </w:r>
            <w:r>
              <w:rPr>
                <w:rFonts w:ascii="Times New Roman" w:eastAsia="SimSun" w:hAnsi="Times New Roman" w:cs="Times New Roman"/>
                <w:kern w:val="3"/>
                <w:lang w:eastAsia="zh-CN" w:bidi="hi-IN"/>
              </w:rPr>
              <w:t xml:space="preserve">                                                                                                                                          200m</w:t>
            </w:r>
          </w:p>
        </w:tc>
      </w:tr>
    </w:tbl>
    <w:p w14:paraId="4B6DC6BC" w14:textId="77777777" w:rsidR="00F034BF" w:rsidRPr="00F034BF" w:rsidRDefault="00F034BF" w:rsidP="00F034BF">
      <w:pPr>
        <w:spacing w:line="360" w:lineRule="auto"/>
        <w:jc w:val="both"/>
        <w:rPr>
          <w:rFonts w:cs="Times New Roman"/>
        </w:rPr>
      </w:pPr>
    </w:p>
    <w:p w14:paraId="4D6DEC58" w14:textId="77777777" w:rsidR="00F034BF" w:rsidRPr="00F034BF" w:rsidRDefault="00F034BF" w:rsidP="00F034BF">
      <w:pPr>
        <w:spacing w:line="100" w:lineRule="atLeast"/>
        <w:jc w:val="both"/>
        <w:rPr>
          <w:rFonts w:cs="Times New Roman"/>
        </w:rPr>
      </w:pPr>
      <w:r w:rsidRPr="00F034BF">
        <w:rPr>
          <w:rFonts w:cs="Times New Roman"/>
          <w:b/>
          <w:bCs/>
          <w:color w:val="000000"/>
          <w:sz w:val="20"/>
          <w:szCs w:val="20"/>
        </w:rPr>
        <w:t>Część 2. Wykonanie remontów nawierzchni betonowych oraz ciągów pieszych.</w:t>
      </w:r>
    </w:p>
    <w:p w14:paraId="0D10C1D7" w14:textId="77777777" w:rsidR="00F034BF" w:rsidRPr="00F034BF" w:rsidRDefault="00F034BF" w:rsidP="00F034BF">
      <w:pPr>
        <w:spacing w:line="360" w:lineRule="auto"/>
        <w:jc w:val="both"/>
        <w:rPr>
          <w:rFonts w:cs="Times New Roman"/>
        </w:rPr>
      </w:pPr>
    </w:p>
    <w:tbl>
      <w:tblPr>
        <w:tblW w:w="0" w:type="auto"/>
        <w:tblInd w:w="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8317"/>
      </w:tblGrid>
      <w:tr w:rsidR="00F034BF" w:rsidRPr="00F034BF" w14:paraId="40DB35E6" w14:textId="77777777" w:rsidTr="009A5922">
        <w:tc>
          <w:tcPr>
            <w:tcW w:w="1315" w:type="dxa"/>
            <w:shd w:val="clear" w:color="auto" w:fill="auto"/>
            <w:vAlign w:val="center"/>
          </w:tcPr>
          <w:p w14:paraId="56E90EB9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45E6C332" w14:textId="2AC73B63" w:rsidR="00F034BF" w:rsidRPr="00F034BF" w:rsidRDefault="00F034BF" w:rsidP="00932376">
            <w:pPr>
              <w:spacing w:line="100" w:lineRule="atLeast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Rozbiórka krawężnika bet. 15X30x100 z odwozem do depozytu /5 km/</w:t>
            </w:r>
            <w:r w:rsidRPr="00F034BF">
              <w:rPr>
                <w:rFonts w:cs="Times New Roman"/>
                <w:sz w:val="18"/>
                <w:szCs w:val="18"/>
              </w:rPr>
              <w:tab/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10</w:t>
            </w:r>
            <w:r w:rsidR="0002111A">
              <w:rPr>
                <w:rFonts w:cs="Times New Roman"/>
                <w:sz w:val="18"/>
                <w:szCs w:val="18"/>
              </w:rPr>
              <w:t>0</w:t>
            </w:r>
            <w:r w:rsidR="00932376">
              <w:rPr>
                <w:rFonts w:cs="Times New Roman"/>
                <w:sz w:val="18"/>
                <w:szCs w:val="18"/>
              </w:rPr>
              <w:t xml:space="preserve">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506DC146" w14:textId="77777777" w:rsidTr="009A5922">
        <w:tc>
          <w:tcPr>
            <w:tcW w:w="1315" w:type="dxa"/>
            <w:shd w:val="clear" w:color="auto" w:fill="auto"/>
            <w:vAlign w:val="center"/>
          </w:tcPr>
          <w:p w14:paraId="34AF7F23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4BAD3F99" w14:textId="4E4A119D" w:rsidR="00F034BF" w:rsidRPr="00F034BF" w:rsidRDefault="00F034BF" w:rsidP="00932376">
            <w:pPr>
              <w:spacing w:line="100" w:lineRule="atLeast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Rozbiórka obrzeża bet. 8X20x100 z odwozem do depozytu /5 km/</w:t>
            </w:r>
            <w:r w:rsidRPr="00F034BF">
              <w:rPr>
                <w:rFonts w:cs="Times New Roman"/>
                <w:sz w:val="18"/>
                <w:szCs w:val="18"/>
              </w:rPr>
              <w:tab/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    </w:t>
            </w:r>
            <w:r w:rsidR="0002111A">
              <w:rPr>
                <w:rFonts w:cs="Times New Roman"/>
                <w:sz w:val="18"/>
                <w:szCs w:val="18"/>
              </w:rPr>
              <w:t>10</w:t>
            </w:r>
            <w:r w:rsidR="00932376">
              <w:rPr>
                <w:rFonts w:cs="Times New Roman"/>
                <w:sz w:val="18"/>
                <w:szCs w:val="18"/>
              </w:rPr>
              <w:t xml:space="preserve">0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0A657D8F" w14:textId="77777777" w:rsidTr="009A5922">
        <w:tc>
          <w:tcPr>
            <w:tcW w:w="1315" w:type="dxa"/>
            <w:shd w:val="clear" w:color="auto" w:fill="auto"/>
            <w:vAlign w:val="center"/>
          </w:tcPr>
          <w:p w14:paraId="1D9C7B77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17394053" w14:textId="4CBFDE1B" w:rsidR="00F034BF" w:rsidRPr="00F034BF" w:rsidRDefault="00F034BF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Rozbiórka płyt bet. 50x50 z odwozem do depozytu /5 km/</w:t>
            </w:r>
            <w:r w:rsidRPr="00F034BF">
              <w:rPr>
                <w:rFonts w:cs="Times New Roman"/>
                <w:sz w:val="18"/>
                <w:szCs w:val="18"/>
              </w:rPr>
              <w:tab/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</w:t>
            </w:r>
            <w:r w:rsidR="0002111A">
              <w:rPr>
                <w:rFonts w:cs="Times New Roman"/>
                <w:sz w:val="18"/>
                <w:szCs w:val="18"/>
              </w:rPr>
              <w:t>10</w:t>
            </w:r>
            <w:r w:rsidR="00932376">
              <w:rPr>
                <w:rFonts w:cs="Times New Roman"/>
                <w:sz w:val="18"/>
                <w:szCs w:val="18"/>
              </w:rPr>
              <w:t xml:space="preserve">0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5ED55BFA" w14:textId="77777777" w:rsidTr="009A5922">
        <w:tc>
          <w:tcPr>
            <w:tcW w:w="1315" w:type="dxa"/>
            <w:shd w:val="clear" w:color="auto" w:fill="auto"/>
            <w:vAlign w:val="center"/>
          </w:tcPr>
          <w:p w14:paraId="728E7C69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F47C174" w14:textId="2037DFC0" w:rsidR="00F034BF" w:rsidRPr="00F034BF" w:rsidRDefault="00F034BF" w:rsidP="00932376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Rozbiórka kostki wibroprasowanej z odwozem do depozytu /5 km/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         </w:t>
            </w:r>
            <w:r w:rsidR="00B92B0A">
              <w:rPr>
                <w:rFonts w:cs="Times New Roman"/>
                <w:sz w:val="18"/>
                <w:szCs w:val="18"/>
              </w:rPr>
              <w:t>5</w:t>
            </w:r>
            <w:r w:rsidR="00932376">
              <w:rPr>
                <w:rFonts w:cs="Times New Roman"/>
                <w:sz w:val="18"/>
                <w:szCs w:val="18"/>
              </w:rPr>
              <w:t xml:space="preserve">0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7CA9989C" w14:textId="77777777" w:rsidTr="009A5922">
        <w:tc>
          <w:tcPr>
            <w:tcW w:w="1315" w:type="dxa"/>
            <w:shd w:val="clear" w:color="auto" w:fill="auto"/>
            <w:vAlign w:val="center"/>
          </w:tcPr>
          <w:p w14:paraId="3A3661AF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34E4493" w14:textId="10AB6B92" w:rsidR="00F034BF" w:rsidRPr="00F034BF" w:rsidRDefault="00F034BF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Rozbiórka kostki kamiennej, kamienia brukowego, płyt bet sześciokątnych z odwozem do depozytu /5 km/   </w:t>
            </w:r>
            <w:r w:rsidR="00B92B0A">
              <w:rPr>
                <w:rFonts w:cs="Times New Roman"/>
                <w:sz w:val="18"/>
                <w:szCs w:val="18"/>
              </w:rPr>
              <w:t>5</w:t>
            </w:r>
            <w:r w:rsidR="00932376">
              <w:rPr>
                <w:rFonts w:cs="Times New Roman"/>
                <w:sz w:val="18"/>
                <w:szCs w:val="18"/>
              </w:rPr>
              <w:t xml:space="preserve">0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409C8ECE" w14:textId="77777777" w:rsidTr="009A5922">
        <w:tc>
          <w:tcPr>
            <w:tcW w:w="1315" w:type="dxa"/>
            <w:shd w:val="clear" w:color="auto" w:fill="auto"/>
            <w:vAlign w:val="center"/>
          </w:tcPr>
          <w:p w14:paraId="11509761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BCC1DB5" w14:textId="4E1D6543" w:rsidR="00F034BF" w:rsidRPr="00F034BF" w:rsidRDefault="00F034BF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Remont cząstkowy chodników z płyt bet. 50x50x7 /płyty z demontażu/     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</w:t>
            </w:r>
            <w:r w:rsidR="009C6F25">
              <w:rPr>
                <w:rFonts w:cs="Times New Roman"/>
                <w:sz w:val="18"/>
                <w:szCs w:val="18"/>
              </w:rPr>
              <w:t xml:space="preserve"> 50</w:t>
            </w:r>
            <w:r w:rsidR="00932376">
              <w:rPr>
                <w:rFonts w:cs="Times New Roman"/>
                <w:sz w:val="18"/>
                <w:szCs w:val="18"/>
              </w:rPr>
              <w:t xml:space="preserve">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3C21999F" w14:textId="77777777" w:rsidTr="009A5922">
        <w:tc>
          <w:tcPr>
            <w:tcW w:w="1315" w:type="dxa"/>
            <w:shd w:val="clear" w:color="auto" w:fill="auto"/>
            <w:vAlign w:val="center"/>
          </w:tcPr>
          <w:p w14:paraId="511F5DCF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3B5EBA65" w14:textId="5060676A" w:rsidR="00F034BF" w:rsidRPr="00F034BF" w:rsidRDefault="00F034BF" w:rsidP="009A5922">
            <w:pPr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Remont cząstkowy chodników z kostki bet wibropras.  /kostka z demontażu/    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</w:t>
            </w:r>
            <w:r w:rsidR="009C6F25">
              <w:rPr>
                <w:rFonts w:cs="Times New Roman"/>
                <w:sz w:val="18"/>
                <w:szCs w:val="18"/>
              </w:rPr>
              <w:t xml:space="preserve"> 50</w:t>
            </w:r>
            <w:r w:rsidR="00932376">
              <w:rPr>
                <w:rFonts w:cs="Times New Roman"/>
                <w:sz w:val="18"/>
                <w:szCs w:val="18"/>
              </w:rPr>
              <w:t xml:space="preserve"> 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>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7C65A256" w14:textId="77777777" w:rsidTr="009A5922">
        <w:tc>
          <w:tcPr>
            <w:tcW w:w="1315" w:type="dxa"/>
            <w:shd w:val="clear" w:color="auto" w:fill="auto"/>
            <w:vAlign w:val="center"/>
          </w:tcPr>
          <w:p w14:paraId="700F35EF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1295157A" w14:textId="1AB145EC" w:rsidR="00F034BF" w:rsidRPr="00F034BF" w:rsidRDefault="00F034BF" w:rsidP="009A5922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Regulacja pionowa kratek ściekowych</w:t>
            </w:r>
            <w:r w:rsidR="00FD1AC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1ACC" w:rsidRPr="00F034BF">
              <w:rPr>
                <w:rFonts w:ascii="Times New Roman" w:hAnsi="Times New Roman" w:cs="Times New Roman"/>
                <w:sz w:val="18"/>
                <w:szCs w:val="18"/>
              </w:rPr>
              <w:t xml:space="preserve">studni kanalizacyjnych </w:t>
            </w: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wraz z odtworzeniem nawierzchni</w:t>
            </w:r>
            <w:r w:rsidR="009323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B92B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32376">
              <w:rPr>
                <w:rFonts w:ascii="Times New Roman" w:hAnsi="Times New Roman" w:cs="Times New Roman"/>
                <w:sz w:val="18"/>
                <w:szCs w:val="18"/>
              </w:rPr>
              <w:t xml:space="preserve"> szt.</w:t>
            </w:r>
          </w:p>
        </w:tc>
      </w:tr>
      <w:tr w:rsidR="00F034BF" w:rsidRPr="00932376" w14:paraId="66DBDA96" w14:textId="77777777" w:rsidTr="009A5922">
        <w:tc>
          <w:tcPr>
            <w:tcW w:w="1315" w:type="dxa"/>
            <w:shd w:val="clear" w:color="auto" w:fill="auto"/>
            <w:vAlign w:val="center"/>
          </w:tcPr>
          <w:p w14:paraId="6211C636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EEDE0F4" w14:textId="39F1F46B" w:rsidR="00F034BF" w:rsidRPr="00932376" w:rsidRDefault="00FD1ACC" w:rsidP="00FD1ACC">
            <w:pPr>
              <w:pStyle w:val="Zawartotabeli"/>
              <w:snapToGrid w:val="0"/>
              <w:rPr>
                <w:rFonts w:ascii="Times New Roman" w:hAnsi="Times New Roman" w:cs="Times New Roman"/>
              </w:rPr>
            </w:pPr>
            <w:r w:rsidRPr="00932376">
              <w:rPr>
                <w:rFonts w:ascii="Times New Roman" w:hAnsi="Times New Roman" w:cs="Times New Roman"/>
                <w:sz w:val="18"/>
                <w:szCs w:val="18"/>
              </w:rPr>
              <w:t>Ułożenie obrzeża wibropras. 8x20x100 na ławie betonowej z oporem</w:t>
            </w:r>
            <w:r w:rsidR="00932376" w:rsidRPr="0093237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</w:t>
            </w:r>
            <w:r w:rsidR="009323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C6F25">
              <w:rPr>
                <w:rFonts w:ascii="Times New Roman" w:hAnsi="Times New Roman" w:cs="Times New Roman"/>
                <w:sz w:val="18"/>
                <w:szCs w:val="18"/>
              </w:rPr>
              <w:t xml:space="preserve">  50</w:t>
            </w:r>
            <w:r w:rsidR="00932376" w:rsidRPr="00932376">
              <w:rPr>
                <w:rFonts w:ascii="Times New Roman" w:eastAsia="SimSun" w:hAnsi="Times New Roman" w:cs="Times New Roman"/>
              </w:rPr>
              <w:t xml:space="preserve"> </w:t>
            </w:r>
            <w:r w:rsidR="00932376">
              <w:rPr>
                <w:rFonts w:ascii="Times New Roman" w:eastAsia="SimSun" w:hAnsi="Times New Roman" w:cs="Times New Roman"/>
              </w:rPr>
              <w:t>szt.</w:t>
            </w:r>
          </w:p>
        </w:tc>
      </w:tr>
      <w:tr w:rsidR="00F034BF" w:rsidRPr="00F034BF" w14:paraId="7B20A398" w14:textId="77777777" w:rsidTr="009A5922">
        <w:tc>
          <w:tcPr>
            <w:tcW w:w="1315" w:type="dxa"/>
            <w:shd w:val="clear" w:color="auto" w:fill="auto"/>
            <w:vAlign w:val="center"/>
          </w:tcPr>
          <w:p w14:paraId="1B5DA68E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72CB44F0" w14:textId="796071D8" w:rsidR="00F034BF" w:rsidRPr="00F034BF" w:rsidRDefault="00F034BF" w:rsidP="009A5922">
            <w:pPr>
              <w:snapToGrid w:val="0"/>
              <w:spacing w:line="100" w:lineRule="atLeast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Remont cząstkowy nawierzchni z płyt typu IOMB /płyty z demontażu/  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50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4E6B693A" w14:textId="77777777" w:rsidTr="009A5922">
        <w:tc>
          <w:tcPr>
            <w:tcW w:w="1315" w:type="dxa"/>
            <w:shd w:val="clear" w:color="auto" w:fill="auto"/>
            <w:vAlign w:val="center"/>
          </w:tcPr>
          <w:p w14:paraId="2E30FA87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2807CDB5" w14:textId="3A83DBF6" w:rsidR="00F034BF" w:rsidRPr="00F034BF" w:rsidRDefault="00FD1ACC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Ułożenie nawierzchni z kostki wibropras. bet. gr. 8cm kolor szary wraz z korytowaniem 10 cm i podbudową </w:t>
            </w: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Pr="00F034BF">
              <w:rPr>
                <w:rFonts w:cs="Times New Roman"/>
                <w:sz w:val="18"/>
                <w:szCs w:val="18"/>
              </w:rPr>
              <w:t>z chudego betonu gr. 10cm</w:t>
            </w:r>
            <w:r w:rsidR="00932376">
              <w:rPr>
                <w:rFonts w:cs="Times New Roman"/>
                <w:sz w:val="18"/>
                <w:szCs w:val="18"/>
              </w:rPr>
              <w:t xml:space="preserve">   </w:t>
            </w:r>
            <w:r w:rsidR="00757E7B">
              <w:rPr>
                <w:rFonts w:cs="Times New Roman"/>
                <w:sz w:val="18"/>
                <w:szCs w:val="18"/>
              </w:rPr>
              <w:t xml:space="preserve">                           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9C6F25">
              <w:rPr>
                <w:rFonts w:cs="Times New Roman"/>
                <w:sz w:val="18"/>
                <w:szCs w:val="18"/>
              </w:rPr>
              <w:t>3</w:t>
            </w:r>
            <w:r w:rsidR="00932376">
              <w:rPr>
                <w:rFonts w:cs="Times New Roman"/>
                <w:sz w:val="18"/>
                <w:szCs w:val="18"/>
              </w:rPr>
              <w:t>00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46D20F39" w14:textId="77777777" w:rsidTr="009A5922">
        <w:tc>
          <w:tcPr>
            <w:tcW w:w="1315" w:type="dxa"/>
            <w:shd w:val="clear" w:color="auto" w:fill="auto"/>
            <w:vAlign w:val="center"/>
          </w:tcPr>
          <w:p w14:paraId="09B0B30F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AD209E2" w14:textId="724C3703" w:rsidR="00F034BF" w:rsidRPr="00F034BF" w:rsidRDefault="00FD1ACC" w:rsidP="00FD1ACC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>Ułożenie nawi</w:t>
            </w:r>
            <w:r>
              <w:rPr>
                <w:rFonts w:cs="Times New Roman"/>
                <w:sz w:val="18"/>
                <w:szCs w:val="18"/>
              </w:rPr>
              <w:t xml:space="preserve">erzchni z kostki kamiennej 9-11 </w:t>
            </w:r>
            <w:r w:rsidRPr="00F034BF">
              <w:rPr>
                <w:rFonts w:cs="Times New Roman"/>
                <w:sz w:val="18"/>
                <w:szCs w:val="18"/>
              </w:rPr>
              <w:t xml:space="preserve">wraz z korytowaniem 10 cm i podbudową z chudego betonu </w:t>
            </w:r>
            <w:r>
              <w:rPr>
                <w:rFonts w:cs="Times New Roman"/>
                <w:sz w:val="18"/>
                <w:szCs w:val="18"/>
              </w:rPr>
              <w:t xml:space="preserve">                </w:t>
            </w:r>
            <w:r w:rsidRPr="00F034BF">
              <w:rPr>
                <w:rFonts w:cs="Times New Roman"/>
                <w:sz w:val="18"/>
                <w:szCs w:val="18"/>
              </w:rPr>
              <w:t>gr. 10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034BF">
              <w:rPr>
                <w:rFonts w:cs="Times New Roman"/>
                <w:sz w:val="18"/>
                <w:szCs w:val="18"/>
              </w:rPr>
              <w:t>cm (kostka z depozytu UM)</w:t>
            </w:r>
            <w:r w:rsidR="00932376"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9C6F25">
              <w:rPr>
                <w:rFonts w:cs="Times New Roman"/>
                <w:sz w:val="18"/>
                <w:szCs w:val="18"/>
              </w:rPr>
              <w:t xml:space="preserve"> 5</w:t>
            </w:r>
            <w:r w:rsidR="00932376">
              <w:rPr>
                <w:rFonts w:cs="Times New Roman"/>
                <w:sz w:val="18"/>
                <w:szCs w:val="18"/>
              </w:rPr>
              <w:t>0</w:t>
            </w:r>
            <w:r w:rsidR="00932376"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="00932376"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F034BF" w:rsidRPr="00F034BF" w14:paraId="3142E5C9" w14:textId="77777777" w:rsidTr="009A5922">
        <w:trPr>
          <w:trHeight w:val="358"/>
        </w:trPr>
        <w:tc>
          <w:tcPr>
            <w:tcW w:w="1315" w:type="dxa"/>
            <w:shd w:val="clear" w:color="auto" w:fill="auto"/>
            <w:vAlign w:val="center"/>
          </w:tcPr>
          <w:p w14:paraId="039EDBAC" w14:textId="77777777" w:rsidR="00F034BF" w:rsidRPr="00F034BF" w:rsidRDefault="00F034BF" w:rsidP="009A5922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005E006C" w14:textId="793A0818" w:rsidR="00F034BF" w:rsidRPr="00F034BF" w:rsidRDefault="00F034BF" w:rsidP="009A5922">
            <w:pPr>
              <w:spacing w:line="100" w:lineRule="atLeast"/>
              <w:jc w:val="both"/>
              <w:rPr>
                <w:rFonts w:cs="Times New Roman"/>
              </w:rPr>
            </w:pPr>
            <w:r w:rsidRPr="00F034BF">
              <w:rPr>
                <w:rFonts w:cs="Times New Roman"/>
                <w:sz w:val="18"/>
                <w:szCs w:val="18"/>
              </w:rPr>
              <w:t xml:space="preserve">Ułożenie krawężnika wibropras. 15x30x100 na ławie betonowej z </w:t>
            </w:r>
            <w:r w:rsidRPr="00932376">
              <w:rPr>
                <w:rFonts w:cs="Times New Roman"/>
                <w:sz w:val="20"/>
                <w:szCs w:val="20"/>
              </w:rPr>
              <w:t xml:space="preserve">oporem  </w:t>
            </w:r>
            <w:r w:rsidR="00932376" w:rsidRPr="00932376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="00932376">
              <w:rPr>
                <w:rFonts w:cs="Times New Roman"/>
                <w:sz w:val="20"/>
                <w:szCs w:val="20"/>
              </w:rPr>
              <w:t xml:space="preserve">                  </w:t>
            </w:r>
            <w:r w:rsidR="00932376" w:rsidRPr="00932376">
              <w:rPr>
                <w:rFonts w:cs="Times New Roman"/>
                <w:sz w:val="20"/>
                <w:szCs w:val="20"/>
              </w:rPr>
              <w:t xml:space="preserve"> </w:t>
            </w:r>
            <w:r w:rsidR="009C6F25">
              <w:rPr>
                <w:rFonts w:cs="Times New Roman"/>
                <w:sz w:val="20"/>
                <w:szCs w:val="20"/>
              </w:rPr>
              <w:t>1</w:t>
            </w:r>
            <w:r w:rsidR="00B92B0A">
              <w:rPr>
                <w:rFonts w:cs="Times New Roman"/>
                <w:sz w:val="20"/>
                <w:szCs w:val="20"/>
              </w:rPr>
              <w:t>0</w:t>
            </w:r>
            <w:r w:rsidR="00932376" w:rsidRPr="00932376">
              <w:rPr>
                <w:rFonts w:cs="Times New Roman"/>
                <w:sz w:val="20"/>
                <w:szCs w:val="20"/>
              </w:rPr>
              <w:t>0</w:t>
            </w:r>
            <w:r w:rsidR="00932376">
              <w:rPr>
                <w:rFonts w:cs="Times New Roman"/>
                <w:sz w:val="20"/>
                <w:szCs w:val="20"/>
              </w:rPr>
              <w:t xml:space="preserve"> </w:t>
            </w:r>
            <w:r w:rsidR="00932376" w:rsidRPr="00932376">
              <w:rPr>
                <w:rFonts w:cs="Times New Roman"/>
                <w:sz w:val="20"/>
                <w:szCs w:val="20"/>
              </w:rPr>
              <w:t>m</w:t>
            </w:r>
          </w:p>
        </w:tc>
      </w:tr>
      <w:tr w:rsidR="00932376" w:rsidRPr="00F034BF" w14:paraId="7AFC98C9" w14:textId="77777777" w:rsidTr="009A5922">
        <w:trPr>
          <w:trHeight w:val="358"/>
        </w:trPr>
        <w:tc>
          <w:tcPr>
            <w:tcW w:w="1315" w:type="dxa"/>
            <w:shd w:val="clear" w:color="auto" w:fill="auto"/>
            <w:vAlign w:val="center"/>
          </w:tcPr>
          <w:p w14:paraId="6E760C7C" w14:textId="77777777" w:rsidR="00932376" w:rsidRPr="00F034BF" w:rsidRDefault="00932376" w:rsidP="00932376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34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41C9EFAD" w14:textId="09337026" w:rsidR="00932376" w:rsidRPr="00F034BF" w:rsidRDefault="00932376" w:rsidP="00932376">
            <w:pPr>
              <w:spacing w:line="100" w:lineRule="atLeast"/>
              <w:jc w:val="both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 xml:space="preserve">Wykonanie zieleńca z dowozem humusu gr. 10 cm i obsianiem trawą                                                             </w:t>
            </w:r>
            <w:r w:rsidR="009C6F25">
              <w:rPr>
                <w:rFonts w:cs="Times New Roman"/>
                <w:sz w:val="18"/>
                <w:szCs w:val="18"/>
              </w:rPr>
              <w:t xml:space="preserve"> 5</w:t>
            </w:r>
            <w:r>
              <w:rPr>
                <w:rFonts w:cs="Times New Roman"/>
                <w:sz w:val="18"/>
                <w:szCs w:val="18"/>
              </w:rPr>
              <w:t>0</w:t>
            </w:r>
            <w:r w:rsidRPr="00BA5BB3">
              <w:rPr>
                <w:rFonts w:eastAsia="SimSun" w:cs="Arial"/>
                <w:sz w:val="20"/>
                <w:szCs w:val="20"/>
              </w:rPr>
              <w:t xml:space="preserve"> m</w:t>
            </w:r>
            <w:r w:rsidRPr="00BA5BB3"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  <w:tr w:rsidR="0002111A" w:rsidRPr="00F034BF" w14:paraId="70C82800" w14:textId="77777777" w:rsidTr="009A5922">
        <w:trPr>
          <w:trHeight w:val="358"/>
        </w:trPr>
        <w:tc>
          <w:tcPr>
            <w:tcW w:w="1315" w:type="dxa"/>
            <w:shd w:val="clear" w:color="auto" w:fill="auto"/>
            <w:vAlign w:val="center"/>
          </w:tcPr>
          <w:p w14:paraId="0D72AAF8" w14:textId="2E22B218" w:rsidR="0002111A" w:rsidRPr="00F034BF" w:rsidRDefault="0002111A" w:rsidP="00932376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0315A784" w14:textId="62FADEE9" w:rsidR="0002111A" w:rsidRDefault="0002111A" w:rsidP="00932376">
            <w:pPr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 w:rsidRPr="00BA5BB3">
              <w:rPr>
                <w:rFonts w:eastAsia="SimSun" w:cs="Arial"/>
                <w:sz w:val="20"/>
                <w:szCs w:val="20"/>
              </w:rPr>
              <w:t xml:space="preserve">Regulacja pionowa </w:t>
            </w:r>
            <w:r>
              <w:rPr>
                <w:rFonts w:eastAsia="SimSun" w:cs="Arial"/>
                <w:sz w:val="20"/>
                <w:szCs w:val="20"/>
              </w:rPr>
              <w:t>zasuw wodociągowych, gazowych</w:t>
            </w:r>
            <w:r w:rsidRPr="00BA5BB3">
              <w:rPr>
                <w:rFonts w:eastAsia="SimSun" w:cs="Arial"/>
                <w:sz w:val="20"/>
                <w:szCs w:val="20"/>
              </w:rPr>
              <w:t xml:space="preserve">, studni </w:t>
            </w:r>
            <w:r>
              <w:rPr>
                <w:rFonts w:eastAsia="SimSun" w:cs="Arial"/>
                <w:sz w:val="20"/>
                <w:szCs w:val="20"/>
              </w:rPr>
              <w:t xml:space="preserve">telekomunikacyjnych </w:t>
            </w:r>
            <w:r w:rsidRPr="00BA5BB3">
              <w:rPr>
                <w:rFonts w:eastAsia="SimSun" w:cs="Arial"/>
                <w:sz w:val="20"/>
                <w:szCs w:val="20"/>
              </w:rPr>
              <w:t>wraz z odtworzeniem nawierzchni</w:t>
            </w:r>
            <w:r>
              <w:rPr>
                <w:rFonts w:eastAsia="SimSun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9C6F25">
              <w:rPr>
                <w:rFonts w:eastAsia="SimSun" w:cs="Arial"/>
                <w:sz w:val="20"/>
                <w:szCs w:val="20"/>
              </w:rPr>
              <w:t xml:space="preserve"> 5</w:t>
            </w:r>
            <w:r>
              <w:rPr>
                <w:rFonts w:eastAsia="SimSun" w:cs="Arial"/>
                <w:sz w:val="20"/>
                <w:szCs w:val="20"/>
              </w:rPr>
              <w:t xml:space="preserve"> szt.</w:t>
            </w:r>
          </w:p>
        </w:tc>
      </w:tr>
      <w:tr w:rsidR="0002111A" w:rsidRPr="00F034BF" w14:paraId="348BFC20" w14:textId="77777777" w:rsidTr="009A5922">
        <w:trPr>
          <w:trHeight w:val="358"/>
        </w:trPr>
        <w:tc>
          <w:tcPr>
            <w:tcW w:w="1315" w:type="dxa"/>
            <w:shd w:val="clear" w:color="auto" w:fill="auto"/>
            <w:vAlign w:val="center"/>
          </w:tcPr>
          <w:p w14:paraId="057AF84F" w14:textId="52C092B5" w:rsidR="0002111A" w:rsidRPr="00F034BF" w:rsidRDefault="0002111A" w:rsidP="00932376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599497AF" w14:textId="081D9899" w:rsidR="0002111A" w:rsidRDefault="0002111A" w:rsidP="00932376">
            <w:pPr>
              <w:spacing w:line="100" w:lineRule="atLeast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SimSun" w:cs="Arial"/>
                <w:color w:val="000000"/>
                <w:sz w:val="20"/>
                <w:szCs w:val="20"/>
              </w:rPr>
              <w:t xml:space="preserve">Odcięcie krawędzi jezdni  i asfaltowej i wypełnienie spoiny przykrawężnikowej  masą bit. z użyciem taśmy bit. na krawędź                                                                                                                      </w:t>
            </w:r>
            <w:r w:rsidR="009C6F25">
              <w:rPr>
                <w:rFonts w:eastAsia="SimSun" w:cs="Arial"/>
                <w:color w:val="000000"/>
                <w:sz w:val="20"/>
                <w:szCs w:val="20"/>
              </w:rPr>
              <w:t xml:space="preserve"> 5</w:t>
            </w:r>
            <w:r>
              <w:rPr>
                <w:rFonts w:eastAsia="SimSun" w:cs="Arial"/>
                <w:color w:val="000000"/>
                <w:sz w:val="20"/>
                <w:szCs w:val="20"/>
              </w:rPr>
              <w:t>0 m</w:t>
            </w:r>
          </w:p>
        </w:tc>
      </w:tr>
      <w:tr w:rsidR="0002111A" w:rsidRPr="00F034BF" w14:paraId="6ADB36D0" w14:textId="77777777" w:rsidTr="009A5922">
        <w:trPr>
          <w:trHeight w:val="358"/>
        </w:trPr>
        <w:tc>
          <w:tcPr>
            <w:tcW w:w="1315" w:type="dxa"/>
            <w:shd w:val="clear" w:color="auto" w:fill="auto"/>
            <w:vAlign w:val="center"/>
          </w:tcPr>
          <w:p w14:paraId="6F1274D1" w14:textId="0A9F8F10" w:rsidR="0002111A" w:rsidRDefault="0002111A" w:rsidP="00932376">
            <w:pPr>
              <w:pStyle w:val="Zawartotabeli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317" w:type="dxa"/>
            <w:shd w:val="clear" w:color="auto" w:fill="auto"/>
            <w:vAlign w:val="center"/>
          </w:tcPr>
          <w:p w14:paraId="32185755" w14:textId="53AB82FE" w:rsidR="0002111A" w:rsidRPr="0002111A" w:rsidRDefault="0002111A" w:rsidP="00932376">
            <w:pPr>
              <w:spacing w:line="100" w:lineRule="atLeast"/>
              <w:jc w:val="both"/>
              <w:rPr>
                <w:rFonts w:eastAsia="SimSun" w:cs="Arial"/>
                <w:color w:val="000000"/>
                <w:sz w:val="20"/>
                <w:szCs w:val="20"/>
                <w:vertAlign w:val="superscript"/>
              </w:rPr>
            </w:pPr>
            <w:r w:rsidRPr="00BA5BB3">
              <w:rPr>
                <w:rFonts w:eastAsia="SimSun" w:cs="Arial"/>
                <w:sz w:val="20"/>
                <w:szCs w:val="20"/>
              </w:rPr>
              <w:t>Ułożenie nawierzchni z kostki wibropras. bet. gr. 8cm kolor szary wraz z korytowaniem 1</w:t>
            </w:r>
            <w:r>
              <w:rPr>
                <w:rFonts w:eastAsia="SimSun" w:cs="Arial"/>
                <w:sz w:val="20"/>
                <w:szCs w:val="20"/>
              </w:rPr>
              <w:t>5</w:t>
            </w:r>
            <w:r w:rsidRPr="00BA5BB3">
              <w:rPr>
                <w:rFonts w:eastAsia="SimSun" w:cs="Arial"/>
                <w:sz w:val="20"/>
                <w:szCs w:val="20"/>
              </w:rPr>
              <w:t xml:space="preserve"> cm i podbudową z chudego betonu gr. 1</w:t>
            </w:r>
            <w:r>
              <w:rPr>
                <w:rFonts w:eastAsia="SimSun" w:cs="Arial"/>
                <w:sz w:val="20"/>
                <w:szCs w:val="20"/>
              </w:rPr>
              <w:t>5</w:t>
            </w:r>
            <w:r w:rsidRPr="00BA5BB3">
              <w:rPr>
                <w:rFonts w:eastAsia="SimSun" w:cs="Arial"/>
                <w:sz w:val="20"/>
                <w:szCs w:val="20"/>
              </w:rPr>
              <w:t>cm</w:t>
            </w:r>
            <w:r>
              <w:rPr>
                <w:rFonts w:eastAsia="SimSun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9C6F25">
              <w:rPr>
                <w:rFonts w:eastAsia="SimSun" w:cs="Arial"/>
                <w:sz w:val="20"/>
                <w:szCs w:val="20"/>
              </w:rPr>
              <w:t xml:space="preserve"> 2</w:t>
            </w:r>
            <w:r>
              <w:rPr>
                <w:rFonts w:eastAsia="SimSun" w:cs="Arial"/>
                <w:sz w:val="20"/>
                <w:szCs w:val="20"/>
              </w:rPr>
              <w:t>0m</w:t>
            </w:r>
            <w:r>
              <w:rPr>
                <w:rFonts w:eastAsia="SimSun" w:cs="Arial"/>
                <w:sz w:val="20"/>
                <w:szCs w:val="20"/>
                <w:vertAlign w:val="superscript"/>
              </w:rPr>
              <w:t>2</w:t>
            </w:r>
          </w:p>
        </w:tc>
      </w:tr>
    </w:tbl>
    <w:p w14:paraId="1F45C3B2" w14:textId="0BF46EF6" w:rsidR="00423E0B" w:rsidRDefault="00423E0B" w:rsidP="00423E0B">
      <w:pPr>
        <w:pStyle w:val="Standard"/>
        <w:tabs>
          <w:tab w:val="left" w:pos="4536"/>
          <w:tab w:val="left" w:pos="5103"/>
        </w:tabs>
        <w:autoSpaceDE w:val="0"/>
        <w:spacing w:after="6" w:line="200" w:lineRule="atLeast"/>
        <w:jc w:val="both"/>
        <w:rPr>
          <w:rFonts w:eastAsia="TimesNewRomanPSMT" w:cs="Times New Roman"/>
        </w:rPr>
      </w:pPr>
    </w:p>
    <w:p w14:paraId="527149DF" w14:textId="2F724690" w:rsidR="00423E0B" w:rsidRDefault="00423E0B" w:rsidP="00423E0B">
      <w:pPr>
        <w:pStyle w:val="Standard"/>
        <w:tabs>
          <w:tab w:val="left" w:pos="4536"/>
          <w:tab w:val="left" w:pos="5103"/>
        </w:tabs>
        <w:autoSpaceDE w:val="0"/>
        <w:spacing w:after="6" w:line="200" w:lineRule="atLeast"/>
        <w:jc w:val="both"/>
        <w:rPr>
          <w:rFonts w:eastAsia="TimesNewRomanPSMT" w:cs="Times New Roman"/>
          <w:color w:val="000000" w:themeColor="text1"/>
        </w:rPr>
      </w:pPr>
      <w:r>
        <w:rPr>
          <w:rFonts w:eastAsia="TimesNewRomanPSMT" w:cs="Times New Roman"/>
          <w:color w:val="000000" w:themeColor="text1"/>
        </w:rPr>
        <w:t>Do wykonania robót objętych zamówieniem należy używać kamień łamany ze skał pochodzenia magmowego o frakcji 0-31,5 oraz 4-31,5.</w:t>
      </w:r>
    </w:p>
    <w:p w14:paraId="7777F01F" w14:textId="77777777" w:rsidR="00423E0B" w:rsidRDefault="00423E0B" w:rsidP="00A61F1D">
      <w:pPr>
        <w:widowControl/>
        <w:jc w:val="both"/>
        <w:textAlignment w:val="auto"/>
        <w:rPr>
          <w:rFonts w:cs="Times New Roman"/>
        </w:rPr>
      </w:pPr>
      <w:bookmarkStart w:id="0" w:name="_GoBack"/>
      <w:bookmarkEnd w:id="0"/>
    </w:p>
    <w:p w14:paraId="6FA8F8D0" w14:textId="02B867EF" w:rsidR="00F765D7" w:rsidRPr="00712B78" w:rsidRDefault="00731742" w:rsidP="00A61F1D">
      <w:pPr>
        <w:widowControl/>
        <w:jc w:val="both"/>
        <w:textAlignment w:val="auto"/>
        <w:rPr>
          <w:rFonts w:cs="Times New Roman"/>
          <w:color w:val="000000" w:themeColor="text1"/>
        </w:rPr>
      </w:pPr>
      <w:r>
        <w:rPr>
          <w:rFonts w:cs="Times New Roman"/>
        </w:rPr>
        <w:t>Na drogach</w:t>
      </w:r>
      <w:r w:rsidR="00F765D7">
        <w:rPr>
          <w:rFonts w:cs="Times New Roman"/>
        </w:rPr>
        <w:t xml:space="preserve"> n</w:t>
      </w:r>
      <w:r w:rsidR="00F034BF">
        <w:rPr>
          <w:rFonts w:cs="Times New Roman"/>
        </w:rPr>
        <w:t>a których będą wykonywane</w:t>
      </w:r>
      <w:r>
        <w:rPr>
          <w:rFonts w:cs="Times New Roman"/>
        </w:rPr>
        <w:t xml:space="preserve"> remont</w:t>
      </w:r>
      <w:r w:rsidR="00F034BF">
        <w:rPr>
          <w:rFonts w:cs="Times New Roman"/>
        </w:rPr>
        <w:t>y</w:t>
      </w:r>
      <w:r w:rsidR="00F765D7">
        <w:rPr>
          <w:rFonts w:cs="Times New Roman"/>
        </w:rPr>
        <w:t xml:space="preserve"> będą występować urządzenia </w:t>
      </w:r>
      <w:r w:rsidR="00F765D7" w:rsidRPr="00712B78">
        <w:rPr>
          <w:rFonts w:cs="Times New Roman"/>
          <w:color w:val="000000" w:themeColor="text1"/>
        </w:rPr>
        <w:t xml:space="preserve">związane  </w:t>
      </w:r>
      <w:r w:rsidR="00DF249C">
        <w:rPr>
          <w:rFonts w:cs="Times New Roman"/>
          <w:color w:val="000000" w:themeColor="text1"/>
        </w:rPr>
        <w:t xml:space="preserve">                             </w:t>
      </w:r>
      <w:r w:rsidR="00F765D7" w:rsidRPr="00712B78">
        <w:rPr>
          <w:rFonts w:cs="Times New Roman"/>
          <w:color w:val="000000" w:themeColor="text1"/>
        </w:rPr>
        <w:t>z infrastrukturą podziemną (studnie kanalizacyjne</w:t>
      </w:r>
      <w:r>
        <w:rPr>
          <w:rFonts w:cs="Times New Roman"/>
          <w:color w:val="000000" w:themeColor="text1"/>
        </w:rPr>
        <w:t>, zasuwy</w:t>
      </w:r>
      <w:r w:rsidR="00F765D7" w:rsidRPr="00712B78">
        <w:rPr>
          <w:rFonts w:cs="Times New Roman"/>
          <w:color w:val="000000" w:themeColor="text1"/>
        </w:rPr>
        <w:t>)</w:t>
      </w:r>
      <w:r w:rsidR="005E2A7B" w:rsidRPr="00712B78">
        <w:rPr>
          <w:rFonts w:cs="Times New Roman"/>
          <w:color w:val="000000" w:themeColor="text1"/>
        </w:rPr>
        <w:t xml:space="preserve"> oraz naziemną (</w:t>
      </w:r>
      <w:r>
        <w:rPr>
          <w:rFonts w:cs="Times New Roman"/>
          <w:color w:val="000000" w:themeColor="text1"/>
        </w:rPr>
        <w:t xml:space="preserve">latarnie, </w:t>
      </w:r>
      <w:r w:rsidR="005E2A7B" w:rsidRPr="00712B78">
        <w:rPr>
          <w:rFonts w:cs="Times New Roman"/>
          <w:color w:val="000000" w:themeColor="text1"/>
        </w:rPr>
        <w:t>słupy energetyczne</w:t>
      </w:r>
      <w:r>
        <w:rPr>
          <w:rFonts w:cs="Times New Roman"/>
          <w:color w:val="000000" w:themeColor="text1"/>
        </w:rPr>
        <w:t xml:space="preserve"> i telekomunikacyjne</w:t>
      </w:r>
      <w:r w:rsidR="005E2A7B" w:rsidRPr="00712B78">
        <w:rPr>
          <w:rFonts w:cs="Times New Roman"/>
          <w:color w:val="000000" w:themeColor="text1"/>
        </w:rPr>
        <w:t>)</w:t>
      </w:r>
      <w:r w:rsidR="00F765D7" w:rsidRPr="00712B78">
        <w:rPr>
          <w:rFonts w:cs="Times New Roman"/>
          <w:color w:val="000000" w:themeColor="text1"/>
        </w:rPr>
        <w:t>.</w:t>
      </w:r>
    </w:p>
    <w:p w14:paraId="45627FC6" w14:textId="77777777" w:rsidR="00F765D7" w:rsidRPr="00C034ED" w:rsidRDefault="00F765D7" w:rsidP="00A61F1D">
      <w:pPr>
        <w:widowControl/>
        <w:jc w:val="both"/>
        <w:textAlignment w:val="auto"/>
        <w:rPr>
          <w:rFonts w:cs="Times New Roman"/>
        </w:rPr>
      </w:pPr>
      <w:r w:rsidRPr="00C034ED">
        <w:rPr>
          <w:rFonts w:cs="Times New Roman"/>
        </w:rPr>
        <w:t>Uzyskanie uzgodnień i pozwoleń niezbędnych do realizacji zadania leży po stronie Wykonawcy.</w:t>
      </w:r>
    </w:p>
    <w:p w14:paraId="3A34791B" w14:textId="2B6C03B3" w:rsidR="00F765D7" w:rsidRPr="00C034ED" w:rsidRDefault="00F765D7" w:rsidP="003B3BD7">
      <w:pPr>
        <w:widowControl/>
        <w:suppressAutoHyphens w:val="0"/>
        <w:jc w:val="both"/>
        <w:textAlignment w:val="auto"/>
        <w:rPr>
          <w:rFonts w:cs="Times New Roman"/>
        </w:rPr>
      </w:pPr>
      <w:r w:rsidRPr="00C034ED">
        <w:rPr>
          <w:rFonts w:eastAsia="TimesNewRomanPSMT" w:cs="Times New Roman"/>
        </w:rPr>
        <w:t xml:space="preserve">Roboty należy wykonać wg </w:t>
      </w:r>
      <w:r w:rsidR="008843B5">
        <w:rPr>
          <w:rFonts w:eastAsia="TimesNewRomanPSMT" w:cs="Times New Roman"/>
        </w:rPr>
        <w:t>obowiązujących norm i technologi</w:t>
      </w:r>
      <w:r w:rsidR="0091483E">
        <w:rPr>
          <w:rFonts w:eastAsia="TimesNewRomanPSMT" w:cs="Times New Roman"/>
        </w:rPr>
        <w:t>i.</w:t>
      </w:r>
    </w:p>
    <w:p w14:paraId="26CC86A3" w14:textId="77777777" w:rsidR="00F765D7" w:rsidRPr="00C034ED" w:rsidRDefault="00F765D7" w:rsidP="00F765D7">
      <w:pPr>
        <w:widowControl/>
        <w:ind w:left="720"/>
        <w:jc w:val="both"/>
        <w:textAlignment w:val="auto"/>
        <w:rPr>
          <w:rFonts w:cs="Times New Roman"/>
        </w:rPr>
      </w:pPr>
    </w:p>
    <w:p w14:paraId="0F55EC84" w14:textId="77777777" w:rsidR="00F765D7" w:rsidRPr="00C034ED" w:rsidRDefault="00F765D7" w:rsidP="00A61F1D">
      <w:pPr>
        <w:widowControl/>
        <w:jc w:val="both"/>
        <w:textAlignment w:val="auto"/>
        <w:rPr>
          <w:rFonts w:cs="Times New Roman"/>
        </w:rPr>
      </w:pPr>
      <w:r w:rsidRPr="00C034ED">
        <w:rPr>
          <w:rFonts w:cs="Times New Roman"/>
        </w:rPr>
        <w:t>Wykonawca zobowiązany jest do (w cenie oferty):</w:t>
      </w:r>
    </w:p>
    <w:p w14:paraId="403CF8EF" w14:textId="77777777" w:rsidR="00F765D7" w:rsidRPr="00C034ED" w:rsidRDefault="00F765D7" w:rsidP="00F765D7">
      <w:pPr>
        <w:numPr>
          <w:ilvl w:val="0"/>
          <w:numId w:val="20"/>
        </w:numPr>
        <w:tabs>
          <w:tab w:val="left" w:pos="720"/>
        </w:tabs>
        <w:spacing w:line="276" w:lineRule="auto"/>
        <w:ind w:left="1134" w:hanging="340"/>
        <w:jc w:val="both"/>
        <w:textAlignment w:val="auto"/>
        <w:rPr>
          <w:rFonts w:cs="Times New Roman"/>
          <w:color w:val="000000"/>
        </w:rPr>
      </w:pPr>
      <w:r w:rsidRPr="00C034ED">
        <w:rPr>
          <w:rFonts w:cs="Times New Roman"/>
          <w:color w:val="000000"/>
        </w:rPr>
        <w:t xml:space="preserve">Wykonania wszelkich prób i sprawdzeń w zakresie przedmiotu zamówienia. </w:t>
      </w:r>
    </w:p>
    <w:p w14:paraId="7E26B9AB" w14:textId="77777777" w:rsidR="00F765D7" w:rsidRPr="00C034ED" w:rsidRDefault="00F765D7" w:rsidP="00F765D7">
      <w:pPr>
        <w:numPr>
          <w:ilvl w:val="0"/>
          <w:numId w:val="20"/>
        </w:numPr>
        <w:tabs>
          <w:tab w:val="left" w:pos="720"/>
        </w:tabs>
        <w:spacing w:line="276" w:lineRule="auto"/>
        <w:ind w:left="1134" w:hanging="340"/>
        <w:jc w:val="both"/>
        <w:textAlignment w:val="auto"/>
        <w:rPr>
          <w:rFonts w:cs="Times New Roman"/>
          <w:color w:val="000000"/>
        </w:rPr>
      </w:pPr>
      <w:r w:rsidRPr="00C034ED">
        <w:rPr>
          <w:rFonts w:cs="Times New Roman"/>
          <w:color w:val="000000"/>
        </w:rPr>
        <w:t>Przygotowania i urządzenia placu budowy.</w:t>
      </w:r>
    </w:p>
    <w:p w14:paraId="2EADD4F3" w14:textId="77777777" w:rsidR="00F765D7" w:rsidRPr="00C034ED" w:rsidRDefault="00F765D7" w:rsidP="00F765D7">
      <w:pPr>
        <w:numPr>
          <w:ilvl w:val="0"/>
          <w:numId w:val="20"/>
        </w:numPr>
        <w:tabs>
          <w:tab w:val="left" w:pos="720"/>
        </w:tabs>
        <w:spacing w:line="276" w:lineRule="auto"/>
        <w:ind w:left="1134" w:hanging="340"/>
        <w:jc w:val="both"/>
        <w:textAlignment w:val="auto"/>
        <w:rPr>
          <w:rFonts w:cs="Times New Roman"/>
          <w:color w:val="000000"/>
        </w:rPr>
      </w:pPr>
      <w:r w:rsidRPr="00C034ED">
        <w:rPr>
          <w:rFonts w:cs="Times New Roman"/>
          <w:color w:val="000000"/>
        </w:rPr>
        <w:t>Opracowania projektów organizacji ruchu na czas robót z obowiązującymi uzgodnieniami.</w:t>
      </w:r>
    </w:p>
    <w:p w14:paraId="6B30A15A" w14:textId="3465967C" w:rsidR="002C0EA7" w:rsidRPr="0091483E" w:rsidRDefault="00F765D7" w:rsidP="0091483E">
      <w:pPr>
        <w:numPr>
          <w:ilvl w:val="0"/>
          <w:numId w:val="20"/>
        </w:numPr>
        <w:tabs>
          <w:tab w:val="left" w:pos="720"/>
        </w:tabs>
        <w:spacing w:line="276" w:lineRule="auto"/>
        <w:ind w:left="1134" w:hanging="340"/>
        <w:jc w:val="both"/>
        <w:textAlignment w:val="auto"/>
        <w:rPr>
          <w:rFonts w:cs="Times New Roman"/>
        </w:rPr>
      </w:pPr>
      <w:r w:rsidRPr="00C034ED">
        <w:rPr>
          <w:rFonts w:cs="Times New Roman"/>
          <w:color w:val="000000"/>
        </w:rPr>
        <w:t>Zagospodarowania we własnym zakresie ziemi z wykopów oraz materiałów z rozbiórki nie przyj</w:t>
      </w:r>
      <w:r w:rsidR="007C0B64">
        <w:rPr>
          <w:rFonts w:cs="Times New Roman"/>
          <w:color w:val="000000"/>
        </w:rPr>
        <w:t xml:space="preserve">ętych do depozytu Urzędu Miasta </w:t>
      </w:r>
      <w:r w:rsidR="007C0B64">
        <w:rPr>
          <w:rFonts w:cs="Times New Roman"/>
          <w:color w:val="000000"/>
          <w:kern w:val="0"/>
        </w:rPr>
        <w:t>(wkalkulowane w cenę oferty).</w:t>
      </w:r>
    </w:p>
    <w:p w14:paraId="0E61DF6A" w14:textId="1B7316AB" w:rsidR="00D23C1D" w:rsidRPr="00C034ED" w:rsidRDefault="002B3D20" w:rsidP="00D16D68">
      <w:pPr>
        <w:pStyle w:val="Standard"/>
        <w:autoSpaceDE w:val="0"/>
        <w:jc w:val="both"/>
        <w:rPr>
          <w:rFonts w:cs="Times New Roman"/>
        </w:rPr>
      </w:pPr>
      <w:r w:rsidRPr="00C034ED">
        <w:rPr>
          <w:rFonts w:eastAsia="Times New Roman" w:cs="Times New Roman"/>
          <w:b/>
          <w:bCs/>
          <w:color w:val="000000"/>
        </w:rPr>
        <w:t xml:space="preserve">1.1.2. </w:t>
      </w:r>
      <w:r w:rsidR="00D16D68" w:rsidRPr="00C034ED">
        <w:rPr>
          <w:rFonts w:eastAsia="Times New Roman" w:cs="Times New Roman"/>
          <w:b/>
          <w:color w:val="000000"/>
        </w:rPr>
        <w:t>Aktualne uwarunkowania wykonania, wła</w:t>
      </w:r>
      <w:r w:rsidR="00D16D68" w:rsidRPr="00C034ED">
        <w:rPr>
          <w:rFonts w:eastAsia="TimesNewRoman" w:cs="Times New Roman"/>
          <w:b/>
          <w:color w:val="000000"/>
        </w:rPr>
        <w:t>ś</w:t>
      </w:r>
      <w:r w:rsidR="00D16D68" w:rsidRPr="00C034ED">
        <w:rPr>
          <w:rFonts w:eastAsia="Times New Roman" w:cs="Times New Roman"/>
          <w:b/>
          <w:color w:val="000000"/>
        </w:rPr>
        <w:t>ciwo</w:t>
      </w:r>
      <w:r w:rsidR="00D16D68" w:rsidRPr="00C034ED">
        <w:rPr>
          <w:rFonts w:eastAsia="TimesNewRoman" w:cs="Times New Roman"/>
          <w:b/>
          <w:color w:val="000000"/>
        </w:rPr>
        <w:t>ś</w:t>
      </w:r>
      <w:r w:rsidR="00D16D68" w:rsidRPr="00C034ED">
        <w:rPr>
          <w:rFonts w:eastAsia="Times New Roman" w:cs="Times New Roman"/>
          <w:b/>
          <w:color w:val="000000"/>
        </w:rPr>
        <w:t>ci funkcjonalno – u</w:t>
      </w:r>
      <w:r w:rsidR="00D16D68" w:rsidRPr="00C034ED">
        <w:rPr>
          <w:rFonts w:eastAsia="TimesNewRoman" w:cs="Times New Roman"/>
          <w:b/>
          <w:color w:val="000000"/>
        </w:rPr>
        <w:t>ż</w:t>
      </w:r>
      <w:r w:rsidR="00D16D68" w:rsidRPr="00C034ED">
        <w:rPr>
          <w:rFonts w:eastAsia="Times New Roman" w:cs="Times New Roman"/>
          <w:b/>
          <w:color w:val="000000"/>
        </w:rPr>
        <w:t>ytkowe przedmiotu zamówienia</w:t>
      </w:r>
      <w:r w:rsidRPr="00C034ED">
        <w:rPr>
          <w:rFonts w:eastAsia="Times New Roman" w:cs="Times New Roman"/>
          <w:color w:val="000000"/>
        </w:rPr>
        <w:t>.</w:t>
      </w:r>
    </w:p>
    <w:p w14:paraId="2F6DE110" w14:textId="09547471" w:rsidR="00D23C1D" w:rsidRPr="004F2045" w:rsidRDefault="002B3D20" w:rsidP="004F2045">
      <w:pPr>
        <w:tabs>
          <w:tab w:val="left" w:pos="284"/>
        </w:tabs>
        <w:jc w:val="both"/>
      </w:pPr>
      <w:r w:rsidRPr="00C034ED">
        <w:rPr>
          <w:rFonts w:eastAsia="Times New Roman" w:cs="Times New Roman"/>
          <w:color w:val="000000"/>
        </w:rPr>
        <w:t>Organizacja prac budowlanych, dostawa materiałów, zabezpieczenie budowy, urz</w:t>
      </w:r>
      <w:r w:rsidRPr="00C034ED">
        <w:rPr>
          <w:rFonts w:eastAsia="TimesNewRoman" w:cs="Times New Roman"/>
          <w:color w:val="000000"/>
        </w:rPr>
        <w:t>ą</w:t>
      </w:r>
      <w:r w:rsidRPr="00C034ED">
        <w:rPr>
          <w:rFonts w:eastAsia="Times New Roman" w:cs="Times New Roman"/>
          <w:color w:val="000000"/>
        </w:rPr>
        <w:t>dzenie placu i</w:t>
      </w:r>
      <w:r w:rsidR="00486DCE" w:rsidRPr="00C034ED">
        <w:rPr>
          <w:rFonts w:eastAsia="Times New Roman" w:cs="Times New Roman"/>
          <w:color w:val="000000"/>
        </w:rPr>
        <w:t> </w:t>
      </w:r>
      <w:r w:rsidRPr="00C034ED">
        <w:rPr>
          <w:rFonts w:eastAsia="Times New Roman" w:cs="Times New Roman"/>
          <w:color w:val="000000"/>
        </w:rPr>
        <w:t xml:space="preserve">zaplecza budowy leżą po stronie Wykonawcy. </w:t>
      </w:r>
      <w:r w:rsidRPr="00C034ED">
        <w:rPr>
          <w:rFonts w:eastAsia="Times New Roman" w:cs="Times New Roman"/>
          <w:lang w:bidi="ar-SA"/>
        </w:rPr>
        <w:t xml:space="preserve">W okresie obowiązywania umowy </w:t>
      </w:r>
      <w:r w:rsidRPr="00C034ED">
        <w:rPr>
          <w:rFonts w:eastAsia="Times New Roman" w:cs="Times New Roman"/>
          <w:color w:val="000000"/>
        </w:rPr>
        <w:t xml:space="preserve">Wykonawca jest zobowiązany </w:t>
      </w:r>
      <w:r w:rsidRPr="00C034ED">
        <w:rPr>
          <w:rFonts w:eastAsia="Times New Roman" w:cs="Times New Roman"/>
          <w:lang w:bidi="ar-SA"/>
        </w:rPr>
        <w:t xml:space="preserve">do posiadania umowy ubezpieczenia od odpowiedzialności cywilnej w zakresie wykonywanych robót budowlanych będących przedmiotem umowy na kwotę nie niższą niż </w:t>
      </w:r>
      <w:r w:rsidR="002767FD">
        <w:rPr>
          <w:rFonts w:eastAsia="Times New Roman" w:cs="Times New Roman"/>
          <w:lang w:bidi="ar-SA"/>
        </w:rPr>
        <w:t>1</w:t>
      </w:r>
      <w:r w:rsidR="00DF53D7" w:rsidRPr="00C034ED">
        <w:rPr>
          <w:rFonts w:eastAsia="Times New Roman" w:cs="Times New Roman"/>
          <w:lang w:bidi="ar-SA"/>
        </w:rPr>
        <w:t>00000,00 zł</w:t>
      </w:r>
      <w:r w:rsidRPr="00C034ED">
        <w:rPr>
          <w:rFonts w:eastAsia="Times New Roman" w:cs="Times New Roman"/>
          <w:lang w:bidi="ar-SA"/>
        </w:rPr>
        <w:t>, za szkody wyrządzone podczas i w związku z wykonywaniem zobowiązań przyjętych na podstawie niniejszej umowy i okazywać ją niezwłocznie na każde żądanie Zamawiającego lub upoważnionego przez niego pracownika.</w:t>
      </w:r>
    </w:p>
    <w:p w14:paraId="255FEF17" w14:textId="77777777" w:rsidR="00D23C1D" w:rsidRDefault="002B3D20">
      <w:pPr>
        <w:pStyle w:val="Standard"/>
        <w:autoSpaceDE w:val="0"/>
        <w:spacing w:before="113"/>
        <w:jc w:val="both"/>
      </w:pPr>
      <w:r>
        <w:rPr>
          <w:rFonts w:eastAsia="Times New Roman" w:cs="Times New Roman"/>
          <w:b/>
          <w:bCs/>
          <w:color w:val="000000"/>
        </w:rPr>
        <w:t>1.2. OPIS WYMAGA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 xml:space="preserve">Ń </w:t>
      </w:r>
      <w:r>
        <w:rPr>
          <w:rFonts w:eastAsia="Times New Roman" w:cs="Times New Roman"/>
          <w:b/>
          <w:bCs/>
          <w:color w:val="000000"/>
        </w:rPr>
        <w:t>ZAMAWIAJ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>
        <w:rPr>
          <w:rFonts w:eastAsia="Times New Roman" w:cs="Times New Roman"/>
          <w:b/>
          <w:bCs/>
          <w:color w:val="000000"/>
        </w:rPr>
        <w:t>CEGO W STOSUNKU DO PRZEDMIOTU</w:t>
      </w:r>
    </w:p>
    <w:p w14:paraId="6C641BBF" w14:textId="77777777" w:rsidR="00D23C1D" w:rsidRDefault="002B3D20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ZAMÓWIENIA</w:t>
      </w:r>
    </w:p>
    <w:p w14:paraId="578958C9" w14:textId="2AED4F85" w:rsidR="00D23C1D" w:rsidRDefault="002B3D20">
      <w:pPr>
        <w:pStyle w:val="Standard"/>
        <w:autoSpaceDE w:val="0"/>
        <w:spacing w:before="113"/>
        <w:jc w:val="both"/>
      </w:pPr>
      <w:r>
        <w:rPr>
          <w:rFonts w:eastAsia="Times New Roman" w:cs="Times New Roman"/>
          <w:color w:val="000000"/>
        </w:rPr>
        <w:t>Wykonawca zamówienia jest zobowiązany do przeprowadzenia wizji lokalne</w:t>
      </w:r>
      <w:r w:rsidR="00966D3A">
        <w:rPr>
          <w:rFonts w:eastAsia="Times New Roman" w:cs="Times New Roman"/>
          <w:color w:val="000000"/>
        </w:rPr>
        <w:t xml:space="preserve">j </w:t>
      </w:r>
      <w:r>
        <w:rPr>
          <w:rFonts w:eastAsia="Times New Roman" w:cs="Times New Roman"/>
          <w:color w:val="000000"/>
        </w:rPr>
        <w:t>terenu przyszłych robó</w:t>
      </w:r>
      <w:r w:rsidR="00A61F1D">
        <w:rPr>
          <w:rFonts w:eastAsia="Times New Roman" w:cs="Times New Roman"/>
          <w:color w:val="000000"/>
        </w:rPr>
        <w:t>t, pozyskania aktualnej mapy</w:t>
      </w:r>
      <w:r>
        <w:rPr>
          <w:rFonts w:eastAsia="Times New Roman" w:cs="Times New Roman"/>
          <w:color w:val="000000"/>
        </w:rPr>
        <w:t xml:space="preserve"> z</w:t>
      </w:r>
      <w:r w:rsidR="00486DCE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>naniesionym istniejącym uzbrojeniem podziemnym</w:t>
      </w:r>
      <w:r w:rsidR="00966D3A">
        <w:rPr>
          <w:rFonts w:eastAsia="Times New Roman" w:cs="Times New Roman"/>
          <w:color w:val="000000"/>
        </w:rPr>
        <w:t xml:space="preserve"> </w:t>
      </w:r>
      <w:r>
        <w:rPr>
          <w:rFonts w:eastAsia="Calibri" w:cs="Times New Roman"/>
          <w:color w:val="000000"/>
          <w:lang w:bidi="ar-SA"/>
        </w:rPr>
        <w:t>:</w:t>
      </w:r>
    </w:p>
    <w:p w14:paraId="7AAE8238" w14:textId="5AE0EFFD" w:rsidR="00D23C1D" w:rsidRDefault="002B3D20" w:rsidP="002661D9">
      <w:pPr>
        <w:widowControl/>
        <w:jc w:val="both"/>
        <w:textAlignment w:val="auto"/>
      </w:pPr>
      <w:r>
        <w:rPr>
          <w:rFonts w:eastAsia="Calibri" w:cs="Times New Roman"/>
          <w:b/>
          <w:bCs/>
          <w:lang w:bidi="ar-SA"/>
        </w:rPr>
        <w:t>Zakres opracowań:</w:t>
      </w:r>
    </w:p>
    <w:p w14:paraId="3B01319E" w14:textId="7C4DA54E" w:rsidR="00D23C1D" w:rsidRPr="002C1183" w:rsidRDefault="002B3D20" w:rsidP="002C1183">
      <w:pPr>
        <w:pStyle w:val="Akapitzlist"/>
        <w:widowControl/>
        <w:numPr>
          <w:ilvl w:val="0"/>
          <w:numId w:val="9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projekt organizacji ruch</w:t>
      </w:r>
      <w:r w:rsidR="008843B5">
        <w:rPr>
          <w:rFonts w:eastAsia="Calibri" w:cs="Times New Roman"/>
          <w:lang w:bidi="ar-SA"/>
        </w:rPr>
        <w:t>u na czas robót</w:t>
      </w:r>
      <w:r w:rsidR="00555A0A">
        <w:rPr>
          <w:rFonts w:eastAsia="Calibri" w:cs="Times New Roman"/>
          <w:lang w:bidi="ar-SA"/>
        </w:rPr>
        <w:t xml:space="preserve"> 3</w:t>
      </w:r>
      <w:r w:rsidRPr="002C1183">
        <w:rPr>
          <w:rFonts w:eastAsia="Calibri" w:cs="Times New Roman"/>
          <w:lang w:bidi="ar-SA"/>
        </w:rPr>
        <w:t xml:space="preserve"> egzemplarze,</w:t>
      </w:r>
    </w:p>
    <w:p w14:paraId="2692E491" w14:textId="647E3CAA" w:rsidR="00D23C1D" w:rsidRPr="0059245F" w:rsidRDefault="00D23C1D" w:rsidP="0059245F">
      <w:pPr>
        <w:widowControl/>
        <w:ind w:left="360"/>
        <w:jc w:val="both"/>
        <w:textAlignment w:val="auto"/>
        <w:rPr>
          <w:rFonts w:eastAsia="Calibri" w:cs="Times New Roman"/>
          <w:lang w:bidi="ar-SA"/>
        </w:rPr>
      </w:pPr>
    </w:p>
    <w:p w14:paraId="6C5764D7" w14:textId="5F2F1FA3" w:rsidR="00D23C1D" w:rsidRDefault="002B3D20" w:rsidP="002C1183">
      <w:pPr>
        <w:pStyle w:val="Akapitzlist"/>
        <w:widowControl/>
        <w:numPr>
          <w:ilvl w:val="0"/>
          <w:numId w:val="9"/>
        </w:numPr>
        <w:jc w:val="both"/>
        <w:textAlignment w:val="auto"/>
      </w:pPr>
      <w:r w:rsidRPr="002C1183">
        <w:rPr>
          <w:rFonts w:eastAsia="Calibri" w:cs="Times New Roman"/>
          <w:lang w:bidi="ar-SA"/>
        </w:rPr>
        <w:t xml:space="preserve">inne opracowania i dokumenty niezbędne wg wiedzy Wykonawcy do uzyskania ostatecznej decyzji o pozwoleniu na budowę, decyzji ZRID (jeśli dotyczy), </w:t>
      </w:r>
    </w:p>
    <w:p w14:paraId="6FC487F6" w14:textId="77777777" w:rsidR="00D23C1D" w:rsidRDefault="002B3D20">
      <w:pPr>
        <w:widowControl/>
        <w:jc w:val="both"/>
        <w:textAlignment w:val="auto"/>
      </w:pPr>
      <w:r>
        <w:rPr>
          <w:rFonts w:eastAsia="Calibri" w:cs="Times New Roman"/>
          <w:b/>
          <w:bCs/>
          <w:lang w:bidi="ar-SA"/>
        </w:rPr>
        <w:t>Ponadto, Wykonawca będzie zobowiązany do:</w:t>
      </w:r>
    </w:p>
    <w:p w14:paraId="70BCEC30" w14:textId="616FE036" w:rsidR="00D23C1D" w:rsidRPr="002C1183" w:rsidRDefault="002B3D20" w:rsidP="002C1183">
      <w:pPr>
        <w:pStyle w:val="Akapitzlist"/>
        <w:widowControl/>
        <w:numPr>
          <w:ilvl w:val="0"/>
          <w:numId w:val="11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uzyskania na rzecz Zamawiającego (na podstawie udzielonego pełnomocnictwa) wszelkich</w:t>
      </w:r>
      <w:r w:rsidR="00B44311">
        <w:rPr>
          <w:rFonts w:eastAsia="Calibri" w:cs="Times New Roman"/>
          <w:lang w:bidi="ar-SA"/>
        </w:rPr>
        <w:t xml:space="preserve"> </w:t>
      </w:r>
      <w:r w:rsidRPr="002C1183">
        <w:rPr>
          <w:rFonts w:eastAsia="Calibri" w:cs="Times New Roman"/>
          <w:lang w:bidi="ar-SA"/>
        </w:rPr>
        <w:t xml:space="preserve">właściwych opinii, uzgodnień, pozwoleń, decyzji administracyjnych niezbędnych do realizacji </w:t>
      </w:r>
      <w:r w:rsidR="008843B5">
        <w:rPr>
          <w:rFonts w:eastAsia="Calibri" w:cs="Times New Roman"/>
          <w:lang w:bidi="ar-SA"/>
        </w:rPr>
        <w:t>remontów.</w:t>
      </w:r>
    </w:p>
    <w:p w14:paraId="3C71325B" w14:textId="77777777" w:rsidR="00F175B6" w:rsidRDefault="00F175B6" w:rsidP="00F175B6">
      <w:pPr>
        <w:pStyle w:val="Akapitzlist"/>
        <w:widowControl/>
        <w:jc w:val="both"/>
        <w:textAlignment w:val="auto"/>
        <w:rPr>
          <w:rFonts w:eastAsia="Calibri" w:cs="Times New Roman"/>
          <w:lang w:bidi="ar-SA"/>
        </w:rPr>
      </w:pPr>
    </w:p>
    <w:p w14:paraId="3213821F" w14:textId="77777777" w:rsidR="00F175B6" w:rsidRDefault="00F175B6" w:rsidP="00F175B6">
      <w:pPr>
        <w:pStyle w:val="Akapitzlist"/>
        <w:widowControl/>
        <w:jc w:val="both"/>
        <w:textAlignment w:val="auto"/>
        <w:rPr>
          <w:rFonts w:eastAsia="Calibri" w:cs="Times New Roman"/>
          <w:lang w:bidi="ar-SA"/>
        </w:rPr>
      </w:pPr>
    </w:p>
    <w:p w14:paraId="074F13A1" w14:textId="0803CACD" w:rsidR="00D23C1D" w:rsidRDefault="002B3D20" w:rsidP="00F175B6">
      <w:pPr>
        <w:pStyle w:val="Akapitzlist"/>
        <w:widowControl/>
        <w:jc w:val="both"/>
        <w:textAlignment w:val="auto"/>
        <w:rPr>
          <w:rFonts w:eastAsia="Times New Roman" w:cs="Times New Roman"/>
          <w:lang w:bidi="ar-SA"/>
        </w:rPr>
      </w:pPr>
      <w:r w:rsidRPr="0059245F">
        <w:rPr>
          <w:rFonts w:eastAsia="Times New Roman" w:cs="Times New Roman"/>
          <w:lang w:bidi="ar-SA"/>
        </w:rPr>
        <w:tab/>
      </w:r>
    </w:p>
    <w:p w14:paraId="1487D359" w14:textId="39C3ABA3" w:rsidR="002767FD" w:rsidRDefault="002767FD" w:rsidP="00F175B6">
      <w:pPr>
        <w:pStyle w:val="Akapitzlist"/>
        <w:widowControl/>
        <w:jc w:val="both"/>
        <w:textAlignment w:val="auto"/>
        <w:rPr>
          <w:rFonts w:eastAsia="Times New Roman" w:cs="Times New Roman"/>
          <w:lang w:bidi="ar-SA"/>
        </w:rPr>
      </w:pPr>
    </w:p>
    <w:p w14:paraId="229C6FCC" w14:textId="77777777" w:rsidR="002767FD" w:rsidRPr="0059245F" w:rsidRDefault="002767FD" w:rsidP="00F175B6">
      <w:pPr>
        <w:pStyle w:val="Akapitzlist"/>
        <w:widowControl/>
        <w:jc w:val="both"/>
        <w:textAlignment w:val="auto"/>
        <w:rPr>
          <w:rFonts w:eastAsia="Calibri" w:cs="Times New Roman"/>
          <w:lang w:bidi="ar-SA"/>
        </w:rPr>
      </w:pPr>
    </w:p>
    <w:p w14:paraId="7FB0C0A8" w14:textId="77777777" w:rsidR="00D23C1D" w:rsidRDefault="002B3D20">
      <w:pPr>
        <w:widowControl/>
        <w:autoSpaceDE w:val="0"/>
        <w:spacing w:before="57"/>
        <w:jc w:val="both"/>
        <w:textAlignment w:val="auto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lastRenderedPageBreak/>
        <w:t>III. Informacje dodatkowe.</w:t>
      </w:r>
    </w:p>
    <w:p w14:paraId="3ADBDD93" w14:textId="3F07A4A9" w:rsidR="00D23C1D" w:rsidRPr="002C1183" w:rsidRDefault="002B3D20" w:rsidP="002C1183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Oznakowanie budowy i zamknięcia odcinków drogi winny być z odpowiednim wyprzedzeniem zgłaszane do Starostwa Powiatowego w celu zatwierdzenia i dokonania odbioru oznakowania  przez komisję. Przed przestąpieniem do prac w poszczególnych drogach, należy z minimum tygodniowym wyprzedzeniem powiadomić mieszkańców o planowanych robotach i utrudnieniach.</w:t>
      </w:r>
    </w:p>
    <w:p w14:paraId="1FD023A6" w14:textId="63E1EBFD" w:rsidR="00D23C1D" w:rsidRPr="002C1183" w:rsidRDefault="002B3D20" w:rsidP="002C1183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 xml:space="preserve">W celu skoordynowania robót Zamawiający będzie organizował narady techniczne zwoływane </w:t>
      </w:r>
      <w:r w:rsidR="002A70C1">
        <w:rPr>
          <w:rFonts w:eastAsia="Calibri" w:cs="Times New Roman"/>
          <w:lang w:bidi="ar-SA"/>
        </w:rPr>
        <w:t xml:space="preserve">              </w:t>
      </w:r>
      <w:r w:rsidRPr="002C1183">
        <w:rPr>
          <w:rFonts w:eastAsia="Calibri" w:cs="Times New Roman"/>
          <w:lang w:bidi="ar-SA"/>
        </w:rPr>
        <w:t>w zależności od potrzeb  minimum  dwa razy w miesiącu. W naradach technicznych uczestniczyć będą: Inwestor, Inspektor Nadzoru Inwestorskiego, Wykonawcy, Kierownicy Budowy i kierownicy robót.</w:t>
      </w:r>
    </w:p>
    <w:p w14:paraId="49BBB4D8" w14:textId="5D30D216" w:rsidR="00D23C1D" w:rsidRPr="00555A0A" w:rsidRDefault="002B3D20" w:rsidP="00555A0A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Materiały z rozbiórki:</w:t>
      </w:r>
      <w:r w:rsidR="00555A0A">
        <w:rPr>
          <w:rFonts w:eastAsia="Calibri" w:cs="Times New Roman"/>
          <w:lang w:bidi="ar-SA"/>
        </w:rPr>
        <w:t xml:space="preserve"> </w:t>
      </w:r>
      <w:r w:rsidRPr="00555A0A">
        <w:rPr>
          <w:rFonts w:eastAsia="Calibri" w:cs="Times New Roman"/>
          <w:lang w:bidi="ar-SA"/>
        </w:rPr>
        <w:t xml:space="preserve">gruz z rozbiórek oraz ziemię z wykopów należy wywieźć i zutylizować. </w:t>
      </w:r>
      <w:r w:rsidRPr="00217F71">
        <w:rPr>
          <w:rFonts w:eastAsia="Calibri" w:cs="Times New Roman"/>
          <w:lang w:bidi="ar-SA"/>
        </w:rPr>
        <w:t xml:space="preserve">Wykonawca indywidualnie ustali własne odległości odwozu i </w:t>
      </w:r>
      <w:r w:rsidRPr="00555A0A">
        <w:rPr>
          <w:rFonts w:eastAsia="Calibri" w:cs="Times New Roman"/>
          <w:lang w:bidi="ar-SA"/>
        </w:rPr>
        <w:t>wkalkuluje w ofertę opłaty za utylizację odpadów.</w:t>
      </w:r>
    </w:p>
    <w:p w14:paraId="6538A735" w14:textId="653BAE88" w:rsidR="00D23C1D" w:rsidRPr="005D51BD" w:rsidRDefault="002B3D20" w:rsidP="005D51BD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Użyte materiały winny posiadać wymagane certyfikaty, atesty oraz inne dokumenty uprawniające je do wbudowania czy zainstalowania na drogach publicznych. Materiały i wyroby użyte do wykonania przedmiotu zamówienia winny spełniać wymogi określone w przepisach prawa polskiego, posiadać atesty lub świadectwa ITB dopuszczające stosowanie ich w obiektach użyteczności publicznej oraz deklarację zgodności. Przy wykonawstwie oraz odbiorze robót objętych zamówieniem obowiązywać będą</w:t>
      </w:r>
      <w:r w:rsidR="005D51BD">
        <w:rPr>
          <w:rFonts w:eastAsia="Calibri" w:cs="Times New Roman"/>
          <w:lang w:bidi="ar-SA"/>
        </w:rPr>
        <w:t xml:space="preserve"> zasady i wymagania określone w </w:t>
      </w:r>
      <w:r w:rsidRPr="005D51BD">
        <w:rPr>
          <w:rFonts w:eastAsia="Calibri" w:cs="Times New Roman"/>
          <w:lang w:bidi="ar-SA"/>
        </w:rPr>
        <w:t>obowiązujących normach i warunkach technicznych jakim powinny odpowiadać drogi publiczne i ich usytuowanie</w:t>
      </w:r>
      <w:r w:rsidR="00316365" w:rsidRPr="005D51BD">
        <w:rPr>
          <w:rFonts w:eastAsia="Calibri" w:cs="Times New Roman"/>
          <w:lang w:bidi="ar-SA"/>
        </w:rPr>
        <w:t>.</w:t>
      </w:r>
    </w:p>
    <w:p w14:paraId="49737B30" w14:textId="7C8EBCFB" w:rsidR="00D23C1D" w:rsidRPr="002C1183" w:rsidRDefault="00316365" w:rsidP="002C1183">
      <w:pPr>
        <w:pStyle w:val="Akapitzlist"/>
        <w:widowControl/>
        <w:ind w:left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M</w:t>
      </w:r>
      <w:r w:rsidR="002B3D20" w:rsidRPr="002C1183">
        <w:rPr>
          <w:rFonts w:eastAsia="Calibri" w:cs="Times New Roman"/>
          <w:lang w:bidi="ar-SA"/>
        </w:rPr>
        <w:t>ateriały mają być zastosowane z uwzględnieniem wszelkich wymogów zawartych w opisach dokumentacji wykonawczej oraz specyfikacji technicznej wykonania i odbioru robót - przed wbudowaniem jakichkolwiek materiałów Wykonawca zobowiązany jest do przedstawienia Inspektorowi nadzoru świadectwa dopuszczenia tego materiału do stosowania w budownictwie i</w:t>
      </w:r>
      <w:r w:rsidR="00F87909">
        <w:rPr>
          <w:rFonts w:eastAsia="Calibri" w:cs="Times New Roman"/>
          <w:lang w:bidi="ar-SA"/>
        </w:rPr>
        <w:t> </w:t>
      </w:r>
      <w:r w:rsidR="002B3D20" w:rsidRPr="002C1183">
        <w:rPr>
          <w:rFonts w:eastAsia="Calibri" w:cs="Times New Roman"/>
          <w:lang w:bidi="ar-SA"/>
        </w:rPr>
        <w:t>spełnienia wymogów określonych w Specyfikacjach Technicznych i Polskich Normach, w celu uzyskania zgody na jego stosowanie.</w:t>
      </w:r>
    </w:p>
    <w:p w14:paraId="0D6FB956" w14:textId="0984091E" w:rsidR="00184FDB" w:rsidRPr="002C1183" w:rsidRDefault="002B3D20" w:rsidP="008843B5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 xml:space="preserve">Wykonawca jest zobowiązany do podjęcia wszelkich czynności w celu terminowego </w:t>
      </w:r>
      <w:r w:rsidR="00F87909">
        <w:rPr>
          <w:rFonts w:eastAsia="Calibri" w:cs="Times New Roman"/>
          <w:lang w:bidi="ar-SA"/>
        </w:rPr>
        <w:t>i</w:t>
      </w:r>
      <w:r w:rsidRPr="002C1183">
        <w:rPr>
          <w:rFonts w:eastAsia="Calibri" w:cs="Times New Roman"/>
          <w:lang w:bidi="ar-SA"/>
        </w:rPr>
        <w:t xml:space="preserve"> prawidłowego za</w:t>
      </w:r>
      <w:r w:rsidR="008843B5">
        <w:rPr>
          <w:rFonts w:eastAsia="Calibri" w:cs="Times New Roman"/>
          <w:lang w:bidi="ar-SA"/>
        </w:rPr>
        <w:t>kończenia zadań</w:t>
      </w:r>
      <w:r w:rsidRPr="002C1183">
        <w:rPr>
          <w:rFonts w:eastAsia="Calibri" w:cs="Times New Roman"/>
          <w:lang w:bidi="ar-SA"/>
        </w:rPr>
        <w:t xml:space="preserve"> wraz z niezbędnymi dokumentami i odbiorami. Koszty urządzenia zaplecza i placu budowy wraz z dostawą wody i energii elektrycznej obciążają Wykonawcę. Wykonawca zobowiązany jest do systematycznego prowadzenia prac porządkowych w rejonie placu budowy, a w szczególności: segregowania, składowania i unieszkodliwiania odpadów oraz gruzu budowlanego pochodzących </w:t>
      </w:r>
      <w:r w:rsidR="00DF249C">
        <w:rPr>
          <w:rFonts w:eastAsia="Calibri" w:cs="Times New Roman"/>
          <w:lang w:bidi="ar-SA"/>
        </w:rPr>
        <w:t xml:space="preserve">         </w:t>
      </w:r>
      <w:r w:rsidRPr="002C1183">
        <w:rPr>
          <w:rFonts w:eastAsia="Calibri" w:cs="Times New Roman"/>
          <w:lang w:bidi="ar-SA"/>
        </w:rPr>
        <w:t xml:space="preserve">z rozbiórki, ich wywozu. </w:t>
      </w:r>
    </w:p>
    <w:p w14:paraId="42B796AD" w14:textId="6BC30B7A" w:rsidR="00D23C1D" w:rsidRPr="002C1183" w:rsidRDefault="002B3D20" w:rsidP="002C1183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Wykonawca zobowiązany jest:</w:t>
      </w:r>
    </w:p>
    <w:p w14:paraId="181C4EE1" w14:textId="77777777" w:rsidR="00D23C1D" w:rsidRPr="002C1183" w:rsidRDefault="002B3D20" w:rsidP="002C1183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zapewnić pełne bezpieczeństwo mieszkańcom sąsiednich posesji oraz osobom przebywającym w sąsiedztwie placu budowy,</w:t>
      </w:r>
    </w:p>
    <w:p w14:paraId="110AD406" w14:textId="77777777" w:rsidR="00D23C1D" w:rsidRPr="002C1183" w:rsidRDefault="002B3D20" w:rsidP="002C1183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zapewnić bezpieczne przejścia piesze i dojazd,</w:t>
      </w:r>
    </w:p>
    <w:p w14:paraId="6774AC30" w14:textId="77777777" w:rsidR="00D23C1D" w:rsidRPr="002C1183" w:rsidRDefault="002B3D20" w:rsidP="002C1183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zapewnić bezpieczeństwo konstrukcji, budowli, budynków i urządzeń oraz właściwe warunki eksploatacyjne obiektu oraz obiektów zlokalizowanych w sąsiedztwie placu budowy oraz dróg dojazdowych w tym terenie,</w:t>
      </w:r>
    </w:p>
    <w:p w14:paraId="01FEAE9E" w14:textId="77777777" w:rsidR="00D23C1D" w:rsidRPr="002C1183" w:rsidRDefault="002B3D20" w:rsidP="002C1183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przyjąć technologię i organizację robót, która nie spowoduje dewastacji obiektu oraz obiektów zlokalizowanych w sąsiedztwie placu budowy, dróg dojazdowych oraz wykonanych robót,</w:t>
      </w:r>
    </w:p>
    <w:p w14:paraId="7E6598A6" w14:textId="77777777" w:rsidR="005D51BD" w:rsidRDefault="002B3D20" w:rsidP="005D51BD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prowadzić roboty zgodnie z obowiązującymi przepisami, polskimi normami i zasadami wiedzy technicznej, należytą starannością w ich wykonywaniu, bezpieczeństwem, dobrą jakością i właściwą organizacją.</w:t>
      </w:r>
    </w:p>
    <w:p w14:paraId="629A43C9" w14:textId="10300B18" w:rsidR="005D51BD" w:rsidRPr="0091483E" w:rsidRDefault="0091483E" w:rsidP="0091483E">
      <w:pPr>
        <w:pStyle w:val="Akapitzlist"/>
        <w:widowControl/>
        <w:numPr>
          <w:ilvl w:val="1"/>
          <w:numId w:val="16"/>
        </w:numPr>
        <w:jc w:val="both"/>
        <w:textAlignment w:val="auto"/>
        <w:rPr>
          <w:rFonts w:eastAsia="Calibri" w:cs="Times New Roman"/>
          <w:lang w:bidi="ar-SA"/>
        </w:rPr>
      </w:pPr>
      <w:r w:rsidRPr="0091483E">
        <w:rPr>
          <w:rFonts w:cs="Arial"/>
          <w:bCs/>
          <w:shd w:val="clear" w:color="auto" w:fill="FFFFFF"/>
        </w:rPr>
        <w:t xml:space="preserve">Wykonawca do realizacji zadania zobowiązany jest do </w:t>
      </w:r>
      <w:r w:rsidR="005D51BD" w:rsidRPr="0091483E">
        <w:rPr>
          <w:rFonts w:cs="Arial"/>
          <w:bCs/>
          <w:shd w:val="clear" w:color="auto" w:fill="FFFFFF"/>
        </w:rPr>
        <w:t xml:space="preserve">dysponowania odpowiednim potencjałem technicznym </w:t>
      </w:r>
    </w:p>
    <w:p w14:paraId="0353B57B" w14:textId="18B19192" w:rsidR="00F175B6" w:rsidRPr="0010449B" w:rsidRDefault="005D51BD" w:rsidP="00F175B6">
      <w:pPr>
        <w:spacing w:after="120"/>
        <w:ind w:left="993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>Warunek ten zostanie spełniony, jeżeli Wykonawca wykaże, że dysponuje:</w:t>
      </w:r>
    </w:p>
    <w:p w14:paraId="3D65D6CC" w14:textId="77777777" w:rsidR="00F175B6" w:rsidRPr="0010449B" w:rsidRDefault="00F175B6" w:rsidP="00F175B6">
      <w:pPr>
        <w:numPr>
          <w:ilvl w:val="0"/>
          <w:numId w:val="23"/>
        </w:numPr>
        <w:spacing w:after="120" w:line="100" w:lineRule="atLeast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>dla części 1:</w:t>
      </w:r>
    </w:p>
    <w:p w14:paraId="06EE22E9" w14:textId="77777777" w:rsidR="00F175B6" w:rsidRPr="0010449B" w:rsidRDefault="00F175B6" w:rsidP="00F175B6">
      <w:pPr>
        <w:numPr>
          <w:ilvl w:val="0"/>
          <w:numId w:val="24"/>
        </w:numPr>
        <w:spacing w:line="100" w:lineRule="atLeast"/>
        <w:ind w:left="1701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 xml:space="preserve">1 szt. rozkładarka mas bit, </w:t>
      </w:r>
    </w:p>
    <w:p w14:paraId="78BE041B" w14:textId="77777777" w:rsidR="00F175B6" w:rsidRPr="0010449B" w:rsidRDefault="00F175B6" w:rsidP="00F175B6">
      <w:pPr>
        <w:numPr>
          <w:ilvl w:val="0"/>
          <w:numId w:val="24"/>
        </w:numPr>
        <w:spacing w:line="100" w:lineRule="atLeast"/>
        <w:ind w:left="1701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 xml:space="preserve">1szt. walec statyczny samojezdny 10-15t, </w:t>
      </w:r>
    </w:p>
    <w:p w14:paraId="2CB07A3E" w14:textId="77777777" w:rsidR="00F175B6" w:rsidRPr="0010449B" w:rsidRDefault="00F175B6" w:rsidP="00F175B6">
      <w:pPr>
        <w:numPr>
          <w:ilvl w:val="0"/>
          <w:numId w:val="24"/>
        </w:numPr>
        <w:spacing w:line="100" w:lineRule="atLeast"/>
        <w:ind w:left="1701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>1 szt. walec gumowy 10-15t,</w:t>
      </w:r>
    </w:p>
    <w:p w14:paraId="094E6EE0" w14:textId="77777777" w:rsidR="00F175B6" w:rsidRPr="0010449B" w:rsidRDefault="00F175B6" w:rsidP="00F175B6">
      <w:pPr>
        <w:numPr>
          <w:ilvl w:val="0"/>
          <w:numId w:val="23"/>
        </w:numPr>
        <w:spacing w:line="100" w:lineRule="atLeast"/>
        <w:jc w:val="both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t>dla części 2:</w:t>
      </w:r>
    </w:p>
    <w:p w14:paraId="21002C64" w14:textId="77777777" w:rsidR="00F175B6" w:rsidRPr="0010449B" w:rsidRDefault="00F175B6" w:rsidP="00F175B6">
      <w:pPr>
        <w:numPr>
          <w:ilvl w:val="0"/>
          <w:numId w:val="25"/>
        </w:numPr>
        <w:suppressAutoHyphens w:val="0"/>
        <w:spacing w:line="100" w:lineRule="atLeast"/>
        <w:ind w:left="1701"/>
        <w:rPr>
          <w:rFonts w:cs="Arial"/>
          <w:kern w:val="1"/>
          <w:shd w:val="clear" w:color="auto" w:fill="FFFFFF"/>
          <w:lang w:eastAsia="ar-SA"/>
        </w:rPr>
      </w:pPr>
      <w:r w:rsidRPr="0010449B">
        <w:rPr>
          <w:rFonts w:cs="Arial"/>
          <w:kern w:val="1"/>
          <w:shd w:val="clear" w:color="auto" w:fill="FFFFFF"/>
          <w:lang w:eastAsia="ar-SA"/>
        </w:rPr>
        <w:lastRenderedPageBreak/>
        <w:t>1 szt. koparko-ładowarka,</w:t>
      </w:r>
    </w:p>
    <w:p w14:paraId="47EC5738" w14:textId="349C3E3C" w:rsidR="00D23C1D" w:rsidRPr="002C1183" w:rsidRDefault="002B3D20" w:rsidP="002C1183">
      <w:pPr>
        <w:pStyle w:val="Akapitzlist"/>
        <w:widowControl/>
        <w:numPr>
          <w:ilvl w:val="0"/>
          <w:numId w:val="16"/>
        </w:numPr>
        <w:ind w:left="284" w:hanging="284"/>
        <w:jc w:val="both"/>
        <w:textAlignment w:val="auto"/>
        <w:rPr>
          <w:rFonts w:eastAsia="Calibri" w:cs="Times New Roman"/>
          <w:lang w:bidi="ar-SA"/>
        </w:rPr>
      </w:pPr>
      <w:r w:rsidRPr="002C1183">
        <w:rPr>
          <w:rFonts w:eastAsia="Calibri" w:cs="Times New Roman"/>
          <w:lang w:bidi="ar-SA"/>
        </w:rPr>
        <w:t>Zamawiający nie przewiduje dodatkowego wynagrodzenia za dozór budowy i ochronę mienia, zagospodarowanie placu budowy, w tym tymczasowe drogi technologiczne, ogrodzenie i oświetlenie placu budowy z niezbędnymi zabezpieczeniami bhp i ppoż, montaż tymczasowych urządzeń pomiarowych na dostawę wody i energii elektrycznej dla potrzeb placu budowy, utrudnienia związane z realizacją zadania.</w:t>
      </w:r>
    </w:p>
    <w:p w14:paraId="50DAE971" w14:textId="65D4014B" w:rsidR="00D23C1D" w:rsidRPr="00217F71" w:rsidRDefault="002B3D20" w:rsidP="002C1183">
      <w:pPr>
        <w:pStyle w:val="Akapitzlist"/>
        <w:widowControl/>
        <w:ind w:left="284"/>
        <w:jc w:val="both"/>
        <w:textAlignment w:val="auto"/>
        <w:rPr>
          <w:rFonts w:eastAsia="Calibri" w:cs="Times New Roman"/>
          <w:b/>
          <w:lang w:bidi="ar-SA"/>
        </w:rPr>
      </w:pPr>
      <w:r w:rsidRPr="00217F71">
        <w:rPr>
          <w:rFonts w:eastAsia="Calibri" w:cs="Times New Roman"/>
          <w:b/>
          <w:lang w:bidi="ar-SA"/>
        </w:rPr>
        <w:t xml:space="preserve">Zamawiający przewiduje </w:t>
      </w:r>
      <w:r w:rsidR="00AF3C99">
        <w:rPr>
          <w:rFonts w:eastAsia="Calibri" w:cs="Times New Roman"/>
          <w:b/>
          <w:lang w:bidi="ar-SA"/>
        </w:rPr>
        <w:t xml:space="preserve">możliwość </w:t>
      </w:r>
      <w:r w:rsidRPr="00217F71">
        <w:rPr>
          <w:rFonts w:eastAsia="Calibri" w:cs="Times New Roman"/>
          <w:b/>
          <w:lang w:bidi="ar-SA"/>
        </w:rPr>
        <w:t>udzieleni</w:t>
      </w:r>
      <w:r w:rsidR="00AF3C99">
        <w:rPr>
          <w:rFonts w:eastAsia="Calibri" w:cs="Times New Roman"/>
          <w:b/>
          <w:lang w:bidi="ar-SA"/>
        </w:rPr>
        <w:t>a</w:t>
      </w:r>
      <w:r w:rsidRPr="00217F71">
        <w:rPr>
          <w:rFonts w:eastAsia="Calibri" w:cs="Times New Roman"/>
          <w:b/>
          <w:lang w:bidi="ar-SA"/>
        </w:rPr>
        <w:t xml:space="preserve"> zamówień uzupełniających, o których mowa </w:t>
      </w:r>
      <w:r w:rsidR="00AF3C99">
        <w:rPr>
          <w:rFonts w:eastAsia="Calibri" w:cs="Times New Roman"/>
          <w:b/>
          <w:lang w:bidi="ar-SA"/>
        </w:rPr>
        <w:t xml:space="preserve">        </w:t>
      </w:r>
      <w:r w:rsidRPr="00217F71">
        <w:rPr>
          <w:rFonts w:eastAsia="Calibri" w:cs="Times New Roman"/>
          <w:b/>
          <w:lang w:bidi="ar-SA"/>
        </w:rPr>
        <w:t>w art. 67 ust. 1 pkt 6 ustawy.</w:t>
      </w:r>
    </w:p>
    <w:p w14:paraId="793A75AE" w14:textId="77777777" w:rsidR="00D23C1D" w:rsidRDefault="00D23C1D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2B72F7CA" w14:textId="5E5DA5F0" w:rsidR="00712B78" w:rsidRPr="00175640" w:rsidRDefault="002B3D20" w:rsidP="00175640">
      <w:pPr>
        <w:pStyle w:val="Standard"/>
        <w:autoSpaceDE w:val="0"/>
        <w:jc w:val="both"/>
      </w:pPr>
      <w:r>
        <w:rPr>
          <w:rFonts w:eastAsia="Times New Roman" w:cs="Times New Roman"/>
          <w:b/>
          <w:bCs/>
          <w:color w:val="000000"/>
        </w:rPr>
        <w:t>1.2.1. CECHY OBIEKTU DOTYCZ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>
        <w:rPr>
          <w:rFonts w:eastAsia="Times New Roman" w:cs="Times New Roman"/>
          <w:b/>
          <w:bCs/>
          <w:color w:val="000000"/>
        </w:rPr>
        <w:t>CE ROZWI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>
        <w:rPr>
          <w:rFonts w:eastAsia="Times New Roman" w:cs="Times New Roman"/>
          <w:b/>
          <w:bCs/>
          <w:color w:val="000000"/>
        </w:rPr>
        <w:t>ZA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 xml:space="preserve">Ń </w:t>
      </w:r>
      <w:r>
        <w:rPr>
          <w:rFonts w:eastAsia="Times New Roman" w:cs="Times New Roman"/>
          <w:b/>
          <w:bCs/>
          <w:color w:val="000000"/>
        </w:rPr>
        <w:t>BUDOWLANO –</w:t>
      </w:r>
      <w:r w:rsidR="00F87909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KONSTRUKCYJNYCH I WSKA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Ź</w:t>
      </w:r>
      <w:r>
        <w:rPr>
          <w:rFonts w:eastAsia="Times New Roman" w:cs="Times New Roman"/>
          <w:b/>
          <w:bCs/>
          <w:color w:val="000000"/>
        </w:rPr>
        <w:t>NIKÓW EKONOMICZNYCH.</w:t>
      </w:r>
    </w:p>
    <w:p w14:paraId="0B47BD7E" w14:textId="18811799" w:rsidR="002F3948" w:rsidRPr="00217F71" w:rsidRDefault="002F3948" w:rsidP="002F3948">
      <w:pPr>
        <w:widowControl/>
        <w:jc w:val="both"/>
        <w:textAlignment w:val="auto"/>
        <w:rPr>
          <w:rFonts w:eastAsia="TimesNewRoman,Bold" w:cs="Times New Roman"/>
        </w:rPr>
      </w:pPr>
      <w:r w:rsidRPr="00217F71">
        <w:rPr>
          <w:rFonts w:eastAsia="TimesNewRoman,Bold" w:cs="Times New Roman"/>
        </w:rPr>
        <w:t>Parametry projektowe:</w:t>
      </w:r>
    </w:p>
    <w:p w14:paraId="4BBB9A9C" w14:textId="27A8FBEA" w:rsidR="002F3948" w:rsidRPr="00217F71" w:rsidRDefault="00757E7B" w:rsidP="002F3948">
      <w:pPr>
        <w:widowControl/>
        <w:jc w:val="both"/>
        <w:textAlignment w:val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podbudowa</w:t>
      </w:r>
      <w:r w:rsidR="002F3948" w:rsidRPr="00217F71">
        <w:rPr>
          <w:rFonts w:ascii="TimesNewRoman" w:eastAsia="TimesNewRoman" w:hAnsi="TimesNewRoman" w:cs="TimesNewRoman"/>
        </w:rPr>
        <w:t xml:space="preserve"> z kruszywa łamanego stabiliz</w:t>
      </w:r>
      <w:r w:rsidR="00175640">
        <w:rPr>
          <w:rFonts w:ascii="TimesNewRoman" w:eastAsia="TimesNewRoman" w:hAnsi="TimesNewRoman" w:cs="TimesNewRoman"/>
        </w:rPr>
        <w:t xml:space="preserve">owanego mech. fr. 0/31,5 gr. 7 </w:t>
      </w:r>
      <w:r w:rsidR="002F3948" w:rsidRPr="00217F71">
        <w:rPr>
          <w:rFonts w:ascii="TimesNewRoman" w:eastAsia="TimesNewRoman" w:hAnsi="TimesNewRoman" w:cs="TimesNewRoman"/>
        </w:rPr>
        <w:t>cm wg PN-EN 13242</w:t>
      </w:r>
      <w:r>
        <w:rPr>
          <w:rFonts w:ascii="TimesNewRoman" w:eastAsia="TimesNewRoman" w:hAnsi="TimesNewRoman" w:cs="TimesNewRoman"/>
        </w:rPr>
        <w:t xml:space="preserve"> kamień pochodzenia magmowego.</w:t>
      </w:r>
    </w:p>
    <w:p w14:paraId="668E3A41" w14:textId="3CEF5F88" w:rsidR="00D23C1D" w:rsidRPr="00217F71" w:rsidRDefault="00866456">
      <w:pPr>
        <w:pStyle w:val="Standard"/>
        <w:tabs>
          <w:tab w:val="left" w:pos="4536"/>
          <w:tab w:val="left" w:pos="5103"/>
        </w:tabs>
        <w:autoSpaceDE w:val="0"/>
        <w:spacing w:before="113" w:after="6"/>
        <w:jc w:val="both"/>
      </w:pPr>
      <w:r w:rsidRPr="00217F71">
        <w:t>Wymagany minimalny okres</w:t>
      </w:r>
      <w:r w:rsidR="002B3D20" w:rsidRPr="00217F71">
        <w:t xml:space="preserve"> gwarancji:</w:t>
      </w:r>
    </w:p>
    <w:p w14:paraId="795DC8EB" w14:textId="16653A1E" w:rsidR="00D23C1D" w:rsidRDefault="00D23C1D">
      <w:pPr>
        <w:pStyle w:val="Textbody"/>
        <w:tabs>
          <w:tab w:val="left" w:pos="4536"/>
          <w:tab w:val="left" w:pos="5103"/>
        </w:tabs>
        <w:autoSpaceDE w:val="0"/>
        <w:spacing w:after="6"/>
        <w:jc w:val="both"/>
      </w:pPr>
    </w:p>
    <w:p w14:paraId="436F4116" w14:textId="3F9270EB" w:rsidR="006A62E7" w:rsidRDefault="006A62E7">
      <w:pPr>
        <w:pStyle w:val="Textbody"/>
        <w:tabs>
          <w:tab w:val="left" w:pos="4536"/>
          <w:tab w:val="left" w:pos="5103"/>
        </w:tabs>
        <w:autoSpaceDE w:val="0"/>
        <w:spacing w:after="6"/>
        <w:jc w:val="both"/>
      </w:pPr>
      <w:r>
        <w:t xml:space="preserve">- </w:t>
      </w:r>
      <w:r w:rsidRPr="00F175B6">
        <w:rPr>
          <w:b/>
        </w:rPr>
        <w:t>36 miesięcy</w:t>
      </w:r>
      <w:r w:rsidR="00F175B6">
        <w:t xml:space="preserve"> na wykonanie pozostałych remontów bitumicznych i betonowych</w:t>
      </w:r>
    </w:p>
    <w:p w14:paraId="638AF72E" w14:textId="77777777" w:rsidR="00F87909" w:rsidRDefault="00F87909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</w:p>
    <w:p w14:paraId="70B96A81" w14:textId="09362EDC" w:rsidR="00D23C1D" w:rsidRDefault="002B3D20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1.2.2. WARUNKI WYKONANIA I ODBIORU ROBÓT BUDOWLANYCH</w:t>
      </w:r>
      <w:r w:rsidR="00F87909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ODPOWIADAJ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>
        <w:rPr>
          <w:rFonts w:eastAsia="Times New Roman" w:cs="Times New Roman"/>
          <w:b/>
          <w:bCs/>
          <w:color w:val="000000"/>
        </w:rPr>
        <w:t>CYCH ZAWARTO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Ś</w:t>
      </w:r>
      <w:r>
        <w:rPr>
          <w:rFonts w:eastAsia="Times New Roman" w:cs="Times New Roman"/>
          <w:b/>
          <w:bCs/>
          <w:color w:val="000000"/>
        </w:rPr>
        <w:t>CI SPECYFIKACJI TECHNICZNYCH</w:t>
      </w:r>
      <w:r w:rsidR="00F87909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WYKONANIA I</w:t>
      </w:r>
      <w:r w:rsidR="00F87909">
        <w:rPr>
          <w:rFonts w:eastAsia="Times New Roman" w:cs="Times New Roman"/>
          <w:b/>
          <w:bCs/>
          <w:color w:val="000000"/>
        </w:rPr>
        <w:t> </w:t>
      </w:r>
      <w:r>
        <w:rPr>
          <w:rFonts w:eastAsia="Times New Roman" w:cs="Times New Roman"/>
          <w:b/>
          <w:bCs/>
          <w:color w:val="000000"/>
        </w:rPr>
        <w:t>ODBIORU ROBÓT BUDOWLANYCH.</w:t>
      </w:r>
    </w:p>
    <w:p w14:paraId="7EB06404" w14:textId="109BC47C" w:rsidR="002661D9" w:rsidRDefault="002661D9">
      <w:pPr>
        <w:pStyle w:val="Standard"/>
        <w:autoSpaceDE w:val="0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Roboty wykonać zgodnie wymaganiami zawartymi w Specyfikacjach technicznych wykonania            i odbioru robót budowlanych. </w:t>
      </w:r>
    </w:p>
    <w:p w14:paraId="1437C430" w14:textId="77777777" w:rsidR="00D23C1D" w:rsidRDefault="002B3D20">
      <w:pPr>
        <w:pStyle w:val="Standard"/>
        <w:autoSpaceDE w:val="0"/>
        <w:jc w:val="both"/>
      </w:pPr>
      <w:r>
        <w:rPr>
          <w:rFonts w:eastAsia="Times New Roman" w:cs="Times New Roman"/>
          <w:color w:val="000000"/>
        </w:rPr>
        <w:t>Istniej</w:t>
      </w:r>
      <w:r>
        <w:rPr>
          <w:rFonts w:ascii="TimesNewRoman" w:eastAsia="TimesNewRoman" w:hAnsi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ce uzbrojenie podziemne terenu musi zosta</w:t>
      </w:r>
      <w:r>
        <w:rPr>
          <w:rFonts w:ascii="TimesNewRoman" w:eastAsia="TimesNewRoman" w:hAnsi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zachowane i spełnia</w:t>
      </w:r>
      <w:r>
        <w:rPr>
          <w:rFonts w:ascii="TimesNewRoman" w:eastAsia="TimesNewRoman" w:hAnsi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swoj</w:t>
      </w:r>
      <w:r>
        <w:rPr>
          <w:rFonts w:ascii="TimesNewRoman" w:eastAsia="TimesNewRoman" w:hAnsi="TimesNewRoman" w:cs="TimesNewRoman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pierwotn</w:t>
      </w:r>
      <w:r>
        <w:rPr>
          <w:rFonts w:ascii="TimesNewRoman" w:eastAsia="TimesNewRoman" w:hAnsi="TimesNewRoman" w:cs="TimesNewRoman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funkcj</w:t>
      </w:r>
      <w:r>
        <w:rPr>
          <w:rFonts w:ascii="TimesNewRoman" w:eastAsia="TimesNewRoman" w:hAnsi="TimesNewRoman" w:cs="TimesNewRoman"/>
          <w:color w:val="000000"/>
        </w:rPr>
        <w:t xml:space="preserve">ę, </w:t>
      </w:r>
      <w:r>
        <w:rPr>
          <w:rFonts w:eastAsia="Times New Roman" w:cs="Times New Roman"/>
          <w:color w:val="000000"/>
        </w:rPr>
        <w:t>w tym studzienki kanalizacyjne, zasuwy wodociągowe, punkty osnowy geodezyjnej, instalacje i studzienki telefoniczne itp.</w:t>
      </w:r>
    </w:p>
    <w:p w14:paraId="3A6E1983" w14:textId="77777777" w:rsidR="00D23C1D" w:rsidRDefault="002B3D20">
      <w:pPr>
        <w:pStyle w:val="Standard"/>
        <w:autoSpaceDE w:val="0"/>
        <w:jc w:val="both"/>
      </w:pPr>
      <w:r>
        <w:rPr>
          <w:rFonts w:eastAsia="Times New Roman" w:cs="Times New Roman"/>
          <w:color w:val="000000"/>
        </w:rPr>
        <w:t>Wykonawca jest zobowiązany do bezwzględnego przestrzega</w:t>
      </w:r>
      <w:r>
        <w:rPr>
          <w:rFonts w:ascii="TimesNewRoman" w:eastAsia="TimesNewRoman" w:hAnsi="TimesNewRoman" w:cs="TimesNewRoman"/>
          <w:color w:val="000000"/>
        </w:rPr>
        <w:t xml:space="preserve">nia </w:t>
      </w:r>
      <w:r>
        <w:rPr>
          <w:rFonts w:eastAsia="Times New Roman" w:cs="Times New Roman"/>
          <w:color w:val="000000"/>
        </w:rPr>
        <w:t>przepisów BHP</w:t>
      </w:r>
      <w:r w:rsidR="00316365">
        <w:rPr>
          <w:rFonts w:eastAsia="Times New Roman" w:cs="Times New Roman"/>
          <w:color w:val="000000"/>
        </w:rPr>
        <w:t>, p.po</w:t>
      </w:r>
      <w:r w:rsidR="00316365">
        <w:rPr>
          <w:rFonts w:eastAsia="TimesNewRoman" w:cs="TimesNewRoman"/>
          <w:color w:val="000000"/>
        </w:rPr>
        <w:t>ż</w:t>
      </w:r>
      <w:r w:rsidR="00316365">
        <w:rPr>
          <w:rFonts w:eastAsia="Times New Roman" w:cs="Times New Roman"/>
          <w:color w:val="000000"/>
        </w:rPr>
        <w:t xml:space="preserve">. i ochrony </w:t>
      </w:r>
      <w:r w:rsidR="00316365">
        <w:rPr>
          <w:rFonts w:eastAsia="TimesNewRoman" w:cs="TimesNewRoman"/>
          <w:color w:val="000000"/>
        </w:rPr>
        <w:t>ś</w:t>
      </w:r>
      <w:r w:rsidR="00316365">
        <w:rPr>
          <w:rFonts w:eastAsia="Times New Roman" w:cs="Times New Roman"/>
          <w:color w:val="000000"/>
        </w:rPr>
        <w:t>rodowiska</w:t>
      </w:r>
      <w:r>
        <w:rPr>
          <w:rFonts w:eastAsia="Times New Roman" w:cs="Times New Roman"/>
          <w:color w:val="000000"/>
        </w:rPr>
        <w:t>.</w:t>
      </w:r>
    </w:p>
    <w:p w14:paraId="2CD599A6" w14:textId="77777777" w:rsidR="00D23C1D" w:rsidRDefault="002B3D20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Na terenie budowy i terenach przyległych, drogach dojazdowych do budowy, Wykonawca zobowiązany jest do utrzymywania czystości i porządku, usuwania na bieżąco gruzu, ziemi z wykopów.</w:t>
      </w:r>
    </w:p>
    <w:p w14:paraId="19742DBA" w14:textId="6EBD0307" w:rsidR="00316365" w:rsidRDefault="00316365" w:rsidP="00316365">
      <w:pPr>
        <w:pStyle w:val="Standard"/>
        <w:autoSpaceDE w:val="0"/>
        <w:jc w:val="both"/>
      </w:pPr>
      <w:r>
        <w:rPr>
          <w:rFonts w:eastAsia="Times New Roman" w:cs="Times New Roman"/>
          <w:color w:val="000000"/>
        </w:rPr>
        <w:t>Maj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c na celu minimalizacj</w:t>
      </w:r>
      <w:r>
        <w:rPr>
          <w:rFonts w:eastAsia="TimesNewRoman" w:cs="TimesNewRoman"/>
          <w:color w:val="000000"/>
        </w:rPr>
        <w:t xml:space="preserve">ę </w:t>
      </w:r>
      <w:r>
        <w:rPr>
          <w:rFonts w:eastAsia="Times New Roman" w:cs="Times New Roman"/>
          <w:color w:val="000000"/>
        </w:rPr>
        <w:t>negatywnych oddziaływa</w:t>
      </w:r>
      <w:r>
        <w:rPr>
          <w:rFonts w:eastAsia="TimesNewRoman" w:cs="TimesNewRoman"/>
          <w:color w:val="000000"/>
        </w:rPr>
        <w:t xml:space="preserve">ń </w:t>
      </w:r>
      <w:r>
        <w:rPr>
          <w:rFonts w:eastAsia="Times New Roman" w:cs="Times New Roman"/>
          <w:color w:val="000000"/>
        </w:rPr>
        <w:t xml:space="preserve">na 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rodowisko naturalne na etapie budowy należy przewidzie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i zaplanowa</w:t>
      </w:r>
      <w:r>
        <w:rPr>
          <w:rFonts w:eastAsia="TimesNewRoman" w:cs="TimesNewRoman"/>
          <w:color w:val="000000"/>
        </w:rPr>
        <w:t>ć</w:t>
      </w:r>
      <w:r>
        <w:rPr>
          <w:rFonts w:eastAsia="Times New Roman" w:cs="Times New Roman"/>
          <w:color w:val="000000"/>
        </w:rPr>
        <w:t>:</w:t>
      </w:r>
    </w:p>
    <w:p w14:paraId="190B09CC" w14:textId="642A1415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>odpowiedni</w:t>
      </w:r>
      <w:r>
        <w:rPr>
          <w:rFonts w:eastAsia="TimesNewRoman" w:cs="TimesNewRoman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organizacj</w:t>
      </w:r>
      <w:r>
        <w:rPr>
          <w:rFonts w:eastAsia="TimesNewRoman" w:cs="TimesNewRoman"/>
          <w:color w:val="000000"/>
        </w:rPr>
        <w:t xml:space="preserve">ę </w:t>
      </w:r>
      <w:r>
        <w:rPr>
          <w:rFonts w:eastAsia="Times New Roman" w:cs="Times New Roman"/>
          <w:color w:val="000000"/>
        </w:rPr>
        <w:t>placu budowy,</w:t>
      </w:r>
    </w:p>
    <w:p w14:paraId="578386B0" w14:textId="6973DB6E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 xml:space="preserve">prace budowlane </w:t>
      </w:r>
      <w:r w:rsidR="00175640">
        <w:rPr>
          <w:rFonts w:eastAsia="Times New Roman" w:cs="Times New Roman"/>
          <w:color w:val="000000"/>
        </w:rPr>
        <w:t xml:space="preserve">i remontowe </w:t>
      </w:r>
      <w:r>
        <w:rPr>
          <w:rFonts w:eastAsia="Times New Roman" w:cs="Times New Roman"/>
          <w:color w:val="000000"/>
        </w:rPr>
        <w:t>b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d</w:t>
      </w:r>
      <w:r>
        <w:rPr>
          <w:rFonts w:eastAsia="TimesNewRoman" w:cs="TimesNewRoman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prowadzone w taki sposób, aby zminimalizowa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ilo</w:t>
      </w:r>
      <w:r>
        <w:rPr>
          <w:rFonts w:eastAsia="TimesNewRoman" w:cs="TimesNewRoman"/>
          <w:color w:val="000000"/>
        </w:rPr>
        <w:t xml:space="preserve">ść </w:t>
      </w:r>
      <w:r>
        <w:rPr>
          <w:rFonts w:eastAsia="Times New Roman" w:cs="Times New Roman"/>
          <w:color w:val="000000"/>
        </w:rPr>
        <w:t>wytwarzanych odpadów oraz ogranicza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 xml:space="preserve">negatywne ich oddziaływanie na 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rodowisko, zdrowie i życie ludzi;</w:t>
      </w:r>
    </w:p>
    <w:p w14:paraId="6BD2F4E3" w14:textId="4C997FBC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>stan techniczny wszelkich urz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dze</w:t>
      </w:r>
      <w:r>
        <w:rPr>
          <w:rFonts w:eastAsia="TimesNewRoman" w:cs="TimesNewRoman"/>
          <w:color w:val="000000"/>
        </w:rPr>
        <w:t xml:space="preserve">ń </w:t>
      </w:r>
      <w:r>
        <w:rPr>
          <w:rFonts w:eastAsia="Times New Roman" w:cs="Times New Roman"/>
          <w:color w:val="000000"/>
        </w:rPr>
        <w:t xml:space="preserve">budowlanych oraz 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rodków transportu nie może budzi</w:t>
      </w:r>
      <w:r>
        <w:rPr>
          <w:rFonts w:eastAsia="TimesNewRoman" w:cs="TimesNewRoman"/>
          <w:color w:val="000000"/>
        </w:rPr>
        <w:t>ć zastrzeżeń</w:t>
      </w:r>
      <w:r>
        <w:rPr>
          <w:rFonts w:eastAsia="Times New Roman" w:cs="Times New Roman"/>
          <w:color w:val="000000"/>
        </w:rPr>
        <w:t xml:space="preserve"> co wi</w:t>
      </w:r>
      <w:r>
        <w:rPr>
          <w:rFonts w:eastAsia="TimesNewRoman" w:cs="TimesNewRoman"/>
          <w:color w:val="000000"/>
        </w:rPr>
        <w:t>ąż</w:t>
      </w:r>
      <w:r>
        <w:rPr>
          <w:rFonts w:eastAsia="Times New Roman" w:cs="Times New Roman"/>
          <w:color w:val="000000"/>
        </w:rPr>
        <w:t>e si</w:t>
      </w:r>
      <w:r>
        <w:rPr>
          <w:rFonts w:eastAsia="TimesNewRoman" w:cs="TimesNewRoman"/>
          <w:color w:val="000000"/>
        </w:rPr>
        <w:t xml:space="preserve">ę </w:t>
      </w:r>
      <w:r>
        <w:rPr>
          <w:rFonts w:eastAsia="Times New Roman" w:cs="Times New Roman"/>
          <w:color w:val="000000"/>
        </w:rPr>
        <w:t>z ograniczeniem ryzyka wycieku/awarii, stosowa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należny sprz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t w</w:t>
      </w:r>
      <w:r w:rsidR="00F87909">
        <w:rPr>
          <w:rFonts w:eastAsia="Times New Roman" w:cs="Times New Roman"/>
          <w:color w:val="000000"/>
        </w:rPr>
        <w:t> </w:t>
      </w:r>
      <w:r>
        <w:rPr>
          <w:rFonts w:eastAsia="Times New Roman" w:cs="Times New Roman"/>
          <w:color w:val="000000"/>
        </w:rPr>
        <w:t>dobrym stanie technicznym;</w:t>
      </w:r>
    </w:p>
    <w:p w14:paraId="17099856" w14:textId="37C622FE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>ograniczenie pr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dko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ci ruchu pojazdów w rejonie budowy;</w:t>
      </w:r>
    </w:p>
    <w:p w14:paraId="6625D60F" w14:textId="47393FFE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>minimalizowanie emisj</w:t>
      </w:r>
      <w:r>
        <w:rPr>
          <w:rFonts w:eastAsia="TimesNewRoman" w:cs="TimesNewRoman"/>
          <w:color w:val="000000"/>
        </w:rPr>
        <w:t xml:space="preserve">ę </w:t>
      </w:r>
      <w:r>
        <w:rPr>
          <w:rFonts w:eastAsia="Times New Roman" w:cs="Times New Roman"/>
          <w:color w:val="000000"/>
        </w:rPr>
        <w:t>spalin i hałasu z maszyn budowlanych i samochodów ciężarowych poprzez przestrzeganie zasady wył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czania silników w trakcie postoju b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d</w:t>
      </w:r>
      <w:r>
        <w:rPr>
          <w:rFonts w:eastAsia="TimesNewRoman" w:cs="TimesNewRoman"/>
          <w:color w:val="000000"/>
        </w:rPr>
        <w:t xml:space="preserve">ź </w:t>
      </w:r>
      <w:r>
        <w:rPr>
          <w:rFonts w:eastAsia="Times New Roman" w:cs="Times New Roman"/>
          <w:color w:val="000000"/>
        </w:rPr>
        <w:t>załadunku;</w:t>
      </w:r>
    </w:p>
    <w:p w14:paraId="5491EDD7" w14:textId="7A58C551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>utrzymanie dróg dojazdowych w stanie ograniczaj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cym pylenie;</w:t>
      </w:r>
    </w:p>
    <w:p w14:paraId="7D5E3CA0" w14:textId="33B2A140" w:rsidR="00316365" w:rsidRDefault="00316365" w:rsidP="002C1183">
      <w:pPr>
        <w:pStyle w:val="Standard"/>
        <w:numPr>
          <w:ilvl w:val="0"/>
          <w:numId w:val="17"/>
        </w:numPr>
        <w:autoSpaceDE w:val="0"/>
        <w:jc w:val="both"/>
      </w:pPr>
      <w:r>
        <w:rPr>
          <w:rFonts w:eastAsia="Times New Roman" w:cs="Times New Roman"/>
          <w:color w:val="000000"/>
        </w:rPr>
        <w:t xml:space="preserve">w celu zminimalizowania negatywnego wpływu na 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rodowisko gruntowo-wodne należy tak zorganizowa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prace, by ograniczy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 xml:space="preserve">przelewanie paliw i innych </w:t>
      </w:r>
      <w:r>
        <w:rPr>
          <w:rFonts w:eastAsia="TimesNewRoman" w:cs="TimesNewRoman"/>
          <w:color w:val="000000"/>
        </w:rPr>
        <w:t>ś</w:t>
      </w:r>
      <w:r>
        <w:rPr>
          <w:rFonts w:eastAsia="Times New Roman" w:cs="Times New Roman"/>
          <w:color w:val="000000"/>
        </w:rPr>
        <w:t>rodków chemicznych na placu</w:t>
      </w:r>
      <w:r w:rsidR="00184FDB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budowy. Sprz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t techniczny b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dzie posiada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dopuszczenie do ruchu i stosowne atesty;</w:t>
      </w:r>
    </w:p>
    <w:p w14:paraId="2348B911" w14:textId="5AE47DC0" w:rsidR="00316365" w:rsidRDefault="00316365" w:rsidP="00316365">
      <w:pPr>
        <w:pStyle w:val="Standard"/>
        <w:autoSpaceDE w:val="0"/>
        <w:jc w:val="both"/>
        <w:rPr>
          <w:rFonts w:eastAsia="TimesNewRoman" w:cs="TimesNewRoman"/>
          <w:color w:val="000000"/>
        </w:rPr>
      </w:pPr>
      <w:r>
        <w:rPr>
          <w:rFonts w:eastAsia="Times New Roman" w:cs="Times New Roman"/>
          <w:color w:val="000000"/>
        </w:rPr>
        <w:t>W zwi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zku z prowadzeni</w:t>
      </w:r>
      <w:r w:rsidR="00175640">
        <w:rPr>
          <w:rFonts w:eastAsia="Times New Roman" w:cs="Times New Roman"/>
          <w:color w:val="000000"/>
        </w:rPr>
        <w:t xml:space="preserve">em prac przy budowie i remoncie </w:t>
      </w:r>
      <w:r>
        <w:rPr>
          <w:rFonts w:eastAsia="Times New Roman" w:cs="Times New Roman"/>
          <w:color w:val="000000"/>
        </w:rPr>
        <w:t>mog</w:t>
      </w:r>
      <w:r>
        <w:rPr>
          <w:rFonts w:eastAsia="TimesNewRoman" w:cs="TimesNewRoman"/>
          <w:color w:val="000000"/>
        </w:rPr>
        <w:t xml:space="preserve">ą </w:t>
      </w:r>
      <w:r>
        <w:rPr>
          <w:rFonts w:eastAsia="Times New Roman" w:cs="Times New Roman"/>
          <w:color w:val="000000"/>
        </w:rPr>
        <w:t>powstawa</w:t>
      </w:r>
      <w:r>
        <w:rPr>
          <w:rFonts w:eastAsia="TimesNewRoman" w:cs="TimesNewRoman"/>
          <w:color w:val="000000"/>
        </w:rPr>
        <w:t xml:space="preserve">ć </w:t>
      </w:r>
      <w:r>
        <w:rPr>
          <w:rFonts w:eastAsia="Times New Roman" w:cs="Times New Roman"/>
          <w:color w:val="000000"/>
        </w:rPr>
        <w:t>nast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puj</w:t>
      </w:r>
      <w:r>
        <w:rPr>
          <w:rFonts w:eastAsia="TimesNewRoman" w:cs="TimesNewRoman"/>
          <w:color w:val="000000"/>
        </w:rPr>
        <w:t>ą</w:t>
      </w:r>
      <w:r>
        <w:rPr>
          <w:rFonts w:eastAsia="Times New Roman" w:cs="Times New Roman"/>
          <w:color w:val="000000"/>
        </w:rPr>
        <w:t>ce rodzaje odpadów: odpady materiałów i elementów budowlanych oraz infrastruktury drogowej: gruz betonowy, ceglany i ceramiczny, gleba i ziemia w tym urobek z pogł</w:t>
      </w:r>
      <w:r>
        <w:rPr>
          <w:rFonts w:eastAsia="TimesNewRoman" w:cs="TimesNewRoman"/>
          <w:color w:val="000000"/>
        </w:rPr>
        <w:t>ę</w:t>
      </w:r>
      <w:r>
        <w:rPr>
          <w:rFonts w:eastAsia="Times New Roman" w:cs="Times New Roman"/>
          <w:color w:val="000000"/>
        </w:rPr>
        <w:t>biania i tłucze</w:t>
      </w:r>
      <w:r>
        <w:rPr>
          <w:rFonts w:eastAsia="TimesNewRoman" w:cs="TimesNewRoman"/>
          <w:color w:val="000000"/>
        </w:rPr>
        <w:t>ń.</w:t>
      </w:r>
    </w:p>
    <w:p w14:paraId="0AB91E52" w14:textId="28815906" w:rsidR="004F2045" w:rsidRDefault="004F2045" w:rsidP="00316365">
      <w:pPr>
        <w:pStyle w:val="Standard"/>
        <w:autoSpaceDE w:val="0"/>
        <w:jc w:val="both"/>
        <w:rPr>
          <w:rFonts w:eastAsia="TimesNewRoman" w:cs="TimesNewRoman"/>
          <w:color w:val="000000"/>
        </w:rPr>
      </w:pPr>
    </w:p>
    <w:p w14:paraId="05410A88" w14:textId="070EC73A" w:rsidR="004F2045" w:rsidRDefault="004F2045" w:rsidP="00316365">
      <w:pPr>
        <w:pStyle w:val="Standard"/>
        <w:autoSpaceDE w:val="0"/>
        <w:jc w:val="both"/>
      </w:pPr>
    </w:p>
    <w:p w14:paraId="5CFDC041" w14:textId="77777777" w:rsidR="00150990" w:rsidRDefault="00150990" w:rsidP="00316365">
      <w:pPr>
        <w:pStyle w:val="Standard"/>
        <w:autoSpaceDE w:val="0"/>
        <w:jc w:val="both"/>
      </w:pPr>
    </w:p>
    <w:p w14:paraId="62722F16" w14:textId="35430E68" w:rsidR="00D23C1D" w:rsidRDefault="00D23C1D">
      <w:pPr>
        <w:pStyle w:val="Standard"/>
        <w:autoSpaceDE w:val="0"/>
        <w:jc w:val="both"/>
        <w:rPr>
          <w:rFonts w:eastAsia="Times New Roman" w:cs="Times New Roman"/>
          <w:color w:val="000000"/>
          <w:sz w:val="18"/>
          <w:szCs w:val="18"/>
        </w:rPr>
      </w:pPr>
    </w:p>
    <w:p w14:paraId="518540C6" w14:textId="753FFB09" w:rsidR="00D23C1D" w:rsidRDefault="002B3D20">
      <w:pPr>
        <w:pStyle w:val="Standard"/>
        <w:autoSpaceDE w:val="0"/>
        <w:jc w:val="both"/>
      </w:pPr>
      <w:r>
        <w:rPr>
          <w:rFonts w:eastAsia="Times New Roman" w:cs="Times New Roman"/>
          <w:b/>
          <w:bCs/>
          <w:color w:val="000000"/>
        </w:rPr>
        <w:t>2.2.O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Ś</w:t>
      </w:r>
      <w:r w:rsidR="002661D9">
        <w:rPr>
          <w:rFonts w:eastAsia="Times New Roman" w:cs="Times New Roman"/>
          <w:b/>
          <w:bCs/>
          <w:color w:val="000000"/>
        </w:rPr>
        <w:t xml:space="preserve">WIADCZENIE </w:t>
      </w:r>
      <w:r>
        <w:rPr>
          <w:rFonts w:eastAsia="Times New Roman" w:cs="Times New Roman"/>
          <w:b/>
          <w:bCs/>
          <w:color w:val="000000"/>
        </w:rPr>
        <w:t>ZAMAWIAJ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 w:rsidR="002661D9">
        <w:rPr>
          <w:rFonts w:eastAsia="Times New Roman" w:cs="Times New Roman"/>
          <w:b/>
          <w:bCs/>
          <w:color w:val="000000"/>
        </w:rPr>
        <w:t xml:space="preserve">CEGO </w:t>
      </w:r>
      <w:r>
        <w:rPr>
          <w:rFonts w:eastAsia="Times New Roman" w:cs="Times New Roman"/>
          <w:b/>
          <w:bCs/>
          <w:color w:val="000000"/>
        </w:rPr>
        <w:t>STWIERDZAJ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 w:rsidR="002661D9">
        <w:rPr>
          <w:rFonts w:eastAsia="Times New Roman" w:cs="Times New Roman"/>
          <w:b/>
          <w:bCs/>
          <w:color w:val="000000"/>
        </w:rPr>
        <w:t xml:space="preserve">CE </w:t>
      </w:r>
      <w:r>
        <w:rPr>
          <w:rFonts w:eastAsia="Times New Roman" w:cs="Times New Roman"/>
          <w:b/>
          <w:bCs/>
          <w:color w:val="000000"/>
        </w:rPr>
        <w:t>PRAWO DO</w:t>
      </w:r>
      <w:r w:rsidR="00F87909">
        <w:rPr>
          <w:rFonts w:eastAsia="Times New Roman" w:cs="Times New Roman"/>
          <w:b/>
          <w:bCs/>
          <w:color w:val="000000"/>
        </w:rPr>
        <w:t> </w:t>
      </w:r>
      <w:r>
        <w:rPr>
          <w:rFonts w:eastAsia="Times New Roman" w:cs="Times New Roman"/>
          <w:b/>
          <w:bCs/>
          <w:color w:val="000000"/>
        </w:rPr>
        <w:t>DYSPONOWANIA NIERUCHOMO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Ś</w:t>
      </w:r>
      <w:r>
        <w:rPr>
          <w:rFonts w:eastAsia="Times New Roman" w:cs="Times New Roman"/>
          <w:b/>
          <w:bCs/>
          <w:color w:val="000000"/>
        </w:rPr>
        <w:t>CI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 xml:space="preserve">Ą </w:t>
      </w:r>
      <w:r>
        <w:rPr>
          <w:rFonts w:eastAsia="Times New Roman" w:cs="Times New Roman"/>
          <w:b/>
          <w:bCs/>
          <w:color w:val="000000"/>
        </w:rPr>
        <w:t>NA CELE BUDOWLANE.</w:t>
      </w:r>
    </w:p>
    <w:p w14:paraId="0012C759" w14:textId="48ECD95C" w:rsidR="00D23C1D" w:rsidRDefault="00F30B7B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Oświadczenie musi przygotować Wykonawca i przedłożyć do podpisu Zamawiającemu.</w:t>
      </w:r>
    </w:p>
    <w:p w14:paraId="5E50DF1D" w14:textId="4C14AD85" w:rsidR="00F87909" w:rsidRDefault="002A70C1">
      <w:pPr>
        <w:pStyle w:val="Standard"/>
        <w:autoSpaceDE w:val="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Działk</w:t>
      </w:r>
      <w:r w:rsidR="00175640">
        <w:rPr>
          <w:rFonts w:eastAsia="Times New Roman" w:cs="Times New Roman"/>
          <w:color w:val="000000" w:themeColor="text1"/>
        </w:rPr>
        <w:t xml:space="preserve">i pasów drogowych dróg gminnych na terenie miasta Zduńskiej Woli </w:t>
      </w:r>
      <w:r w:rsidR="00184FDB">
        <w:rPr>
          <w:rFonts w:eastAsia="Times New Roman" w:cs="Times New Roman"/>
          <w:color w:val="000000"/>
        </w:rPr>
        <w:t>stanowi</w:t>
      </w:r>
      <w:r>
        <w:rPr>
          <w:rFonts w:eastAsia="Times New Roman" w:cs="Times New Roman"/>
          <w:color w:val="000000"/>
        </w:rPr>
        <w:t>ą</w:t>
      </w:r>
      <w:r w:rsidR="002B3D20">
        <w:rPr>
          <w:rFonts w:eastAsia="Times New Roman" w:cs="Times New Roman"/>
          <w:color w:val="000000"/>
        </w:rPr>
        <w:t xml:space="preserve"> własność Zamawiającego. </w:t>
      </w:r>
    </w:p>
    <w:p w14:paraId="2304DD3C" w14:textId="52AFC3C7" w:rsidR="00D23C1D" w:rsidRDefault="002B3D20" w:rsidP="002C1183">
      <w:pPr>
        <w:pStyle w:val="Standard"/>
        <w:autoSpaceDE w:val="0"/>
        <w:spacing w:before="113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2.3. PRZEPISY PRAWNE I NORMY ZWI</w:t>
      </w:r>
      <w:r>
        <w:rPr>
          <w:rFonts w:ascii="TimesNewRoman,Bold" w:eastAsia="TimesNewRoman,Bold" w:hAnsi="TimesNewRoman,Bold" w:cs="TimesNewRoman,Bold"/>
          <w:b/>
          <w:bCs/>
          <w:color w:val="000000"/>
        </w:rPr>
        <w:t>Ą</w:t>
      </w:r>
      <w:r>
        <w:rPr>
          <w:rFonts w:eastAsia="Times New Roman" w:cs="Times New Roman"/>
          <w:b/>
          <w:bCs/>
          <w:color w:val="000000"/>
        </w:rPr>
        <w:t>ZANE Z PROJEKTOWANIEM I</w:t>
      </w:r>
      <w:r w:rsidR="00F87909"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WYKONANIEM:</w:t>
      </w:r>
    </w:p>
    <w:p w14:paraId="0CA818B2" w14:textId="4F5CBCF5" w:rsidR="00866456" w:rsidRPr="00866456" w:rsidRDefault="00866456" w:rsidP="00866456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 w:rsidRPr="00866456">
        <w:rPr>
          <w:rFonts w:eastAsia="Times New Roman" w:cs="Times New Roman"/>
          <w:bCs/>
          <w:color w:val="000000"/>
        </w:rPr>
        <w:t>a) Ustawa Prawo budowlane z dnia 7 lipca 1994 r. (</w:t>
      </w:r>
      <w:r w:rsidR="00F9227B" w:rsidRPr="00F9227B">
        <w:rPr>
          <w:rFonts w:eastAsia="Times New Roman" w:cs="Times New Roman"/>
          <w:bCs/>
          <w:color w:val="000000"/>
        </w:rPr>
        <w:t>Dz.U. 2017 poz. 1332</w:t>
      </w:r>
      <w:r w:rsidRPr="00866456">
        <w:rPr>
          <w:rFonts w:eastAsia="Times New Roman" w:cs="Times New Roman"/>
          <w:bCs/>
          <w:color w:val="000000"/>
        </w:rPr>
        <w:t>);</w:t>
      </w:r>
    </w:p>
    <w:p w14:paraId="27C82C99" w14:textId="46142561" w:rsidR="00866456" w:rsidRPr="00866456" w:rsidRDefault="00866456" w:rsidP="00866456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 w:rsidRPr="00866456">
        <w:rPr>
          <w:rFonts w:eastAsia="Times New Roman" w:cs="Times New Roman"/>
          <w:bCs/>
          <w:color w:val="000000"/>
        </w:rPr>
        <w:t>b) Rozporządzenie Rady Ministrów z dnia 9 listopada</w:t>
      </w:r>
      <w:r>
        <w:rPr>
          <w:rFonts w:eastAsia="Times New Roman" w:cs="Times New Roman"/>
          <w:bCs/>
          <w:color w:val="000000"/>
        </w:rPr>
        <w:t xml:space="preserve"> 2010 r. (</w:t>
      </w:r>
      <w:r w:rsidR="00F9227B" w:rsidRPr="00F9227B">
        <w:rPr>
          <w:rFonts w:eastAsia="Times New Roman" w:cs="Times New Roman"/>
          <w:bCs/>
          <w:color w:val="000000"/>
        </w:rPr>
        <w:t>Dz.U. 2016 poz. 71</w:t>
      </w:r>
      <w:r>
        <w:rPr>
          <w:rFonts w:eastAsia="Times New Roman" w:cs="Times New Roman"/>
          <w:bCs/>
          <w:color w:val="000000"/>
        </w:rPr>
        <w:t>)</w:t>
      </w:r>
      <w:r w:rsidRPr="00866456">
        <w:rPr>
          <w:rFonts w:eastAsia="Times New Roman" w:cs="Times New Roman"/>
          <w:bCs/>
          <w:color w:val="000000"/>
        </w:rPr>
        <w:t xml:space="preserve"> w sprawie określenia rodzajów przedsięwzięć mogących znacząco oddziaływać na środowisko;</w:t>
      </w:r>
    </w:p>
    <w:p w14:paraId="4563AB72" w14:textId="5D88F8D5" w:rsidR="00866456" w:rsidRPr="00866456" w:rsidRDefault="00866456" w:rsidP="00866456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 w:rsidRPr="00866456">
        <w:rPr>
          <w:rFonts w:eastAsia="Times New Roman" w:cs="Times New Roman"/>
          <w:bCs/>
          <w:color w:val="000000"/>
        </w:rPr>
        <w:t>c) Ustawa Prawo ochrony środowiska 27 kwietnia 2001 r. (</w:t>
      </w:r>
      <w:r w:rsidR="00F9227B" w:rsidRPr="00F9227B">
        <w:rPr>
          <w:rFonts w:eastAsia="Times New Roman" w:cs="Times New Roman"/>
          <w:bCs/>
          <w:color w:val="000000"/>
        </w:rPr>
        <w:t>Dz.U. 2017 poz. 519</w:t>
      </w:r>
      <w:r w:rsidRPr="00866456">
        <w:rPr>
          <w:rFonts w:eastAsia="Times New Roman" w:cs="Times New Roman"/>
          <w:bCs/>
          <w:color w:val="000000"/>
        </w:rPr>
        <w:t>);</w:t>
      </w:r>
    </w:p>
    <w:p w14:paraId="1BB5014B" w14:textId="77DB7A3F" w:rsidR="00866456" w:rsidRPr="00866456" w:rsidRDefault="00866456" w:rsidP="00866456">
      <w:pPr>
        <w:pStyle w:val="Standard"/>
        <w:autoSpaceDE w:val="0"/>
        <w:jc w:val="both"/>
        <w:rPr>
          <w:rFonts w:eastAsia="Times New Roman" w:cs="Times New Roman"/>
          <w:bCs/>
          <w:color w:val="000000"/>
        </w:rPr>
      </w:pPr>
      <w:r w:rsidRPr="00866456">
        <w:rPr>
          <w:rFonts w:eastAsia="Times New Roman" w:cs="Times New Roman"/>
          <w:bCs/>
          <w:color w:val="000000"/>
        </w:rPr>
        <w:t>d) Ustawa Prawo zamówień publicznych z dnia 29 stycznia 2004 r. (</w:t>
      </w:r>
      <w:r w:rsidR="00F9227B" w:rsidRPr="00F9227B">
        <w:rPr>
          <w:rFonts w:eastAsia="Times New Roman" w:cs="Times New Roman"/>
          <w:bCs/>
          <w:color w:val="000000"/>
        </w:rPr>
        <w:t>Dz. U. z 201</w:t>
      </w:r>
      <w:r w:rsidR="005E566D">
        <w:rPr>
          <w:rFonts w:eastAsia="Times New Roman" w:cs="Times New Roman"/>
          <w:bCs/>
          <w:color w:val="000000"/>
        </w:rPr>
        <w:t>9</w:t>
      </w:r>
      <w:r w:rsidR="00F9227B" w:rsidRPr="00F9227B">
        <w:rPr>
          <w:rFonts w:eastAsia="Times New Roman" w:cs="Times New Roman"/>
          <w:bCs/>
          <w:color w:val="000000"/>
        </w:rPr>
        <w:t xml:space="preserve"> r. poz. 1</w:t>
      </w:r>
      <w:r w:rsidR="005E566D">
        <w:rPr>
          <w:rFonts w:eastAsia="Times New Roman" w:cs="Times New Roman"/>
          <w:bCs/>
          <w:color w:val="000000"/>
        </w:rPr>
        <w:t>843</w:t>
      </w:r>
      <w:r w:rsidRPr="00866456">
        <w:rPr>
          <w:rFonts w:eastAsia="Times New Roman" w:cs="Times New Roman"/>
          <w:bCs/>
          <w:color w:val="000000"/>
        </w:rPr>
        <w:t>);</w:t>
      </w:r>
    </w:p>
    <w:p w14:paraId="09FF5BAA" w14:textId="10A3EA15" w:rsidR="00D23C1D" w:rsidRDefault="000B330F">
      <w:pPr>
        <w:pStyle w:val="Standard"/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e) </w:t>
      </w:r>
      <w:r w:rsidR="00C31C44" w:rsidRPr="00164DDA">
        <w:rPr>
          <w:rFonts w:cs="Times New Roman"/>
          <w:color w:val="000000"/>
        </w:rPr>
        <w:t>Rozporządzenie Ministra Transportu i Gospodarki Morskiej z dnia 2 marca 1999 r. w sprawie warunków technicznych, jakim powinny odpowiadać drogi publiczne i ich usytuowanie</w:t>
      </w:r>
      <w:r w:rsidR="003A5FA3">
        <w:rPr>
          <w:rFonts w:cs="Times New Roman"/>
          <w:color w:val="000000"/>
        </w:rPr>
        <w:t xml:space="preserve"> (</w:t>
      </w:r>
      <w:r w:rsidR="003A5FA3" w:rsidRPr="003A5FA3">
        <w:rPr>
          <w:rFonts w:cs="Times New Roman"/>
          <w:color w:val="000000"/>
        </w:rPr>
        <w:t>Dz.U.</w:t>
      </w:r>
      <w:r w:rsidR="003A5FA3">
        <w:rPr>
          <w:rFonts w:cs="Times New Roman"/>
          <w:color w:val="000000"/>
        </w:rPr>
        <w:t xml:space="preserve"> z </w:t>
      </w:r>
      <w:r w:rsidR="003A5FA3" w:rsidRPr="003A5FA3">
        <w:rPr>
          <w:rFonts w:cs="Times New Roman"/>
          <w:color w:val="000000"/>
        </w:rPr>
        <w:t>2016</w:t>
      </w:r>
      <w:r w:rsidR="003A5FA3">
        <w:rPr>
          <w:rFonts w:cs="Times New Roman"/>
          <w:color w:val="000000"/>
        </w:rPr>
        <w:t xml:space="preserve"> r</w:t>
      </w:r>
      <w:r w:rsidR="003A5FA3" w:rsidRPr="003A5FA3">
        <w:rPr>
          <w:rFonts w:cs="Times New Roman"/>
          <w:color w:val="000000"/>
        </w:rPr>
        <w:t>.</w:t>
      </w:r>
      <w:r w:rsidR="003A5FA3">
        <w:rPr>
          <w:rFonts w:cs="Times New Roman"/>
          <w:color w:val="000000"/>
        </w:rPr>
        <w:t xml:space="preserve">, poz. </w:t>
      </w:r>
      <w:r w:rsidR="003A5FA3" w:rsidRPr="003A5FA3">
        <w:rPr>
          <w:rFonts w:cs="Times New Roman"/>
          <w:color w:val="000000"/>
        </w:rPr>
        <w:t>124</w:t>
      </w:r>
      <w:r w:rsidR="003A5FA3">
        <w:rPr>
          <w:rFonts w:cs="Times New Roman"/>
          <w:color w:val="000000"/>
        </w:rPr>
        <w:t>)</w:t>
      </w:r>
      <w:r w:rsidR="006E2DAC">
        <w:rPr>
          <w:rFonts w:cs="Times New Roman"/>
          <w:color w:val="000000"/>
        </w:rPr>
        <w:t>.</w:t>
      </w:r>
    </w:p>
    <w:p w14:paraId="150F3189" w14:textId="77777777" w:rsidR="00F37A25" w:rsidRDefault="00F37A25">
      <w:pPr>
        <w:pStyle w:val="Standard"/>
        <w:autoSpaceDE w:val="0"/>
        <w:jc w:val="both"/>
        <w:rPr>
          <w:rFonts w:cs="Times New Roman"/>
          <w:color w:val="000000"/>
        </w:rPr>
      </w:pPr>
    </w:p>
    <w:p w14:paraId="4B4661B5" w14:textId="55590415" w:rsidR="004C644A" w:rsidRPr="004C644A" w:rsidRDefault="004C644A">
      <w:pPr>
        <w:pStyle w:val="Standard"/>
        <w:autoSpaceDE w:val="0"/>
        <w:jc w:val="both"/>
        <w:rPr>
          <w:rFonts w:cs="Times New Roman"/>
          <w:color w:val="000000"/>
        </w:rPr>
      </w:pPr>
      <w:r w:rsidRPr="005A1EAE">
        <w:rPr>
          <w:rFonts w:cs="Times New Roman"/>
          <w:b/>
          <w:color w:val="000000"/>
        </w:rPr>
        <w:t>2.4. Wytyczne dotyczące wyceny przedmiotu zamówienia.</w:t>
      </w:r>
      <w:r w:rsidRPr="004C644A">
        <w:rPr>
          <w:rFonts w:cs="Times New Roman"/>
          <w:color w:val="000000"/>
        </w:rPr>
        <w:t xml:space="preserve"> </w:t>
      </w:r>
    </w:p>
    <w:p w14:paraId="36CB2A9E" w14:textId="1BC602FB" w:rsidR="00F37A25" w:rsidRDefault="00F37A25">
      <w:pPr>
        <w:pStyle w:val="Standard"/>
        <w:autoSpaceDE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Umowa na przedmiotowe zamówienie zostani</w:t>
      </w:r>
      <w:r w:rsidR="006C6ACB">
        <w:rPr>
          <w:rFonts w:cs="Times New Roman"/>
          <w:color w:val="000000"/>
        </w:rPr>
        <w:t xml:space="preserve">e zawarta jako umowa </w:t>
      </w:r>
      <w:r>
        <w:rPr>
          <w:rFonts w:cs="Times New Roman"/>
          <w:color w:val="000000"/>
        </w:rPr>
        <w:t>zgodnie ze wzorem stanowiącym załącznik do SIWZ. Wykonawca przedstawi w ofercie kwotę brutto całego zamierzenia</w:t>
      </w:r>
      <w:r w:rsidR="004C644A">
        <w:rPr>
          <w:rFonts w:cs="Times New Roman"/>
          <w:color w:val="000000"/>
        </w:rPr>
        <w:t xml:space="preserve"> oraz przedstawi kw</w:t>
      </w:r>
      <w:r w:rsidR="00EE5118">
        <w:rPr>
          <w:rFonts w:cs="Times New Roman"/>
          <w:color w:val="000000"/>
        </w:rPr>
        <w:t>oty brutto poszczególnych robót.</w:t>
      </w:r>
    </w:p>
    <w:p w14:paraId="3784831A" w14:textId="77777777" w:rsidR="00184FDB" w:rsidRDefault="00184FDB" w:rsidP="00184FDB">
      <w:pPr>
        <w:pStyle w:val="Textbod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</w:t>
      </w:r>
    </w:p>
    <w:p w14:paraId="1F223C74" w14:textId="77777777" w:rsidR="00C74F7D" w:rsidRPr="00492281" w:rsidRDefault="00C74F7D" w:rsidP="00C74F7D">
      <w:pPr>
        <w:pStyle w:val="Standard"/>
        <w:rPr>
          <w:rFonts w:cs="Times New Roman"/>
        </w:rPr>
      </w:pPr>
    </w:p>
    <w:p w14:paraId="41228DA7" w14:textId="79A8BC0E" w:rsidR="00E454E6" w:rsidRPr="0059245F" w:rsidRDefault="00E454E6" w:rsidP="00E05126">
      <w:pPr>
        <w:pStyle w:val="Tekstpodstawowy21"/>
        <w:rPr>
          <w:rFonts w:cs="Times New Roman"/>
        </w:rPr>
      </w:pPr>
    </w:p>
    <w:sectPr w:rsidR="00E454E6" w:rsidRPr="0059245F" w:rsidSect="002C1183">
      <w:footerReference w:type="default" r:id="rId8"/>
      <w:pgSz w:w="11906" w:h="16838"/>
      <w:pgMar w:top="1134" w:right="99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85FFE" w14:textId="77777777" w:rsidR="00894DD3" w:rsidRDefault="00894DD3">
      <w:r>
        <w:separator/>
      </w:r>
    </w:p>
  </w:endnote>
  <w:endnote w:type="continuationSeparator" w:id="0">
    <w:p w14:paraId="51F7AA35" w14:textId="77777777" w:rsidR="00894DD3" w:rsidRDefault="0089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OpenSymbol, 'Arial Unicode MS'">
    <w:charset w:val="00"/>
    <w:family w:val="auto"/>
    <w:pitch w:val="default"/>
  </w:font>
  <w:font w:name="NeoSansPro-Bold"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Ink Free"/>
    <w:charset w:val="00"/>
    <w:family w:val="script"/>
    <w:pitch w:val="default"/>
  </w:font>
  <w:font w:name="Cambria,Bold">
    <w:altName w:val="Times New Roman"/>
    <w:charset w:val="00"/>
    <w:family w:val="auto"/>
    <w:pitch w:val="default"/>
  </w:font>
  <w:font w:name="Times, 'Times New Roman'">
    <w:charset w:val="00"/>
    <w:family w:val="roman"/>
    <w:pitch w:val="variable"/>
  </w:font>
  <w:font w:name="TTE2C1FF8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108C4" w14:textId="05DB3DB4" w:rsidR="00C35788" w:rsidRDefault="002B3D2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909CD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8AEA2" w14:textId="77777777" w:rsidR="00894DD3" w:rsidRDefault="00894DD3">
      <w:r>
        <w:rPr>
          <w:color w:val="000000"/>
        </w:rPr>
        <w:separator/>
      </w:r>
    </w:p>
  </w:footnote>
  <w:footnote w:type="continuationSeparator" w:id="0">
    <w:p w14:paraId="2012B935" w14:textId="77777777" w:rsidR="00894DD3" w:rsidRDefault="0089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  <w:bCs/>
        <w:color w:val="00000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E4761"/>
    <w:multiLevelType w:val="multilevel"/>
    <w:tmpl w:val="429A5D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37A6177"/>
    <w:multiLevelType w:val="hybridMultilevel"/>
    <w:tmpl w:val="AEF8E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1210"/>
    <w:multiLevelType w:val="hybridMultilevel"/>
    <w:tmpl w:val="28D0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19A0"/>
    <w:multiLevelType w:val="multilevel"/>
    <w:tmpl w:val="92EAC4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BF70495"/>
    <w:multiLevelType w:val="multilevel"/>
    <w:tmpl w:val="E508233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1E653445"/>
    <w:multiLevelType w:val="multilevel"/>
    <w:tmpl w:val="D79ACAC6"/>
    <w:styleLink w:val="LFO11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0440EDE"/>
    <w:multiLevelType w:val="hybridMultilevel"/>
    <w:tmpl w:val="0DCC93E6"/>
    <w:lvl w:ilvl="0" w:tplc="34BA3AF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0AC1407"/>
    <w:multiLevelType w:val="hybridMultilevel"/>
    <w:tmpl w:val="E8082D72"/>
    <w:lvl w:ilvl="0" w:tplc="C0FACC4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55A2DD3"/>
    <w:multiLevelType w:val="multilevel"/>
    <w:tmpl w:val="636EE7F6"/>
    <w:lvl w:ilvl="0">
      <w:start w:val="1"/>
      <w:numFmt w:val="decimal"/>
      <w:lvlText w:val="%1)"/>
      <w:lvlJc w:val="left"/>
      <w:pPr>
        <w:ind w:left="720" w:hanging="360"/>
      </w:pPr>
      <w:rPr>
        <w:rFonts w:eastAsia="TimesNewRomanPSMT" w:cs="Arial"/>
        <w:b/>
        <w:bCs/>
        <w:color w:val="00000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AF96004"/>
    <w:multiLevelType w:val="hybridMultilevel"/>
    <w:tmpl w:val="F9700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11A9D"/>
    <w:multiLevelType w:val="hybridMultilevel"/>
    <w:tmpl w:val="4F468D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90942"/>
    <w:multiLevelType w:val="hybridMultilevel"/>
    <w:tmpl w:val="B6042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44F6"/>
    <w:multiLevelType w:val="hybridMultilevel"/>
    <w:tmpl w:val="942868AC"/>
    <w:lvl w:ilvl="0" w:tplc="C0FACC4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43D17B60"/>
    <w:multiLevelType w:val="multilevel"/>
    <w:tmpl w:val="BBA2C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</w:rPr>
    </w:lvl>
  </w:abstractNum>
  <w:abstractNum w:abstractNumId="15" w15:restartNumberingAfterBreak="0">
    <w:nsid w:val="452D000D"/>
    <w:multiLevelType w:val="hybridMultilevel"/>
    <w:tmpl w:val="2EF24B96"/>
    <w:lvl w:ilvl="0" w:tplc="C0FACC4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6" w15:restartNumberingAfterBreak="0">
    <w:nsid w:val="45FF10D6"/>
    <w:multiLevelType w:val="multilevel"/>
    <w:tmpl w:val="0868E380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761228C"/>
    <w:multiLevelType w:val="multilevel"/>
    <w:tmpl w:val="379E2B6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NeoSansPro-Bold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59030818"/>
    <w:multiLevelType w:val="multilevel"/>
    <w:tmpl w:val="6AF238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F82483E"/>
    <w:multiLevelType w:val="hybridMultilevel"/>
    <w:tmpl w:val="7DE66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A1FF6"/>
    <w:multiLevelType w:val="multilevel"/>
    <w:tmpl w:val="BA8C36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F642995"/>
    <w:multiLevelType w:val="hybridMultilevel"/>
    <w:tmpl w:val="96A23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CAAAC34">
      <w:start w:val="1"/>
      <w:numFmt w:val="decimal"/>
      <w:lvlText w:val="%2)"/>
      <w:lvlJc w:val="left"/>
      <w:pPr>
        <w:ind w:left="1155" w:hanging="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A3B3F"/>
    <w:multiLevelType w:val="hybridMultilevel"/>
    <w:tmpl w:val="28D0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162B4"/>
    <w:multiLevelType w:val="hybridMultilevel"/>
    <w:tmpl w:val="28D0F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20"/>
  </w:num>
  <w:num w:numId="5">
    <w:abstractNumId w:val="14"/>
  </w:num>
  <w:num w:numId="6">
    <w:abstractNumId w:val="18"/>
  </w:num>
  <w:num w:numId="7">
    <w:abstractNumId w:val="1"/>
  </w:num>
  <w:num w:numId="8">
    <w:abstractNumId w:val="4"/>
  </w:num>
  <w:num w:numId="9">
    <w:abstractNumId w:val="21"/>
  </w:num>
  <w:num w:numId="10">
    <w:abstractNumId w:val="2"/>
  </w:num>
  <w:num w:numId="11">
    <w:abstractNumId w:val="10"/>
  </w:num>
  <w:num w:numId="12">
    <w:abstractNumId w:val="19"/>
  </w:num>
  <w:num w:numId="13">
    <w:abstractNumId w:val="11"/>
  </w:num>
  <w:num w:numId="14">
    <w:abstractNumId w:val="3"/>
  </w:num>
  <w:num w:numId="15">
    <w:abstractNumId w:val="22"/>
  </w:num>
  <w:num w:numId="16">
    <w:abstractNumId w:val="23"/>
  </w:num>
  <w:num w:numId="17">
    <w:abstractNumId w:val="12"/>
  </w:num>
  <w:num w:numId="18">
    <w:abstractNumId w:val="9"/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</w:num>
  <w:num w:numId="22">
    <w:abstractNumId w:val="0"/>
  </w:num>
  <w:num w:numId="23">
    <w:abstractNumId w:val="7"/>
  </w:num>
  <w:num w:numId="24">
    <w:abstractNumId w:val="1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1D"/>
    <w:rsid w:val="0002111A"/>
    <w:rsid w:val="00030972"/>
    <w:rsid w:val="000B330F"/>
    <w:rsid w:val="000D0D55"/>
    <w:rsid w:val="000F5A28"/>
    <w:rsid w:val="00112298"/>
    <w:rsid w:val="00113737"/>
    <w:rsid w:val="00115F53"/>
    <w:rsid w:val="00117404"/>
    <w:rsid w:val="0013586F"/>
    <w:rsid w:val="00142D01"/>
    <w:rsid w:val="00150990"/>
    <w:rsid w:val="0015197E"/>
    <w:rsid w:val="00164DDA"/>
    <w:rsid w:val="00175640"/>
    <w:rsid w:val="00184FDB"/>
    <w:rsid w:val="001C1FC1"/>
    <w:rsid w:val="001D6D11"/>
    <w:rsid w:val="001E304A"/>
    <w:rsid w:val="002112D6"/>
    <w:rsid w:val="00217F71"/>
    <w:rsid w:val="00221C21"/>
    <w:rsid w:val="00224C6F"/>
    <w:rsid w:val="00230B2E"/>
    <w:rsid w:val="002503FF"/>
    <w:rsid w:val="002661D9"/>
    <w:rsid w:val="00267C28"/>
    <w:rsid w:val="002767FD"/>
    <w:rsid w:val="00296BE8"/>
    <w:rsid w:val="002A70C1"/>
    <w:rsid w:val="002B3D20"/>
    <w:rsid w:val="002C0EA7"/>
    <w:rsid w:val="002C1183"/>
    <w:rsid w:val="002D350D"/>
    <w:rsid w:val="002F3948"/>
    <w:rsid w:val="002F56D5"/>
    <w:rsid w:val="003005E0"/>
    <w:rsid w:val="00306313"/>
    <w:rsid w:val="00316365"/>
    <w:rsid w:val="00322527"/>
    <w:rsid w:val="00394854"/>
    <w:rsid w:val="003A5FA3"/>
    <w:rsid w:val="003B3BD7"/>
    <w:rsid w:val="003D1129"/>
    <w:rsid w:val="003E016A"/>
    <w:rsid w:val="003E53DE"/>
    <w:rsid w:val="004155F5"/>
    <w:rsid w:val="00423E0B"/>
    <w:rsid w:val="00460DF3"/>
    <w:rsid w:val="00466936"/>
    <w:rsid w:val="00474C86"/>
    <w:rsid w:val="00483FC2"/>
    <w:rsid w:val="00486DCE"/>
    <w:rsid w:val="00492281"/>
    <w:rsid w:val="004B4573"/>
    <w:rsid w:val="004B6078"/>
    <w:rsid w:val="004C644A"/>
    <w:rsid w:val="004D1CD5"/>
    <w:rsid w:val="004F2045"/>
    <w:rsid w:val="00525981"/>
    <w:rsid w:val="00535C1A"/>
    <w:rsid w:val="0054107C"/>
    <w:rsid w:val="00555A0A"/>
    <w:rsid w:val="00564484"/>
    <w:rsid w:val="005909CD"/>
    <w:rsid w:val="0059245F"/>
    <w:rsid w:val="005A1EAE"/>
    <w:rsid w:val="005A3EDF"/>
    <w:rsid w:val="005D32C9"/>
    <w:rsid w:val="005D46B3"/>
    <w:rsid w:val="005D51BD"/>
    <w:rsid w:val="005D57C0"/>
    <w:rsid w:val="005E2A7B"/>
    <w:rsid w:val="005E566D"/>
    <w:rsid w:val="005F24C3"/>
    <w:rsid w:val="00617CEB"/>
    <w:rsid w:val="0062368F"/>
    <w:rsid w:val="0063681D"/>
    <w:rsid w:val="006569D9"/>
    <w:rsid w:val="006757E2"/>
    <w:rsid w:val="00681A65"/>
    <w:rsid w:val="0068317D"/>
    <w:rsid w:val="006A62E7"/>
    <w:rsid w:val="006C3898"/>
    <w:rsid w:val="006C6ACB"/>
    <w:rsid w:val="006E2DAC"/>
    <w:rsid w:val="006E6A00"/>
    <w:rsid w:val="006E7C65"/>
    <w:rsid w:val="00712B78"/>
    <w:rsid w:val="00723896"/>
    <w:rsid w:val="00726101"/>
    <w:rsid w:val="00731742"/>
    <w:rsid w:val="00732DCD"/>
    <w:rsid w:val="00757E7B"/>
    <w:rsid w:val="00770253"/>
    <w:rsid w:val="007818D6"/>
    <w:rsid w:val="00782F4C"/>
    <w:rsid w:val="00793A3D"/>
    <w:rsid w:val="007C0B64"/>
    <w:rsid w:val="007C4918"/>
    <w:rsid w:val="00865FBD"/>
    <w:rsid w:val="00866456"/>
    <w:rsid w:val="008843B5"/>
    <w:rsid w:val="00894DD3"/>
    <w:rsid w:val="00896913"/>
    <w:rsid w:val="008F3756"/>
    <w:rsid w:val="0091483E"/>
    <w:rsid w:val="009167FA"/>
    <w:rsid w:val="00932376"/>
    <w:rsid w:val="00966D3A"/>
    <w:rsid w:val="00972D5E"/>
    <w:rsid w:val="00996142"/>
    <w:rsid w:val="00996362"/>
    <w:rsid w:val="009C6F25"/>
    <w:rsid w:val="009D573F"/>
    <w:rsid w:val="00A0338C"/>
    <w:rsid w:val="00A06CD8"/>
    <w:rsid w:val="00A3143F"/>
    <w:rsid w:val="00A61F1D"/>
    <w:rsid w:val="00A96EA3"/>
    <w:rsid w:val="00AA0E45"/>
    <w:rsid w:val="00AA1180"/>
    <w:rsid w:val="00AA3638"/>
    <w:rsid w:val="00AC5724"/>
    <w:rsid w:val="00AD18C9"/>
    <w:rsid w:val="00AD332A"/>
    <w:rsid w:val="00AF3C99"/>
    <w:rsid w:val="00B01611"/>
    <w:rsid w:val="00B44311"/>
    <w:rsid w:val="00B52F28"/>
    <w:rsid w:val="00B6626F"/>
    <w:rsid w:val="00B84636"/>
    <w:rsid w:val="00B92B0A"/>
    <w:rsid w:val="00B958E8"/>
    <w:rsid w:val="00BF56A4"/>
    <w:rsid w:val="00C034ED"/>
    <w:rsid w:val="00C216FD"/>
    <w:rsid w:val="00C31C44"/>
    <w:rsid w:val="00C62CA5"/>
    <w:rsid w:val="00C74F7D"/>
    <w:rsid w:val="00C814E6"/>
    <w:rsid w:val="00CA3ACE"/>
    <w:rsid w:val="00CB52D9"/>
    <w:rsid w:val="00CC2634"/>
    <w:rsid w:val="00CE2FDC"/>
    <w:rsid w:val="00CE35D1"/>
    <w:rsid w:val="00CE6C37"/>
    <w:rsid w:val="00D136AE"/>
    <w:rsid w:val="00D16D68"/>
    <w:rsid w:val="00D23C1D"/>
    <w:rsid w:val="00D6066D"/>
    <w:rsid w:val="00D639C7"/>
    <w:rsid w:val="00D7312E"/>
    <w:rsid w:val="00D84E41"/>
    <w:rsid w:val="00D91DE8"/>
    <w:rsid w:val="00D93E80"/>
    <w:rsid w:val="00D94901"/>
    <w:rsid w:val="00DA18E4"/>
    <w:rsid w:val="00DA5A91"/>
    <w:rsid w:val="00DA77ED"/>
    <w:rsid w:val="00DB45A7"/>
    <w:rsid w:val="00DD7A5D"/>
    <w:rsid w:val="00DF249C"/>
    <w:rsid w:val="00DF53D7"/>
    <w:rsid w:val="00DF5ADC"/>
    <w:rsid w:val="00E05126"/>
    <w:rsid w:val="00E34045"/>
    <w:rsid w:val="00E454E6"/>
    <w:rsid w:val="00E81325"/>
    <w:rsid w:val="00E83FEB"/>
    <w:rsid w:val="00E84D9D"/>
    <w:rsid w:val="00EB753A"/>
    <w:rsid w:val="00EC3EA4"/>
    <w:rsid w:val="00ED2001"/>
    <w:rsid w:val="00ED5431"/>
    <w:rsid w:val="00EE5118"/>
    <w:rsid w:val="00F034BF"/>
    <w:rsid w:val="00F175B6"/>
    <w:rsid w:val="00F26C7F"/>
    <w:rsid w:val="00F30B7B"/>
    <w:rsid w:val="00F37A25"/>
    <w:rsid w:val="00F76427"/>
    <w:rsid w:val="00F765D7"/>
    <w:rsid w:val="00F87909"/>
    <w:rsid w:val="00F9227B"/>
    <w:rsid w:val="00FC0C5D"/>
    <w:rsid w:val="00FD1ACC"/>
    <w:rsid w:val="00FD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2D56"/>
  <w15:docId w15:val="{9690E703-EB14-4CA3-8321-ABE1E462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qFormat/>
    <w:rsid w:val="00FD6EEF"/>
    <w:pPr>
      <w:keepNext/>
      <w:widowControl/>
      <w:autoSpaceDN/>
      <w:spacing w:before="240" w:after="60"/>
      <w:textAlignment w:val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Listanumerowana">
    <w:name w:val="List Number"/>
    <w:basedOn w:val="Normalny"/>
    <w:pPr>
      <w:numPr>
        <w:numId w:val="3"/>
      </w:numPr>
    </w:pPr>
    <w:rPr>
      <w:szCs w:val="21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LFO11">
    <w:name w:val="LFO11"/>
    <w:basedOn w:val="Bezlisty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0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0E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0E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0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0E45"/>
    <w:rPr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E4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E45"/>
    <w:rPr>
      <w:rFonts w:ascii="Segoe UI" w:hAnsi="Segoe UI"/>
      <w:sz w:val="18"/>
      <w:szCs w:val="16"/>
    </w:rPr>
  </w:style>
  <w:style w:type="paragraph" w:styleId="Akapitzlist">
    <w:name w:val="List Paragraph"/>
    <w:basedOn w:val="Normalny"/>
    <w:uiPriority w:val="34"/>
    <w:qFormat/>
    <w:rsid w:val="00486DCE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2610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26101"/>
    <w:rPr>
      <w:szCs w:val="21"/>
    </w:rPr>
  </w:style>
  <w:style w:type="paragraph" w:customStyle="1" w:styleId="TableContents">
    <w:name w:val="Table Contents"/>
    <w:basedOn w:val="Standard"/>
    <w:rsid w:val="00184FDB"/>
    <w:pPr>
      <w:suppressLineNumbers/>
    </w:pPr>
    <w:rPr>
      <w:rFonts w:eastAsia="SimSun"/>
    </w:rPr>
  </w:style>
  <w:style w:type="paragraph" w:customStyle="1" w:styleId="Tekstpodstawowy21">
    <w:name w:val="Tekst podstawowy 21"/>
    <w:basedOn w:val="Standard"/>
    <w:rsid w:val="00184FDB"/>
    <w:pPr>
      <w:jc w:val="both"/>
    </w:pPr>
    <w:rPr>
      <w:rFonts w:eastAsia="SimSun"/>
    </w:rPr>
  </w:style>
  <w:style w:type="character" w:customStyle="1" w:styleId="Nagwek3Znak">
    <w:name w:val="Nagłówek 3 Znak"/>
    <w:basedOn w:val="Domylnaczcionkaakapitu"/>
    <w:link w:val="Nagwek3"/>
    <w:rsid w:val="00FD6EEF"/>
    <w:rPr>
      <w:rFonts w:ascii="Arial" w:eastAsia="Times New Roman" w:hAnsi="Arial" w:cs="Arial"/>
      <w:b/>
      <w:bCs/>
      <w:kern w:val="1"/>
      <w:sz w:val="26"/>
      <w:szCs w:val="26"/>
      <w:lang w:eastAsia="ar-SA" w:bidi="ar-SA"/>
    </w:rPr>
  </w:style>
  <w:style w:type="character" w:styleId="Pogrubienie">
    <w:name w:val="Strong"/>
    <w:qFormat/>
    <w:rsid w:val="00FD6EEF"/>
    <w:rPr>
      <w:b/>
      <w:bCs/>
    </w:rPr>
  </w:style>
  <w:style w:type="paragraph" w:customStyle="1" w:styleId="Zawartotabeli">
    <w:name w:val="Zawartość tabeli"/>
    <w:basedOn w:val="Normalny"/>
    <w:rsid w:val="00731742"/>
    <w:pPr>
      <w:widowControl/>
      <w:suppressLineNumbers/>
      <w:autoSpaceDN/>
      <w:textAlignment w:val="auto"/>
    </w:pPr>
    <w:rPr>
      <w:rFonts w:ascii="Arial" w:eastAsia="Times New Roman" w:hAnsi="Arial" w:cs="Symbol"/>
      <w:kern w:val="20"/>
      <w:sz w:val="20"/>
      <w:szCs w:val="20"/>
      <w:lang w:eastAsia="pl-PL" w:bidi="ar-SA"/>
    </w:rPr>
  </w:style>
  <w:style w:type="paragraph" w:styleId="NormalnyWeb">
    <w:name w:val="Normal (Web)"/>
    <w:basedOn w:val="Normalny"/>
    <w:rsid w:val="005D51BD"/>
    <w:pPr>
      <w:widowControl/>
      <w:autoSpaceDN/>
      <w:spacing w:before="280" w:after="119"/>
      <w:textAlignment w:val="auto"/>
    </w:pPr>
    <w:rPr>
      <w:rFonts w:ascii="Arial" w:eastAsia="Times New Roman" w:hAnsi="Arial" w:cs="Symbol"/>
      <w:kern w:val="2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6C7-20F5-4AD6-9F39-84869BB4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2640</Words>
  <Characters>15841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Pędziwiatr</dc:creator>
  <cp:lastModifiedBy>Krzysztof Sylla</cp:lastModifiedBy>
  <cp:revision>2</cp:revision>
  <cp:lastPrinted>2020-04-28T08:43:00Z</cp:lastPrinted>
  <dcterms:created xsi:type="dcterms:W3CDTF">2020-12-08T06:22:00Z</dcterms:created>
  <dcterms:modified xsi:type="dcterms:W3CDTF">2020-12-08T06:22:00Z</dcterms:modified>
</cp:coreProperties>
</file>