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7BA" w:rsidRDefault="000847BA" w:rsidP="000847BA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Biuro Audytu i Kontroli</w:t>
      </w:r>
    </w:p>
    <w:p w:rsidR="000847BA" w:rsidRDefault="000847BA" w:rsidP="000847BA">
      <w:pPr>
        <w:rPr>
          <w:b/>
          <w:sz w:val="22"/>
          <w:szCs w:val="22"/>
        </w:rPr>
      </w:pPr>
      <w:r>
        <w:rPr>
          <w:b/>
          <w:sz w:val="22"/>
          <w:szCs w:val="22"/>
        </w:rPr>
        <w:t>Informacja o kontroli jednostek podległych/nadzorowanych</w:t>
      </w:r>
    </w:p>
    <w:p w:rsidR="000847BA" w:rsidRDefault="000847BA" w:rsidP="000847BA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0847BA" w:rsidTr="000847B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BA" w:rsidRDefault="000847BA">
            <w:pPr>
              <w:spacing w:line="254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Podstawa przeprowadzenia kontroli</w:t>
            </w:r>
          </w:p>
          <w:p w:rsidR="000847BA" w:rsidRDefault="000847BA">
            <w:pPr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Upoważnienie nr 0052.36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.2020 Prezyden</w:t>
            </w:r>
            <w:r>
              <w:rPr>
                <w:sz w:val="22"/>
                <w:szCs w:val="22"/>
              </w:rPr>
              <w:t>ta Miasta Zduńska Wola z dnia 21</w:t>
            </w:r>
            <w:r>
              <w:rPr>
                <w:sz w:val="22"/>
                <w:szCs w:val="22"/>
              </w:rPr>
              <w:t xml:space="preserve"> września 2020 r., Upoważnienie nr 0052.36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.2020 Prezydenta Miasta Zduńska Wola z dnia 2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września 2020 r. </w:t>
            </w:r>
          </w:p>
          <w:p w:rsidR="000847BA" w:rsidRDefault="000847BA">
            <w:pPr>
              <w:spacing w:line="254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Jednostka organizacyjna/komórka objęta kontrolą</w:t>
            </w:r>
          </w:p>
          <w:p w:rsidR="000847BA" w:rsidRDefault="000847BA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Uczniowski Klub Sportowy Perfect</w:t>
            </w:r>
            <w:r>
              <w:rPr>
                <w:sz w:val="22"/>
                <w:szCs w:val="22"/>
              </w:rPr>
              <w:t xml:space="preserve"> w Zduńskiej Woli</w:t>
            </w:r>
          </w:p>
          <w:p w:rsidR="000847BA" w:rsidRDefault="000847BA">
            <w:pPr>
              <w:spacing w:line="254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Komórka organizacyjna/osoby kontrolujące</w:t>
            </w:r>
          </w:p>
          <w:p w:rsidR="000847BA" w:rsidRDefault="000847BA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 /</w:t>
            </w:r>
            <w:r>
              <w:rPr>
                <w:sz w:val="22"/>
                <w:szCs w:val="22"/>
              </w:rPr>
              <w:t>Katarzyna Bekalarczyk</w:t>
            </w:r>
            <w:r>
              <w:rPr>
                <w:sz w:val="22"/>
                <w:szCs w:val="22"/>
              </w:rPr>
              <w:t>;</w:t>
            </w:r>
          </w:p>
          <w:p w:rsidR="000847BA" w:rsidRDefault="000847BA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Finansowo - Budżetowe/</w:t>
            </w:r>
            <w:r>
              <w:rPr>
                <w:sz w:val="22"/>
                <w:szCs w:val="22"/>
              </w:rPr>
              <w:t>Katarzyna Chojnacka</w:t>
            </w:r>
          </w:p>
          <w:p w:rsidR="000847BA" w:rsidRDefault="000847BA">
            <w:pPr>
              <w:spacing w:line="254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Termin przeprowadzenia kontroli</w:t>
            </w:r>
          </w:p>
          <w:p w:rsidR="000847BA" w:rsidRDefault="000847BA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5</w:t>
            </w:r>
            <w:r>
              <w:rPr>
                <w:sz w:val="22"/>
                <w:szCs w:val="22"/>
              </w:rPr>
              <w:t xml:space="preserve"> października do 10 listopada 2020 r. (przerwa w dniach 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-16 października 2020 r.)</w:t>
            </w:r>
          </w:p>
          <w:p w:rsidR="000847BA" w:rsidRDefault="000847BA">
            <w:pPr>
              <w:spacing w:line="254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Temat kontroli</w:t>
            </w:r>
          </w:p>
          <w:p w:rsidR="000847BA" w:rsidRDefault="000847BA">
            <w:pPr>
              <w:suppressAutoHyphens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Prawidłowość realizacji zadania oraz wykorzystania dotacji w ramach przedsięwzięcia z zakresu rozwoju sportu pn. „Prowadzenie szkolenia sportowego, organizacja i udział w zawodach oraz rozgrywkach sportowych w różnych dziedzinach sportu” –</w:t>
            </w:r>
            <w:r>
              <w:rPr>
                <w:rFonts w:eastAsia="Calibri"/>
                <w:sz w:val="22"/>
                <w:szCs w:val="22"/>
                <w:lang w:eastAsia="en-US"/>
              </w:rPr>
              <w:t>tenis ziemny</w:t>
            </w:r>
          </w:p>
          <w:p w:rsidR="000847BA" w:rsidRDefault="000847BA">
            <w:pPr>
              <w:spacing w:line="254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Protokół kontroli</w:t>
            </w:r>
          </w:p>
          <w:p w:rsidR="000847BA" w:rsidRDefault="000847BA">
            <w:pPr>
              <w:spacing w:line="254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ESiSS</w:t>
            </w:r>
            <w:proofErr w:type="spellEnd"/>
            <w:r>
              <w:rPr>
                <w:sz w:val="22"/>
                <w:szCs w:val="22"/>
              </w:rPr>
              <w:t>/PN/20</w:t>
            </w:r>
          </w:p>
          <w:p w:rsidR="000847BA" w:rsidRDefault="000847BA">
            <w:pPr>
              <w:spacing w:line="254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podpisania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30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listopada 2020 r.</w:t>
            </w:r>
          </w:p>
          <w:p w:rsidR="000847BA" w:rsidRDefault="000847BA">
            <w:pPr>
              <w:spacing w:line="254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Miejsce przechowywania</w:t>
            </w:r>
            <w:r>
              <w:rPr>
                <w:sz w:val="22"/>
                <w:szCs w:val="22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BA" w:rsidRDefault="000847BA">
            <w:pPr>
              <w:spacing w:line="254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Wnioski</w:t>
            </w:r>
          </w:p>
          <w:p w:rsidR="000847BA" w:rsidRDefault="000847BA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Brak wystąpienia pokontrolnego</w:t>
            </w:r>
          </w:p>
        </w:tc>
      </w:tr>
    </w:tbl>
    <w:p w:rsidR="007E2642" w:rsidRDefault="007E2642"/>
    <w:sectPr w:rsidR="007E2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07"/>
    <w:rsid w:val="000847BA"/>
    <w:rsid w:val="00535407"/>
    <w:rsid w:val="007E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60BCA-1852-4FDB-81D3-15EABB80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7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4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944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2</cp:revision>
  <dcterms:created xsi:type="dcterms:W3CDTF">2020-12-10T12:46:00Z</dcterms:created>
  <dcterms:modified xsi:type="dcterms:W3CDTF">2020-12-10T12:50:00Z</dcterms:modified>
</cp:coreProperties>
</file>