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00B8" w14:textId="77777777" w:rsidR="00776D9A" w:rsidRPr="005953BC" w:rsidRDefault="006B7A78">
      <w:pPr>
        <w:pStyle w:val="Standard"/>
        <w:tabs>
          <w:tab w:val="left" w:pos="720"/>
        </w:tabs>
        <w:spacing w:after="0" w:line="100" w:lineRule="atLeast"/>
        <w:jc w:val="right"/>
      </w:pPr>
      <w:r w:rsidRPr="005953BC">
        <w:rPr>
          <w:rFonts w:ascii="Times New Roman" w:eastAsia="Calibri-Bold" w:hAnsi="Times New Roman" w:cs="Times New Roman"/>
          <w:b/>
          <w:bCs/>
          <w:sz w:val="24"/>
          <w:szCs w:val="24"/>
          <w:lang w:eastAsia="ar-SA"/>
        </w:rPr>
        <w:t>Załącznik nr 2 do umowy</w:t>
      </w:r>
    </w:p>
    <w:p w14:paraId="71987466" w14:textId="77777777" w:rsidR="00776D9A" w:rsidRPr="005953BC" w:rsidRDefault="00776D9A">
      <w:pPr>
        <w:pStyle w:val="Standard"/>
        <w:tabs>
          <w:tab w:val="left" w:pos="720"/>
        </w:tabs>
        <w:spacing w:after="0" w:line="100" w:lineRule="atLeast"/>
        <w:jc w:val="right"/>
        <w:rPr>
          <w:rFonts w:ascii="Times New Roman" w:eastAsia="Calibri-Bold" w:hAnsi="Times New Roman" w:cs="Times New Roman"/>
          <w:b/>
          <w:bCs/>
          <w:sz w:val="24"/>
          <w:szCs w:val="24"/>
          <w:lang w:eastAsia="ar-SA"/>
        </w:rPr>
      </w:pPr>
    </w:p>
    <w:p w14:paraId="00B659EE" w14:textId="69410E8D" w:rsidR="00776D9A" w:rsidRPr="005953BC" w:rsidRDefault="006B7A78">
      <w:pPr>
        <w:pStyle w:val="Standard"/>
        <w:spacing w:after="0" w:line="100" w:lineRule="atLeast"/>
        <w:jc w:val="both"/>
      </w:pP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953B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________________________</w:t>
      </w:r>
    </w:p>
    <w:p w14:paraId="6EA4B016" w14:textId="77777777" w:rsidR="00776D9A" w:rsidRPr="005953BC" w:rsidRDefault="006B7A78">
      <w:pPr>
        <w:pStyle w:val="Standard"/>
        <w:spacing w:after="0" w:line="100" w:lineRule="atLeast"/>
        <w:ind w:left="708" w:firstLine="708"/>
        <w:jc w:val="both"/>
      </w:pPr>
      <w:r w:rsidRPr="005953BC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data</w:t>
      </w:r>
    </w:p>
    <w:p w14:paraId="3F0437C6" w14:textId="77777777" w:rsidR="00776D9A" w:rsidRPr="005953BC" w:rsidRDefault="00776D9A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C8F02" w14:textId="77777777" w:rsidR="00776D9A" w:rsidRPr="005953BC" w:rsidRDefault="006B7A78">
      <w:pPr>
        <w:pStyle w:val="Standard"/>
        <w:spacing w:after="0" w:line="240" w:lineRule="auto"/>
        <w:jc w:val="center"/>
      </w:pPr>
      <w:r w:rsidRPr="00595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OSÓB, KTÓRE BĘDĄ UCZESTNICZYŁY</w:t>
      </w:r>
    </w:p>
    <w:p w14:paraId="6B66FEAA" w14:textId="77777777" w:rsidR="00776D9A" w:rsidRPr="005953BC" w:rsidRDefault="006B7A78">
      <w:pPr>
        <w:pStyle w:val="Standard"/>
        <w:spacing w:after="0" w:line="240" w:lineRule="auto"/>
        <w:jc w:val="center"/>
      </w:pPr>
      <w:r w:rsidRPr="00595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WYKONYWANIU ZAMÓWIENIA</w:t>
      </w:r>
    </w:p>
    <w:p w14:paraId="6944AFC6" w14:textId="5987E605" w:rsidR="00776D9A" w:rsidRPr="005953BC" w:rsidRDefault="00776D9A" w:rsidP="006A1F98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9035E4" w14:textId="784CDDB7" w:rsidR="006A1F98" w:rsidRPr="005953BC" w:rsidRDefault="006A1F98" w:rsidP="005953BC">
      <w:pPr>
        <w:pStyle w:val="Standard"/>
        <w:spacing w:after="0" w:line="0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1. Budynki Urzędu Miasta Zduńska Wola zlokalizowane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przy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ul.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Złotnickiego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30935"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3,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30935"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30935"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i 13</w:t>
      </w: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9472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384"/>
        <w:gridCol w:w="3195"/>
        <w:gridCol w:w="3382"/>
      </w:tblGrid>
      <w:tr w:rsidR="005953BC" w:rsidRPr="005953BC" w14:paraId="2E86B754" w14:textId="77777777" w:rsidTr="006A1F98">
        <w:trPr>
          <w:trHeight w:val="63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B182E0D" w14:textId="77777777" w:rsidR="00776D9A" w:rsidRPr="005953BC" w:rsidRDefault="006B7A78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39AB6A83" w14:textId="77777777" w:rsidR="00776D9A" w:rsidRPr="005953BC" w:rsidRDefault="006B7A78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021E981" w14:textId="77777777" w:rsidR="00776D9A" w:rsidRPr="005953BC" w:rsidRDefault="006B7A78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Zakres wykonywanych czynności w zamówieniu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30079909" w14:textId="77777777" w:rsidR="00776D9A" w:rsidRPr="005953BC" w:rsidRDefault="006B7A78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Wykaz budynków/pomieszczeń, które będą sprzątane przez poszczególnych pracowników</w:t>
            </w:r>
          </w:p>
        </w:tc>
      </w:tr>
      <w:tr w:rsidR="005953BC" w:rsidRPr="005953BC" w14:paraId="2AFE8EF2" w14:textId="77777777" w:rsidTr="006A1F98">
        <w:trPr>
          <w:trHeight w:val="63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133D734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3CD39685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1C4241BD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Serwis dzienny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34E0B14C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53BC" w:rsidRPr="005953BC" w14:paraId="6142BC27" w14:textId="77777777" w:rsidTr="006A1F98">
        <w:trPr>
          <w:trHeight w:val="615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2BEA7B2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6733F99B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4FFB9404" w14:textId="487C766E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Kompleksowe sprzątanie pomieszczeń biurowo – administracyjnych,</w:t>
            </w:r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sal</w:t>
            </w:r>
            <w:proofErr w:type="spellEnd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konferencyjnych</w:t>
            </w: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korytarzy, klatek schodowych</w:t>
            </w:r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, pomieszczeń socjalnych</w:t>
            </w: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oraz sanitariatów, polegające na utrzymaniu na bieżąco czystości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16A2CBB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53BC" w:rsidRPr="005953BC" w14:paraId="484477F7" w14:textId="77777777" w:rsidTr="006A1F98">
        <w:trPr>
          <w:trHeight w:val="60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839032D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1E3BC6F1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764BCD1C" w14:textId="5217EFFA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Kompleksowe sprzątanie pomieszczeń biurowo – administracyjnych</w:t>
            </w:r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sal</w:t>
            </w:r>
            <w:proofErr w:type="spellEnd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konferencyjnych korytarzy, klatek schodowych, pomieszczeń socjalnych</w:t>
            </w: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oraz sanitariatów, polegające na utrzymaniu na bieżąco czystości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508A8E7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53BC" w:rsidRPr="005953BC" w14:paraId="40E98556" w14:textId="77777777" w:rsidTr="006A1F98">
        <w:trPr>
          <w:trHeight w:val="60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5BB149A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75121190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138B54D" w14:textId="66095660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Kompleksowe sprzątanie pomieszczeń biurowo – administracyjnych, </w:t>
            </w:r>
            <w:proofErr w:type="spellStart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sal</w:t>
            </w:r>
            <w:proofErr w:type="spellEnd"/>
            <w:r w:rsidR="00330935"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konferencyjnych korytarzy, klatek schodowych, pomieszczeń socjalnych</w:t>
            </w: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 xml:space="preserve"> oraz sanitariatów, polegające na utrzymaniu na bieżąco czystości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7902BB5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D9A" w:rsidRPr="005953BC" w14:paraId="2254AEC5" w14:textId="77777777" w:rsidTr="006A1F98">
        <w:trPr>
          <w:trHeight w:val="60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9AD1220" w14:textId="77777777" w:rsidR="00776D9A" w:rsidRPr="005953BC" w:rsidRDefault="006B7A78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F9D4651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2F9F7276" w14:textId="2A9370DE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12F6D4F6" w14:textId="77777777" w:rsidR="00776D9A" w:rsidRPr="005953BC" w:rsidRDefault="00776D9A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D48C6C9" w14:textId="77777777" w:rsidR="00776D9A" w:rsidRPr="005953BC" w:rsidRDefault="00776D9A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2D412" w14:textId="77777777" w:rsidR="006A1F98" w:rsidRPr="005953BC" w:rsidRDefault="006A1F98" w:rsidP="006A1F98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EC285" w14:textId="6D8AB0EF" w:rsidR="00776D9A" w:rsidRPr="005953BC" w:rsidRDefault="006A1F98" w:rsidP="006A1F98">
      <w:pPr>
        <w:widowControl/>
        <w:spacing w:line="100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3B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Tabela 2. Budynek Inkubatora Inicjatyw Społecznych zlokalizowany przy ul. Łaskiej 38.</w:t>
      </w:r>
    </w:p>
    <w:tbl>
      <w:tblPr>
        <w:tblW w:w="9472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384"/>
        <w:gridCol w:w="3195"/>
        <w:gridCol w:w="3382"/>
      </w:tblGrid>
      <w:tr w:rsidR="005953BC" w:rsidRPr="005953BC" w14:paraId="5D336082" w14:textId="77777777" w:rsidTr="006A1F98">
        <w:trPr>
          <w:trHeight w:val="630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387C49FA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132ED5E3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6D025AF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Zakres wykonywanych czynności w zamówieniu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7A42513C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jc w:val="center"/>
            </w:pPr>
            <w:r w:rsidRPr="0059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Wykaz budynków/pomieszczeń, które będą sprzątane przez poszczególnych pracowników</w:t>
            </w:r>
          </w:p>
        </w:tc>
      </w:tr>
      <w:tr w:rsidR="006A1F98" w:rsidRPr="005953BC" w14:paraId="1C270D9C" w14:textId="77777777" w:rsidTr="006A1F98">
        <w:trPr>
          <w:trHeight w:val="615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0B1C126C" w14:textId="632A764D" w:rsidR="006A1F98" w:rsidRPr="005953BC" w:rsidRDefault="006A1F98" w:rsidP="006B1D2D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4EFB7387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1F8BE806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</w:pPr>
            <w:r w:rsidRPr="005953BC">
              <w:rPr>
                <w:rFonts w:ascii="Times New Roman" w:eastAsia="NeoSansPro-Bold" w:hAnsi="Times New Roman" w:cs="Times New Roman"/>
                <w:sz w:val="24"/>
                <w:szCs w:val="24"/>
                <w:lang w:eastAsia="ar-SA"/>
              </w:rPr>
              <w:t>Kompleksowe sprzątanie pomieszczeń biurowo – administracyjnych, korytarzy, klatek schodowych oraz sanitariatów, polegające na utrzymaniu na bieżąco czystości</w:t>
            </w:r>
          </w:p>
        </w:tc>
        <w:tc>
          <w:tcPr>
            <w:tcW w:w="3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</w:tcPr>
          <w:p w14:paraId="5550E9D2" w14:textId="77777777" w:rsidR="006A1F98" w:rsidRPr="005953BC" w:rsidRDefault="006A1F98" w:rsidP="006B1D2D">
            <w:pPr>
              <w:pStyle w:val="Standard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7793651" w14:textId="77777777" w:rsidR="00776D9A" w:rsidRPr="005953BC" w:rsidRDefault="00776D9A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82FCEA" w14:textId="6C494A87" w:rsidR="006A1F98" w:rsidRPr="005953BC" w:rsidRDefault="006A1F98">
      <w:pPr>
        <w:pStyle w:val="Standard"/>
        <w:spacing w:after="0" w:line="100" w:lineRule="atLeast"/>
        <w:ind w:left="538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2BD0604" w14:textId="389CB3BA" w:rsidR="006A1F98" w:rsidRPr="005953BC" w:rsidRDefault="006A1F98">
      <w:pPr>
        <w:pStyle w:val="Standard"/>
        <w:spacing w:after="0" w:line="100" w:lineRule="atLeast"/>
        <w:ind w:left="538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EA7AC1A" w14:textId="318250DD" w:rsidR="006A1F98" w:rsidRPr="005953BC" w:rsidRDefault="006A1F98">
      <w:pPr>
        <w:pStyle w:val="Standard"/>
        <w:spacing w:after="0" w:line="100" w:lineRule="atLeast"/>
        <w:ind w:left="538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F650C05" w14:textId="77777777" w:rsidR="006A1F98" w:rsidRPr="005953BC" w:rsidRDefault="006A1F98">
      <w:pPr>
        <w:pStyle w:val="Standard"/>
        <w:spacing w:after="0" w:line="100" w:lineRule="atLeast"/>
        <w:ind w:left="538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0259EA3" w14:textId="23898CCE" w:rsidR="00776D9A" w:rsidRPr="005953BC" w:rsidRDefault="006B7A78">
      <w:pPr>
        <w:pStyle w:val="Standard"/>
        <w:spacing w:after="0" w:line="100" w:lineRule="atLeast"/>
        <w:ind w:left="5387"/>
        <w:jc w:val="center"/>
      </w:pPr>
      <w:r w:rsidRPr="005953B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_________________________</w:t>
      </w:r>
    </w:p>
    <w:p w14:paraId="7E43AB8D" w14:textId="77777777" w:rsidR="00776D9A" w:rsidRPr="005953BC" w:rsidRDefault="006B7A78">
      <w:pPr>
        <w:pStyle w:val="Standard"/>
        <w:spacing w:after="0" w:line="100" w:lineRule="atLeast"/>
        <w:ind w:left="5387"/>
        <w:jc w:val="center"/>
      </w:pPr>
      <w:r w:rsidRPr="005953B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Podpis i pieczęć Wykonawcy</w:t>
      </w:r>
    </w:p>
    <w:p w14:paraId="05194659" w14:textId="77777777" w:rsidR="00776D9A" w:rsidRPr="005953BC" w:rsidRDefault="00776D9A">
      <w:pPr>
        <w:pStyle w:val="Standard"/>
      </w:pPr>
    </w:p>
    <w:sectPr w:rsidR="00776D9A" w:rsidRPr="005953B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FA42" w14:textId="77777777" w:rsidR="006D1E2E" w:rsidRDefault="006B7A78">
      <w:r>
        <w:separator/>
      </w:r>
    </w:p>
  </w:endnote>
  <w:endnote w:type="continuationSeparator" w:id="0">
    <w:p w14:paraId="5B64021E" w14:textId="77777777" w:rsidR="006D1E2E" w:rsidRDefault="006B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-Bold">
    <w:charset w:val="00"/>
    <w:family w:val="auto"/>
    <w:pitch w:val="variable"/>
  </w:font>
  <w:font w:name="NeoSansPro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C7D34" w14:textId="77777777" w:rsidR="006D1E2E" w:rsidRDefault="006B7A78">
      <w:r>
        <w:rPr>
          <w:color w:val="000000"/>
        </w:rPr>
        <w:separator/>
      </w:r>
    </w:p>
  </w:footnote>
  <w:footnote w:type="continuationSeparator" w:id="0">
    <w:p w14:paraId="40F13987" w14:textId="77777777" w:rsidR="006D1E2E" w:rsidRDefault="006B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67E15"/>
    <w:multiLevelType w:val="multilevel"/>
    <w:tmpl w:val="76703E5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9A"/>
    <w:rsid w:val="00330935"/>
    <w:rsid w:val="0057325B"/>
    <w:rsid w:val="005953BC"/>
    <w:rsid w:val="006A1F98"/>
    <w:rsid w:val="006B7A78"/>
    <w:rsid w:val="006D1E2E"/>
    <w:rsid w:val="00776D9A"/>
    <w:rsid w:val="00F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8302"/>
  <w15:docId w15:val="{E75022E7-EA98-4A68-BEAD-EB0C8C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Ławniczak</dc:creator>
  <cp:lastModifiedBy>Justyna Ławniczak</cp:lastModifiedBy>
  <cp:revision>6</cp:revision>
  <dcterms:created xsi:type="dcterms:W3CDTF">2020-10-19T08:29:00Z</dcterms:created>
  <dcterms:modified xsi:type="dcterms:W3CDTF">2020-12-09T07:27:00Z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