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87" w:rsidRDefault="00833987" w:rsidP="0083398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833987">
        <w:rPr>
          <w:rFonts w:eastAsia="Times New Roman" w:cstheme="minorHAnsi"/>
          <w:b/>
          <w:bCs/>
          <w:lang w:eastAsia="pl-PL"/>
        </w:rPr>
        <w:t>FORMULARZ ZGŁASZANIA OPINII I WNIOSKÓW</w:t>
      </w:r>
    </w:p>
    <w:p w:rsidR="00833987" w:rsidRDefault="00833987" w:rsidP="00833987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833987">
        <w:rPr>
          <w:rFonts w:eastAsia="Times New Roman" w:cstheme="minorHAnsi"/>
          <w:lang w:eastAsia="pl-PL"/>
        </w:rPr>
        <w:t>Przeprowadzenie konsultacji społecznych w sprawie projektu „Program współpracy Miasta Zduńska Wola z organizacjami pozarządowymi i innymi podmiotami prowadzącymi działalność pożytku publicznego na rok 2022”.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833987">
        <w:rPr>
          <w:rFonts w:eastAsia="Times New Roman" w:cstheme="minorHAnsi"/>
          <w:lang w:eastAsia="pl-PL"/>
        </w:rPr>
        <w:t>Zgłaszanie opinii i wniosków rozpoczyna się 9 listopada 2021 r. i trwa do 23 listopada 2021 r.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833987">
        <w:rPr>
          <w:rFonts w:eastAsia="Times New Roman" w:cstheme="minorHAnsi"/>
          <w:lang w:eastAsia="pl-PL"/>
        </w:rPr>
        <w:t>Nazwa organizacji zgłaszającej opinię i/lub wniosek: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833987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833987">
        <w:rPr>
          <w:rFonts w:eastAsia="Times New Roman" w:cstheme="minorHAnsi"/>
          <w:lang w:eastAsia="pl-PL"/>
        </w:rPr>
        <w:t>Opinia i/lub wniosek:</w:t>
      </w:r>
    </w:p>
    <w:p w:rsidR="00833987" w:rsidRDefault="00833987" w:rsidP="00833987">
      <w:pPr>
        <w:autoSpaceDE w:val="0"/>
        <w:autoSpaceDN w:val="0"/>
        <w:adjustRightInd w:val="0"/>
        <w:spacing w:before="120" w:after="120" w:line="480" w:lineRule="auto"/>
        <w:jc w:val="both"/>
        <w:rPr>
          <w:rFonts w:eastAsia="Times New Roman" w:cstheme="minorHAnsi"/>
          <w:lang w:eastAsia="pl-PL"/>
        </w:rPr>
      </w:pPr>
      <w:r w:rsidRPr="00833987">
        <w:rPr>
          <w:rFonts w:eastAsia="Times New Roman" w:cstheme="minorHAnsi"/>
          <w:lang w:eastAsia="pl-PL"/>
        </w:rPr>
        <w:t>..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</w:t>
      </w:r>
      <w:r>
        <w:rPr>
          <w:rFonts w:eastAsia="Times New Roman" w:cstheme="minorHAnsi"/>
          <w:lang w:eastAsia="pl-PL"/>
        </w:rPr>
        <w:t>..</w:t>
      </w:r>
      <w:r w:rsidRPr="00833987">
        <w:rPr>
          <w:rFonts w:eastAsia="Times New Roman" w:cstheme="minorHAnsi"/>
          <w:lang w:eastAsia="pl-PL"/>
        </w:rPr>
        <w:t>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  <w:r w:rsidRPr="00833987">
        <w:rPr>
          <w:rFonts w:eastAsia="Times New Roman" w:cstheme="minorHAnsi"/>
          <w:lang w:eastAsia="pl-PL"/>
        </w:rPr>
        <w:t>…….…………………………………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480" w:lineRule="auto"/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7710"/>
      </w:tblGrid>
      <w:tr w:rsidR="00833987" w:rsidRPr="00833987"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987" w:rsidRPr="00833987" w:rsidRDefault="00833987" w:rsidP="008339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33987">
              <w:rPr>
                <w:rFonts w:eastAsia="Times New Roman" w:cstheme="minorHAnsi"/>
                <w:lang w:eastAsia="pl-PL"/>
              </w:rPr>
              <w:br/>
            </w:r>
            <w:r w:rsidRPr="00833987">
              <w:rPr>
                <w:rFonts w:eastAsia="Times New Roman" w:cstheme="minorHAnsi"/>
                <w:lang w:eastAsia="pl-PL"/>
              </w:rPr>
              <w:br/>
            </w:r>
            <w:r w:rsidRPr="00833987">
              <w:rPr>
                <w:rFonts w:eastAsia="Times New Roman" w:cstheme="minorHAnsi"/>
                <w:lang w:eastAsia="pl-PL"/>
              </w:rPr>
              <w:br/>
            </w:r>
            <w:r w:rsidRPr="00833987">
              <w:rPr>
                <w:rFonts w:eastAsia="Times New Roman" w:cstheme="minorHAnsi"/>
                <w:lang w:eastAsia="pl-PL"/>
              </w:rPr>
              <w:br/>
              <w:t>Miejscowość, data:</w:t>
            </w:r>
          </w:p>
        </w:tc>
        <w:tc>
          <w:tcPr>
            <w:tcW w:w="7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987" w:rsidRPr="00833987" w:rsidRDefault="00833987" w:rsidP="008339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33987">
              <w:rPr>
                <w:rFonts w:eastAsia="Times New Roman" w:cstheme="minorHAnsi"/>
                <w:color w:val="000000"/>
                <w:u w:color="000000"/>
                <w:lang w:eastAsia="pl-PL"/>
              </w:rPr>
              <w:br/>
            </w:r>
            <w:r w:rsidRPr="00833987">
              <w:rPr>
                <w:rFonts w:eastAsia="Times New Roman" w:cstheme="minorHAnsi"/>
                <w:color w:val="000000"/>
                <w:u w:color="000000"/>
                <w:lang w:eastAsia="pl-PL"/>
              </w:rPr>
              <w:br/>
            </w:r>
            <w:r w:rsidRPr="00833987">
              <w:rPr>
                <w:rFonts w:eastAsia="Times New Roman" w:cstheme="minorHAnsi"/>
                <w:color w:val="000000"/>
                <w:u w:color="000000"/>
                <w:lang w:eastAsia="pl-PL"/>
              </w:rPr>
              <w:br/>
            </w:r>
            <w:r w:rsidRPr="00833987">
              <w:rPr>
                <w:rFonts w:eastAsia="Times New Roman" w:cstheme="minorHAnsi"/>
                <w:color w:val="000000"/>
                <w:u w:color="000000"/>
                <w:lang w:eastAsia="pl-PL"/>
              </w:rPr>
              <w:br/>
              <w:t>Czytelny podpis osoby reprezentującej organizację pozarządową:</w:t>
            </w:r>
          </w:p>
        </w:tc>
      </w:tr>
    </w:tbl>
    <w:p w:rsid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</w:p>
    <w:p w:rsid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</w:p>
    <w:p w:rsidR="00833987" w:rsidRDefault="00833987" w:rsidP="0083398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theme="minorHAnsi"/>
          <w:lang w:eastAsia="pl-PL"/>
        </w:rPr>
      </w:pPr>
      <w:r w:rsidRPr="00833987">
        <w:rPr>
          <w:rFonts w:eastAsia="Times New Roman" w:cstheme="minorHAnsi"/>
          <w:lang w:eastAsia="pl-PL"/>
        </w:rPr>
        <w:t>Klauzula informacyjna dotycząca przetwarzania danych osobowych, dla których administratorem danych jest Prezydent Miasta Zduńska Wola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theme="minorHAnsi"/>
          <w:lang w:eastAsia="pl-PL"/>
        </w:rPr>
      </w:pP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833987">
        <w:rPr>
          <w:rFonts w:eastAsia="Times New Roman" w:cstheme="minorHAnsi"/>
          <w:lang w:eastAsia="pl-PL"/>
        </w:rPr>
        <w:t>Zgodnie z art. 13 ust. 1 i 2 ogólnego rozporządzenia o ochronie danych osobowych z dnia 27 kwietnia 2016 r. (rozporządzenia Parlamentu Europejskiego i Rady UE 2016/679 w sprawie ochrony osób fizycznych w związku z przetwarzaniem danych i w sprawie swobodnego przepływu takich danych oraz uchylenia dyrektywy 95/46/WE) uprzejmie informujemy, że: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833987">
        <w:rPr>
          <w:rFonts w:eastAsia="Times New Roman" w:cstheme="minorHAnsi"/>
          <w:lang w:eastAsia="pl-PL"/>
        </w:rPr>
        <w:t>1. Administratorem danych osobowych jest Prezydent Miasta Zduńska Wola z siedzibą w Zduńskiej Woli przy ul. Stefana Złotnickiego 12, nr tel.: 43 825 02 00, nr fax: 43 825 02 02, adres e-mail: urzad_miasta@zdunskawola.pl.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lang w:eastAsia="pl-PL"/>
        </w:rPr>
        <w:t>2. Administrator wyznaczył inspektora ochrony danych, z którym może się Pani/Pan skontaktować poprzez adres e-mail: </w:t>
      </w:r>
      <w:hyperlink r:id="rId4" w:history="1">
        <w:r w:rsidRPr="00833987">
          <w:rPr>
            <w:rFonts w:eastAsia="Times New Roman" w:cstheme="minorHAnsi"/>
            <w:color w:val="0066CC"/>
            <w:u w:val="single" w:color="000000"/>
            <w:lang w:eastAsia="pl-PL"/>
          </w:rPr>
          <w:t>iod@zdunskawola.pl</w:t>
        </w:r>
      </w:hyperlink>
      <w:r w:rsidRPr="00833987">
        <w:rPr>
          <w:rFonts w:eastAsia="Times New Roman" w:cstheme="minorHAnsi"/>
          <w:color w:val="000000"/>
          <w:lang w:eastAsia="pl-PL"/>
        </w:rPr>
        <w:t> </w:t>
      </w:r>
      <w:r w:rsidRPr="00833987">
        <w:rPr>
          <w:rFonts w:eastAsia="Times New Roman" w:cstheme="minorHAnsi"/>
          <w:color w:val="000000"/>
          <w:u w:color="000000"/>
          <w:lang w:eastAsia="pl-PL"/>
        </w:rPr>
        <w:t>  bądź telefonicznie - nr tel.: 43 825 02 82.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lastRenderedPageBreak/>
        <w:t>Z inspektorem ochrony danych można się kontaktować we wszystkich sprawach dotyczących przetwarzania danych osobowych przez Urząd Miasta Zduńska Wola oraz korzystania z praw związanych z przetwarzaniem danych.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 xml:space="preserve">3. Podanie danych osobowych jest warunkiem koniecznym do realizacji sprawy w Urzędzie Miasta Zduńska </w:t>
      </w:r>
      <w:proofErr w:type="spellStart"/>
      <w:r w:rsidRPr="00833987">
        <w:rPr>
          <w:rFonts w:eastAsia="Times New Roman" w:cstheme="minorHAnsi"/>
          <w:color w:val="000000"/>
          <w:u w:color="000000"/>
          <w:lang w:eastAsia="pl-PL"/>
        </w:rPr>
        <w:t>Wola.Ogólną</w:t>
      </w:r>
      <w:proofErr w:type="spellEnd"/>
      <w:r w:rsidRPr="00833987">
        <w:rPr>
          <w:rFonts w:eastAsia="Times New Roman" w:cstheme="minorHAnsi"/>
          <w:color w:val="000000"/>
          <w:u w:color="000000"/>
          <w:lang w:eastAsia="pl-PL"/>
        </w:rPr>
        <w:t xml:space="preserve"> podstawę do przetwarzania danych stanowi art. 6 ust. 1 lit. c ogólnego rozporządzenia, w związku z art. 30 ust. 1 i 2 ustawy z dnia 8 marca 1990 r. o samorządzie gminnym oraz art. 5a ust. 1 ustawy z dnia 24 kwietnia 2003 r. o działalności pożytku publicznego</w:t>
      </w:r>
      <w:r>
        <w:rPr>
          <w:rFonts w:eastAsia="Times New Roman" w:cstheme="minorHAnsi"/>
          <w:color w:val="000000"/>
          <w:u w:color="000000"/>
          <w:lang w:eastAsia="pl-PL"/>
        </w:rPr>
        <w:t xml:space="preserve"> </w:t>
      </w:r>
      <w:r w:rsidRPr="00833987">
        <w:rPr>
          <w:rFonts w:eastAsia="Times New Roman" w:cstheme="minorHAnsi"/>
          <w:color w:val="000000"/>
          <w:u w:color="000000"/>
          <w:lang w:eastAsia="pl-PL"/>
        </w:rPr>
        <w:t>i o wolontariacie, zarządzeniem nr 307/21 Prezydenta Miasta Zduńska Wola z dnia 8 września 2021 r. w sprawie przeprowadzenia konsultacji społecznych w zakresie „Programu współpracy Miasta Zduńska Wola z organizacjami pozarządowymi i innymi podmiotami prowadzącymi działalność pożytku publicznego na rok 2022”.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Szczegółowe cele przetwarzania danych zostały wskazane w następujących przepisach prawa: „Zasady i tryb przeprowadzania konsultacji społecznych”, będące załącznikiem do uchwały</w:t>
      </w:r>
      <w:r>
        <w:rPr>
          <w:rFonts w:eastAsia="Times New Roman" w:cstheme="minorHAnsi"/>
          <w:color w:val="000000"/>
          <w:u w:color="000000"/>
          <w:lang w:eastAsia="pl-PL"/>
        </w:rPr>
        <w:t xml:space="preserve"> </w:t>
      </w:r>
      <w:r w:rsidRPr="00833987">
        <w:rPr>
          <w:rFonts w:eastAsia="Times New Roman" w:cstheme="minorHAnsi"/>
          <w:color w:val="000000"/>
          <w:u w:color="000000"/>
          <w:lang w:eastAsia="pl-PL"/>
        </w:rPr>
        <w:t>nr V/35/11 Rady Miasta Zduńska Wola z dnia 27 stycznia 2011 r. w sprawie określenia zasad i trybu przeprowadzenia konsultacji społecznych (Dz. Urz. Woj. Łódzkiego Nr 70, poz. 617 i 618).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Pani/Pana dane osobowe będą przetwarzane w celu przeprowadzenia konsultacji społecznych oraz wyrażenia opinii i wniosków na temat projektu Programu.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4. Dane osobowe mogą być udostępniane innym podmiotom uprawnionym do ich otrzymania na podstawie obowiązujących przepisów prawa tj. organom administracji publicznej lub podmiotom działającym na zlecenie organów administracji publicznej w zakresie obowiązujących przepisów lub innym podmiotom przetwarzającym dane na podstawie umów powierzenia, a ponadto odbiorcom danych w rozumieniu przepisów o ochronię danych osobowych, tj. podmiotom świadczącym usługi pocztowe, usługi informatyczne i inne. Dane osobowe nie będą przekazywane do państw trzecich, na podstawie szczególnych regulacji prawnych, w tym umów międzynarodowych.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5. Dane osobowe będą przetwarzane, w tym przechowywane zgodnie z przepisami ustawy z dnia 14 lipca 1983 r. o narodowym zasobie archiwalnym i archiwach (Dz. U. z 2020 r., poz. 164 ze zm.),</w:t>
      </w:r>
      <w:r>
        <w:rPr>
          <w:rFonts w:eastAsia="Times New Roman" w:cstheme="minorHAnsi"/>
          <w:color w:val="000000"/>
          <w:u w:color="000000"/>
          <w:lang w:eastAsia="pl-PL"/>
        </w:rPr>
        <w:t xml:space="preserve"> </w:t>
      </w:r>
      <w:r w:rsidRPr="00833987">
        <w:rPr>
          <w:rFonts w:eastAsia="Times New Roman" w:cstheme="minorHAnsi"/>
          <w:color w:val="000000"/>
          <w:u w:color="000000"/>
          <w:lang w:eastAsia="pl-PL"/>
        </w:rPr>
        <w:t>tj. bezterminowo. W przypadku przetwarzania danych na podstawie wyrażonej zgody, przez okres niezbędny do realizacji wskazanego celu bądź do cofnięcia zgody na przetwarzanie danych osobowych w dowolnym momencie bez wpływu na zgodność z prawem przetwarzania, którego dokonano na podstawie zgody przed jej cofnięciem.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6. W związku z przetwarzaniem danych osobowych, na podstawie przepisów prawa, posiada Pani/Pan prawo do: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a) dostępu do treści swoich danych, na podstawie art. 15 ogólnego rozporządzenia;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b) sprostowania danych, na podstawie art. 16 ogólnego rozporządzenia;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c) ograniczenia przetwarzania na podstawie art. 18 ogólnego rozporządzenia.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Ponadto, w przypadku przetwarzania danych na podstawie wyrażonej zgody, posiada Pani/Pan także prawo do: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a) usunięcia danych, na podstawie art. 17 ogólnego rozporządzenia;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b) wniesienia sprzeciwu, na podstawie art. 12 ogólnego rozporządzenia.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7. W przypadku, w którym przetwarzanie danych odbywa się na podstawie wyrażonej zgody, przysługuje Pani/Panu prawo do jej cofnięcia, w dowolnym momencie, w formie, w jakiej została ona wyrażona. Wycofanie zgody nie wpływa na zasadność z prawem przetwarzania, którego dokonano na podstawie zgody przed jej cofnięciem.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8. Ma Pani/Pan prawo wniesienia skargi do organu nadzorczego - Prezesa Urzędu Ochrony Danych Osobowych, gdy uzna Pani/Pan, iż przetwarzanie danych osobowych narusza przepisy o ochronie danych osobowych.</w:t>
      </w:r>
    </w:p>
    <w:p w:rsidR="00833987" w:rsidRPr="00833987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lang w:eastAsia="pl-PL"/>
        </w:rPr>
      </w:pPr>
      <w:r w:rsidRPr="00833987">
        <w:rPr>
          <w:rFonts w:eastAsia="Times New Roman" w:cstheme="minorHAnsi"/>
          <w:color w:val="000000"/>
          <w:u w:color="000000"/>
          <w:lang w:eastAsia="pl-PL"/>
        </w:rPr>
        <w:t>9. Gdy podanie danych osobowych wynika z przepisów prawa, jest Pani/Pan zobowiązana(y) do ich podania. Konsekwencją niepodania danych osobowych będzie niemożność uczestniczenia w konsultacjach społecznych.</w:t>
      </w:r>
    </w:p>
    <w:p w:rsidR="00440F33" w:rsidRDefault="00833987" w:rsidP="00833987">
      <w:pPr>
        <w:autoSpaceDE w:val="0"/>
        <w:autoSpaceDN w:val="0"/>
        <w:adjustRightInd w:val="0"/>
        <w:spacing w:before="120" w:after="120" w:line="240" w:lineRule="auto"/>
        <w:ind w:firstLine="227"/>
        <w:jc w:val="both"/>
      </w:pPr>
      <w:r w:rsidRPr="00833987">
        <w:rPr>
          <w:rFonts w:eastAsia="Times New Roman" w:cstheme="minorHAnsi"/>
          <w:color w:val="000000"/>
          <w:u w:color="000000"/>
          <w:lang w:eastAsia="pl-PL"/>
        </w:rPr>
        <w:t>10. Dane nie będą przetwarzane w sposób zautomatyzowany, w tym również w formie profilowania. </w:t>
      </w:r>
      <w:bookmarkStart w:id="0" w:name="_GoBack"/>
      <w:bookmarkEnd w:id="0"/>
    </w:p>
    <w:sectPr w:rsidR="00440F33" w:rsidSect="00F31858">
      <w:endnotePr>
        <w:numFmt w:val="decimal"/>
      </w:endnotePr>
      <w:pgSz w:w="11906" w:h="16838"/>
      <w:pgMar w:top="1134" w:right="1020" w:bottom="85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87"/>
    <w:rsid w:val="00440F33"/>
    <w:rsid w:val="0083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2EEC3-AFA3-4441-887F-5FF444CB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33987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zdunska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Łagunionok</dc:creator>
  <cp:keywords/>
  <dc:description/>
  <cp:lastModifiedBy>Michalina Łagunionok</cp:lastModifiedBy>
  <cp:revision>1</cp:revision>
  <dcterms:created xsi:type="dcterms:W3CDTF">2021-11-09T11:36:00Z</dcterms:created>
  <dcterms:modified xsi:type="dcterms:W3CDTF">2021-11-09T11:38:00Z</dcterms:modified>
</cp:coreProperties>
</file>