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C8F8" w14:textId="77777777" w:rsidR="006B4631" w:rsidRDefault="006B4631">
      <w:pPr>
        <w:pStyle w:val="Standard"/>
        <w:ind w:left="2124"/>
        <w:rPr>
          <w:rFonts w:cs="Tahoma"/>
          <w:bCs/>
          <w:sz w:val="18"/>
          <w:szCs w:val="18"/>
        </w:rPr>
      </w:pPr>
    </w:p>
    <w:p w14:paraId="44629A2D" w14:textId="77777777" w:rsidR="006B4631" w:rsidRDefault="002069A2">
      <w:pPr>
        <w:pStyle w:val="Standard"/>
      </w:pPr>
      <w:r>
        <w:rPr>
          <w:b/>
          <w:bCs/>
        </w:rPr>
        <w:t>ZARZĄDCA</w:t>
      </w:r>
      <w:r>
        <w:t>.............................................................................................</w:t>
      </w:r>
    </w:p>
    <w:p w14:paraId="15C18026" w14:textId="77777777" w:rsidR="006B4631" w:rsidRDefault="002069A2">
      <w:pPr>
        <w:pStyle w:val="Standard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imię i nazwisko )</w:t>
      </w:r>
    </w:p>
    <w:p w14:paraId="3B5DF671" w14:textId="77777777" w:rsidR="006B4631" w:rsidRDefault="002069A2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>.........................................................................................................</w:t>
      </w:r>
    </w:p>
    <w:p w14:paraId="1EC40F37" w14:textId="77777777" w:rsidR="006B4631" w:rsidRDefault="002069A2">
      <w:pPr>
        <w:pStyle w:val="Standard"/>
      </w:pPr>
      <w:r>
        <w:rPr>
          <w:rFonts w:cs="Tahoma"/>
          <w:sz w:val="22"/>
        </w:rPr>
        <w:t xml:space="preserve"> 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>( dokładny adres )</w:t>
      </w:r>
    </w:p>
    <w:p w14:paraId="6288735D" w14:textId="77777777" w:rsidR="006B4631" w:rsidRDefault="002069A2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</w:t>
      </w:r>
      <w:r>
        <w:rPr>
          <w:rFonts w:cs="Tahoma"/>
          <w:sz w:val="22"/>
        </w:rPr>
        <w:t>....................</w:t>
      </w:r>
    </w:p>
    <w:p w14:paraId="27BEB471" w14:textId="77777777" w:rsidR="006B4631" w:rsidRDefault="002069A2">
      <w:pPr>
        <w:pStyle w:val="Standard"/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 xml:space="preserve"> ( nazwa banku )</w:t>
      </w:r>
    </w:p>
    <w:p w14:paraId="5A1D1DFA" w14:textId="77777777" w:rsidR="006B4631" w:rsidRDefault="002069A2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...........................................................................................................</w:t>
      </w:r>
    </w:p>
    <w:p w14:paraId="2A13F23D" w14:textId="77777777" w:rsidR="006B4631" w:rsidRDefault="002069A2">
      <w:pPr>
        <w:pStyle w:val="Standard"/>
      </w:pPr>
      <w:r>
        <w:rPr>
          <w:rFonts w:cs="Tahoma"/>
          <w:sz w:val="22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( numer konta ban</w:t>
      </w:r>
      <w:r>
        <w:rPr>
          <w:sz w:val="20"/>
          <w:szCs w:val="20"/>
        </w:rPr>
        <w:t>kowego )</w:t>
      </w:r>
    </w:p>
    <w:p w14:paraId="5A40CFA5" w14:textId="77777777" w:rsidR="006B4631" w:rsidRDefault="006B4631">
      <w:pPr>
        <w:pStyle w:val="Standard"/>
      </w:pPr>
    </w:p>
    <w:p w14:paraId="036AE3B5" w14:textId="77777777" w:rsidR="006B4631" w:rsidRDefault="002069A2">
      <w:pPr>
        <w:pStyle w:val="Standard"/>
      </w:pPr>
      <w:r>
        <w:rPr>
          <w:b/>
          <w:bCs/>
        </w:rPr>
        <w:t xml:space="preserve">Wydatki mieszkaniowe za </w:t>
      </w:r>
      <w:r>
        <w:rPr>
          <w:b/>
        </w:rPr>
        <w:t xml:space="preserve">ostatni miesiąc </w:t>
      </w:r>
      <w:bookmarkStart w:id="0" w:name="_Hlk74210525"/>
      <w:r>
        <w:rPr>
          <w:b/>
        </w:rPr>
        <w:t>tj. miesiąc poprzedzający dzień złożenia wniosku</w:t>
      </w:r>
    </w:p>
    <w:p w14:paraId="36AE4669" w14:textId="77777777" w:rsidR="006B4631" w:rsidRDefault="006B4631">
      <w:pPr>
        <w:pStyle w:val="Standard"/>
        <w:rPr>
          <w:rFonts w:cs="Tahoma"/>
          <w:sz w:val="22"/>
        </w:rPr>
      </w:pPr>
    </w:p>
    <w:bookmarkEnd w:id="0"/>
    <w:p w14:paraId="56CFF1B3" w14:textId="77777777" w:rsidR="006B4631" w:rsidRDefault="002069A2">
      <w:pPr>
        <w:pStyle w:val="Standard"/>
        <w:ind w:left="2832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</w:t>
      </w:r>
      <w:r>
        <w:rPr>
          <w:rFonts w:cs="Tahoma"/>
        </w:rPr>
        <w:tab/>
        <w:t>Pow./ Os./ 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Kwota</w:t>
      </w:r>
    </w:p>
    <w:p w14:paraId="02784BC7" w14:textId="77777777" w:rsidR="006B4631" w:rsidRDefault="006B4631">
      <w:pPr>
        <w:pStyle w:val="Standard"/>
      </w:pPr>
    </w:p>
    <w:p w14:paraId="5BFFCC69" w14:textId="77777777" w:rsidR="006B4631" w:rsidRDefault="002069A2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</w:r>
    </w:p>
    <w:p w14:paraId="7F51BE0C" w14:textId="77777777" w:rsidR="006B4631" w:rsidRDefault="006B4631">
      <w:pPr>
        <w:pStyle w:val="Standard"/>
        <w:rPr>
          <w:rFonts w:cs="Tahoma"/>
          <w:sz w:val="22"/>
          <w:szCs w:val="22"/>
        </w:rPr>
      </w:pPr>
    </w:p>
    <w:p w14:paraId="7DF4C466" w14:textId="77777777" w:rsidR="006B4631" w:rsidRDefault="002069A2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14:paraId="321F6894" w14:textId="77777777" w:rsidR="006B4631" w:rsidRDefault="006B4631">
      <w:pPr>
        <w:pStyle w:val="Standard"/>
        <w:rPr>
          <w:rFonts w:cs="Tahoma"/>
          <w:sz w:val="22"/>
          <w:szCs w:val="22"/>
        </w:rPr>
      </w:pPr>
    </w:p>
    <w:p w14:paraId="79FBC26A" w14:textId="77777777" w:rsidR="006B4631" w:rsidRDefault="002069A2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Kanalizacja</w:t>
      </w:r>
    </w:p>
    <w:p w14:paraId="4A5E55BE" w14:textId="77777777" w:rsidR="006B4631" w:rsidRDefault="006B4631">
      <w:pPr>
        <w:pStyle w:val="Standard"/>
        <w:rPr>
          <w:rFonts w:cs="Tahoma"/>
          <w:sz w:val="22"/>
          <w:szCs w:val="22"/>
        </w:rPr>
      </w:pPr>
    </w:p>
    <w:p w14:paraId="200C2FF8" w14:textId="77777777" w:rsidR="006B4631" w:rsidRDefault="002069A2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Śmieci</w:t>
      </w:r>
    </w:p>
    <w:p w14:paraId="0E98FDAF" w14:textId="77777777" w:rsidR="006B4631" w:rsidRDefault="006B4631">
      <w:pPr>
        <w:pStyle w:val="Standard"/>
        <w:rPr>
          <w:rFonts w:cs="Tahoma"/>
          <w:sz w:val="22"/>
          <w:szCs w:val="22"/>
        </w:rPr>
      </w:pPr>
    </w:p>
    <w:p w14:paraId="1E48EC15" w14:textId="77777777" w:rsidR="006B4631" w:rsidRDefault="002069A2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14:paraId="6E959C5F" w14:textId="77777777" w:rsidR="006B4631" w:rsidRDefault="006B4631">
      <w:pPr>
        <w:pStyle w:val="Standard"/>
        <w:rPr>
          <w:rFonts w:cs="Tahoma"/>
          <w:b/>
          <w:bCs/>
          <w:sz w:val="22"/>
          <w:szCs w:val="22"/>
        </w:rPr>
      </w:pPr>
    </w:p>
    <w:p w14:paraId="7C9CD1EF" w14:textId="77777777" w:rsidR="006B4631" w:rsidRDefault="002069A2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14:paraId="272EAD8B" w14:textId="77777777" w:rsidR="006B4631" w:rsidRDefault="002069A2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</w:t>
      </w:r>
      <w:proofErr w:type="spellStart"/>
      <w:r>
        <w:rPr>
          <w:rFonts w:cs="Tahoma"/>
          <w:b/>
          <w:bCs/>
          <w:sz w:val="18"/>
          <w:szCs w:val="18"/>
        </w:rPr>
        <w:t>Czynniki</w:t>
      </w:r>
      <w:proofErr w:type="spellEnd"/>
    </w:p>
    <w:p w14:paraId="44C480BE" w14:textId="77777777" w:rsidR="006B4631" w:rsidRDefault="002069A2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podwyższające w% **</w:t>
      </w:r>
    </w:p>
    <w:p w14:paraId="418BCB4C" w14:textId="77777777" w:rsidR="006B4631" w:rsidRDefault="002069A2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14:paraId="2B02E705" w14:textId="77777777" w:rsidR="006B4631" w:rsidRDefault="002069A2">
      <w:pPr>
        <w:pStyle w:val="Standard"/>
      </w:pPr>
      <w:r>
        <w:rPr>
          <w:rFonts w:cs="Tahoma"/>
          <w:sz w:val="20"/>
          <w:szCs w:val="22"/>
        </w:rPr>
        <w:t xml:space="preserve">1. </w:t>
      </w:r>
      <w:r>
        <w:rPr>
          <w:rFonts w:cs="Tahoma"/>
          <w:sz w:val="20"/>
          <w:szCs w:val="20"/>
        </w:rPr>
        <w:t>Instalacja wodociągowo-kanalizacyjna</w:t>
      </w:r>
      <w:r>
        <w:rPr>
          <w:rFonts w:cs="Tahoma"/>
          <w:sz w:val="20"/>
          <w:szCs w:val="22"/>
        </w:rPr>
        <w:t xml:space="preserve">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 *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13%</w:t>
      </w:r>
    </w:p>
    <w:p w14:paraId="29657E70" w14:textId="77777777" w:rsidR="006B4631" w:rsidRDefault="002069A2">
      <w:pPr>
        <w:pStyle w:val="Standard"/>
      </w:pPr>
      <w:r>
        <w:rPr>
          <w:rFonts w:cs="Tahoma"/>
          <w:sz w:val="20"/>
          <w:szCs w:val="22"/>
        </w:rPr>
        <w:t xml:space="preserve">2. </w:t>
      </w:r>
      <w:r>
        <w:rPr>
          <w:rFonts w:cs="Tahoma"/>
          <w:sz w:val="20"/>
          <w:szCs w:val="20"/>
        </w:rPr>
        <w:t>Łazienka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35B05D70" w14:textId="77777777" w:rsidR="006B4631" w:rsidRDefault="002069A2">
      <w:pPr>
        <w:pStyle w:val="Standard"/>
      </w:pPr>
      <w:r>
        <w:rPr>
          <w:rFonts w:cs="Tahoma"/>
          <w:sz w:val="20"/>
          <w:szCs w:val="22"/>
        </w:rPr>
        <w:t xml:space="preserve">3. </w:t>
      </w:r>
      <w:r>
        <w:rPr>
          <w:rFonts w:cs="Tahoma"/>
          <w:sz w:val="20"/>
          <w:szCs w:val="20"/>
        </w:rPr>
        <w:t>W-C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49FD67DB" w14:textId="77777777" w:rsidR="006B4631" w:rsidRDefault="002069A2">
      <w:pPr>
        <w:pStyle w:val="Standard"/>
      </w:pPr>
      <w:r>
        <w:rPr>
          <w:rFonts w:cs="Tahoma"/>
          <w:sz w:val="20"/>
          <w:szCs w:val="22"/>
        </w:rPr>
        <w:t xml:space="preserve">4. </w:t>
      </w:r>
      <w:r>
        <w:rPr>
          <w:rFonts w:cs="Tahoma"/>
          <w:sz w:val="20"/>
          <w:szCs w:val="20"/>
        </w:rPr>
        <w:t>Centralne ogrzewanie z sieci</w:t>
      </w:r>
    </w:p>
    <w:p w14:paraId="1986120E" w14:textId="77777777" w:rsidR="006B4631" w:rsidRDefault="002069A2">
      <w:pPr>
        <w:pStyle w:val="Standard"/>
      </w:pPr>
      <w:r>
        <w:rPr>
          <w:rFonts w:cs="Tahoma"/>
          <w:sz w:val="20"/>
          <w:szCs w:val="20"/>
        </w:rPr>
        <w:t xml:space="preserve">    miejskiej lu</w:t>
      </w:r>
      <w:r>
        <w:rPr>
          <w:rFonts w:cs="Tahoma"/>
          <w:sz w:val="20"/>
          <w:szCs w:val="20"/>
        </w:rPr>
        <w:t>b lokalnej kotłowni</w:t>
      </w:r>
      <w:r>
        <w:rPr>
          <w:rFonts w:cs="Tahoma"/>
          <w:sz w:val="20"/>
          <w:szCs w:val="22"/>
        </w:rPr>
        <w:t xml:space="preserve">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476F603A" w14:textId="77777777" w:rsidR="006B4631" w:rsidRDefault="002069A2">
      <w:pPr>
        <w:pStyle w:val="Standard"/>
      </w:pPr>
      <w:r>
        <w:rPr>
          <w:rFonts w:cs="Tahoma"/>
          <w:sz w:val="20"/>
          <w:szCs w:val="22"/>
        </w:rPr>
        <w:t>5</w:t>
      </w:r>
      <w:r>
        <w:rPr>
          <w:rFonts w:cs="Tahoma"/>
          <w:sz w:val="18"/>
          <w:szCs w:val="18"/>
        </w:rPr>
        <w:t xml:space="preserve">. </w:t>
      </w:r>
      <w:r>
        <w:rPr>
          <w:rFonts w:cs="Tahoma"/>
          <w:sz w:val="20"/>
          <w:szCs w:val="20"/>
        </w:rPr>
        <w:t xml:space="preserve">Ciepła woda z sieci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</w:p>
    <w:p w14:paraId="16CB734E" w14:textId="77777777" w:rsidR="006B4631" w:rsidRDefault="002069A2">
      <w:pPr>
        <w:pStyle w:val="Standard"/>
      </w:pPr>
      <w:r>
        <w:rPr>
          <w:rFonts w:cs="Tahoma"/>
          <w:sz w:val="20"/>
          <w:szCs w:val="20"/>
        </w:rPr>
        <w:t xml:space="preserve">    miejskiej lub lokalnej kotłowni</w:t>
      </w:r>
      <w:r>
        <w:rPr>
          <w:rFonts w:cs="Tahoma"/>
          <w:sz w:val="20"/>
          <w:szCs w:val="22"/>
        </w:rPr>
        <w:t xml:space="preserve">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3%</w:t>
      </w:r>
    </w:p>
    <w:p w14:paraId="16132FD6" w14:textId="77777777" w:rsidR="006B4631" w:rsidRDefault="002069A2">
      <w:pPr>
        <w:pStyle w:val="Standard"/>
      </w:pPr>
      <w:r>
        <w:rPr>
          <w:rFonts w:cs="Tahoma"/>
          <w:sz w:val="20"/>
          <w:szCs w:val="22"/>
        </w:rPr>
        <w:t>6</w:t>
      </w:r>
      <w:r>
        <w:rPr>
          <w:rFonts w:cs="Tahoma"/>
          <w:sz w:val="20"/>
          <w:szCs w:val="20"/>
        </w:rPr>
        <w:t>. Lokal z ciemną kuchnią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20"/>
          <w:szCs w:val="22"/>
        </w:rPr>
        <w:t xml:space="preserve">     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791ED691" w14:textId="77777777" w:rsidR="006B4631" w:rsidRDefault="002069A2">
      <w:pPr>
        <w:pStyle w:val="Standard"/>
      </w:pPr>
      <w:r>
        <w:rPr>
          <w:rFonts w:cs="Tahoma"/>
          <w:sz w:val="20"/>
          <w:szCs w:val="22"/>
        </w:rPr>
        <w:t xml:space="preserve">7. </w:t>
      </w:r>
      <w:r>
        <w:rPr>
          <w:rFonts w:cs="Tahoma"/>
          <w:sz w:val="20"/>
          <w:szCs w:val="20"/>
        </w:rPr>
        <w:t>Lokal położony powyżej czwartej</w:t>
      </w:r>
    </w:p>
    <w:p w14:paraId="2F1A70DD" w14:textId="77777777" w:rsidR="006B4631" w:rsidRDefault="002069A2">
      <w:pPr>
        <w:pStyle w:val="Standard"/>
      </w:pPr>
      <w:r>
        <w:rPr>
          <w:rFonts w:cs="Tahoma"/>
          <w:sz w:val="20"/>
          <w:szCs w:val="20"/>
        </w:rPr>
        <w:t xml:space="preserve">    kondygn</w:t>
      </w:r>
      <w:r>
        <w:rPr>
          <w:rFonts w:cs="Tahoma"/>
          <w:sz w:val="20"/>
          <w:szCs w:val="20"/>
        </w:rPr>
        <w:t>acji nadziemnej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14:paraId="24688F40" w14:textId="77777777" w:rsidR="006B4631" w:rsidRDefault="002069A2">
      <w:pPr>
        <w:pStyle w:val="Standard"/>
      </w:pPr>
      <w:r>
        <w:rPr>
          <w:rFonts w:cs="Tahoma"/>
          <w:sz w:val="20"/>
          <w:szCs w:val="22"/>
        </w:rPr>
        <w:t xml:space="preserve">8. </w:t>
      </w:r>
      <w:r>
        <w:rPr>
          <w:rFonts w:cs="Tahoma"/>
          <w:sz w:val="20"/>
          <w:szCs w:val="20"/>
        </w:rPr>
        <w:t>Strefa peryferyjna Miasta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</w:p>
    <w:p w14:paraId="5A4C503B" w14:textId="77777777" w:rsidR="006B4631" w:rsidRDefault="002069A2">
      <w:pPr>
        <w:pStyle w:val="Standard"/>
      </w:pPr>
      <w:r>
        <w:rPr>
          <w:rFonts w:cs="Tahoma"/>
          <w:sz w:val="20"/>
          <w:szCs w:val="22"/>
        </w:rPr>
        <w:t xml:space="preserve">9. </w:t>
      </w:r>
      <w:r>
        <w:rPr>
          <w:rFonts w:cs="Tahoma"/>
          <w:sz w:val="20"/>
          <w:szCs w:val="20"/>
        </w:rPr>
        <w:t>Budynek przeznaczony do rozbiórki</w:t>
      </w:r>
      <w:r>
        <w:rPr>
          <w:rFonts w:cs="Tahoma"/>
          <w:sz w:val="18"/>
          <w:szCs w:val="18"/>
        </w:rPr>
        <w:t xml:space="preserve"> </w:t>
      </w:r>
      <w:r>
        <w:rPr>
          <w:rFonts w:cs="Tahoma"/>
          <w:sz w:val="20"/>
          <w:szCs w:val="22"/>
        </w:rPr>
        <w:t xml:space="preserve">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6%</w:t>
      </w:r>
    </w:p>
    <w:p w14:paraId="3CAEDA4D" w14:textId="77777777" w:rsidR="006B4631" w:rsidRDefault="002069A2">
      <w:pPr>
        <w:pStyle w:val="Standard"/>
      </w:pPr>
      <w:r>
        <w:rPr>
          <w:rFonts w:cs="Tahoma"/>
          <w:sz w:val="20"/>
          <w:szCs w:val="22"/>
        </w:rPr>
        <w:t xml:space="preserve">10. </w:t>
      </w:r>
      <w:r>
        <w:rPr>
          <w:rFonts w:cs="Tahoma"/>
          <w:sz w:val="20"/>
          <w:szCs w:val="20"/>
        </w:rPr>
        <w:t>Wodomierz w lokalu (budynku)</w:t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  <w:t xml:space="preserve">    </w:t>
      </w:r>
    </w:p>
    <w:p w14:paraId="1AF980E9" w14:textId="77777777" w:rsidR="006B4631" w:rsidRDefault="002069A2">
      <w:pPr>
        <w:pStyle w:val="Standard"/>
        <w:ind w:left="284" w:hanging="284"/>
      </w:pPr>
      <w:r>
        <w:rPr>
          <w:rFonts w:cs="Tahoma"/>
          <w:sz w:val="20"/>
          <w:szCs w:val="22"/>
        </w:rPr>
        <w:t xml:space="preserve">11. </w:t>
      </w:r>
      <w:r>
        <w:rPr>
          <w:rFonts w:cs="Tahoma"/>
          <w:sz w:val="20"/>
          <w:szCs w:val="20"/>
        </w:rPr>
        <w:t>Lokal w budynku poddanym przebudowie w ramach zrealizo</w:t>
      </w:r>
      <w:r>
        <w:rPr>
          <w:rFonts w:cs="Tahoma"/>
          <w:sz w:val="20"/>
          <w:szCs w:val="20"/>
        </w:rPr>
        <w:t>wanego przez Miasto projektu inwestycyjnego pn. „Rewitalizacja Centrum Miasta Zduńska Wola”</w:t>
      </w:r>
      <w:r>
        <w:rPr>
          <w:rFonts w:cs="Tahoma"/>
          <w:sz w:val="20"/>
          <w:szCs w:val="22"/>
        </w:rPr>
        <w:t xml:space="preserve">                       </w:t>
      </w:r>
    </w:p>
    <w:p w14:paraId="70D32250" w14:textId="77777777" w:rsidR="006B4631" w:rsidRDefault="002069A2">
      <w:pPr>
        <w:pStyle w:val="Standard"/>
        <w:ind w:left="3545"/>
      </w:pPr>
      <w:r>
        <w:rPr>
          <w:rFonts w:cs="Tahoma"/>
          <w:sz w:val="20"/>
          <w:szCs w:val="22"/>
        </w:rPr>
        <w:t xml:space="preserve">   Tak                  Nie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50%</w:t>
      </w:r>
    </w:p>
    <w:p w14:paraId="6ED855B0" w14:textId="77777777" w:rsidR="006B4631" w:rsidRDefault="002069A2">
      <w:pPr>
        <w:pStyle w:val="Standard"/>
      </w:pPr>
      <w:r>
        <w:rPr>
          <w:rFonts w:cs="Tahoma"/>
          <w:sz w:val="20"/>
          <w:szCs w:val="22"/>
        </w:rPr>
        <w:t>12</w:t>
      </w:r>
      <w:r>
        <w:rPr>
          <w:rFonts w:cs="Tahoma"/>
          <w:sz w:val="20"/>
          <w:szCs w:val="20"/>
        </w:rPr>
        <w:t xml:space="preserve">. Lokal w budynku, w którym znajdują się   </w:t>
      </w:r>
    </w:p>
    <w:p w14:paraId="7C5C403D" w14:textId="77777777" w:rsidR="006B4631" w:rsidRDefault="002069A2">
      <w:pPr>
        <w:pStyle w:val="Standard"/>
      </w:pPr>
      <w:r>
        <w:rPr>
          <w:rFonts w:cs="Tahoma"/>
          <w:sz w:val="20"/>
          <w:szCs w:val="20"/>
        </w:rPr>
        <w:t xml:space="preserve">       co najwyżej 2 lokale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ab/>
        <w:t xml:space="preserve">   Tak </w:t>
      </w:r>
      <w:r>
        <w:rPr>
          <w:rFonts w:cs="Tahoma"/>
          <w:sz w:val="20"/>
          <w:szCs w:val="22"/>
        </w:rPr>
        <w:t xml:space="preserve">                 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20%                           </w:t>
      </w:r>
    </w:p>
    <w:p w14:paraId="7A195560" w14:textId="77777777" w:rsidR="006B4631" w:rsidRDefault="002069A2">
      <w:pPr>
        <w:pStyle w:val="Standard"/>
      </w:pPr>
      <w:r>
        <w:rPr>
          <w:rFonts w:cs="Tahoma"/>
          <w:sz w:val="20"/>
          <w:szCs w:val="22"/>
        </w:rPr>
        <w:t>13</w:t>
      </w:r>
      <w:r>
        <w:rPr>
          <w:rFonts w:cs="Tahoma"/>
          <w:sz w:val="18"/>
          <w:szCs w:val="18"/>
        </w:rPr>
        <w:t xml:space="preserve">. </w:t>
      </w:r>
      <w:r>
        <w:rPr>
          <w:rFonts w:cs="Tahoma"/>
          <w:sz w:val="20"/>
          <w:szCs w:val="20"/>
        </w:rPr>
        <w:t xml:space="preserve">Lokal w budynku poddanym termomodernizacji w związku z inwestycją zrealizowaną </w:t>
      </w:r>
    </w:p>
    <w:p w14:paraId="38ED2F66" w14:textId="77777777" w:rsidR="006B4631" w:rsidRDefault="002069A2">
      <w:pPr>
        <w:pStyle w:val="Standard"/>
      </w:pPr>
      <w:r>
        <w:rPr>
          <w:rFonts w:cs="Tahoma"/>
          <w:sz w:val="20"/>
          <w:szCs w:val="20"/>
        </w:rPr>
        <w:t xml:space="preserve">      przez Miasto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 xml:space="preserve">    Tak </w:t>
      </w:r>
      <w:r>
        <w:rPr>
          <w:rFonts w:cs="Tahoma"/>
          <w:sz w:val="20"/>
          <w:szCs w:val="22"/>
        </w:rPr>
        <w:tab/>
        <w:t xml:space="preserve">              Nie</w:t>
      </w:r>
      <w:r>
        <w:rPr>
          <w:rFonts w:cs="Tahoma"/>
          <w:sz w:val="20"/>
          <w:szCs w:val="22"/>
        </w:rPr>
        <w:tab/>
        <w:t xml:space="preserve">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10%</w:t>
      </w:r>
      <w:r>
        <w:rPr>
          <w:rFonts w:cs="Tahoma"/>
          <w:sz w:val="20"/>
          <w:szCs w:val="22"/>
        </w:rPr>
        <w:tab/>
      </w:r>
    </w:p>
    <w:p w14:paraId="7E4028B4" w14:textId="77777777" w:rsidR="006B4631" w:rsidRDefault="002069A2">
      <w:pPr>
        <w:pStyle w:val="Standard"/>
      </w:pPr>
      <w:r>
        <w:rPr>
          <w:rFonts w:cs="Tahoma"/>
          <w:sz w:val="20"/>
          <w:szCs w:val="20"/>
        </w:rPr>
        <w:t>14. Lokal wyposażony w etażowe centralne o</w:t>
      </w:r>
      <w:r>
        <w:rPr>
          <w:rFonts w:cs="Tahoma"/>
          <w:sz w:val="20"/>
          <w:szCs w:val="20"/>
        </w:rPr>
        <w:t>grzewanie zainstalowane w całości na</w:t>
      </w:r>
    </w:p>
    <w:p w14:paraId="7E667A9F" w14:textId="77777777" w:rsidR="006B4631" w:rsidRDefault="002069A2">
      <w:pPr>
        <w:pStyle w:val="Standard"/>
      </w:pPr>
      <w:r>
        <w:rPr>
          <w:rFonts w:cs="Tahoma"/>
          <w:sz w:val="20"/>
          <w:szCs w:val="20"/>
        </w:rPr>
        <w:t xml:space="preserve">      koszt wynajmującego       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Tak </w:t>
      </w:r>
      <w:r>
        <w:rPr>
          <w:rFonts w:cs="Tahoma"/>
          <w:sz w:val="20"/>
          <w:szCs w:val="20"/>
        </w:rPr>
        <w:tab/>
        <w:t xml:space="preserve">              Nie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3%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</w:p>
    <w:p w14:paraId="3C7B2211" w14:textId="77777777" w:rsidR="006B4631" w:rsidRDefault="002069A2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2"/>
          <w:szCs w:val="22"/>
        </w:rPr>
        <w:t>Łącznie obniżki:</w:t>
      </w:r>
      <w:r>
        <w:rPr>
          <w:rFonts w:cs="Tahoma"/>
          <w:sz w:val="22"/>
          <w:szCs w:val="22"/>
        </w:rPr>
        <w:tab/>
        <w:t>Łącznie podwyżki:</w:t>
      </w:r>
    </w:p>
    <w:p w14:paraId="5AD6CD33" w14:textId="77777777" w:rsidR="006B4631" w:rsidRDefault="006B4631">
      <w:pPr>
        <w:pStyle w:val="Standard"/>
        <w:ind w:left="4956" w:firstLine="708"/>
        <w:rPr>
          <w:rFonts w:cs="Tahoma"/>
          <w:sz w:val="22"/>
          <w:szCs w:val="22"/>
        </w:rPr>
      </w:pPr>
    </w:p>
    <w:p w14:paraId="7D8B145C" w14:textId="77777777" w:rsidR="006B4631" w:rsidRDefault="006B4631">
      <w:pPr>
        <w:pStyle w:val="Standard"/>
        <w:ind w:left="4956" w:firstLine="708"/>
        <w:rPr>
          <w:rFonts w:cs="Tahoma"/>
          <w:sz w:val="22"/>
          <w:szCs w:val="22"/>
        </w:rPr>
      </w:pPr>
    </w:p>
    <w:p w14:paraId="5B9910C5" w14:textId="77777777" w:rsidR="006B4631" w:rsidRDefault="002069A2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14:paraId="1A253F71" w14:textId="77777777" w:rsidR="006B4631" w:rsidRDefault="002069A2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14:paraId="21FF9EC8" w14:textId="77777777" w:rsidR="006B4631" w:rsidRDefault="002069A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* - niepotr</w:t>
      </w:r>
      <w:r>
        <w:rPr>
          <w:sz w:val="16"/>
          <w:szCs w:val="16"/>
        </w:rPr>
        <w:t>zebne skreślić</w:t>
      </w:r>
    </w:p>
    <w:p w14:paraId="667B1221" w14:textId="77777777" w:rsidR="006B4631" w:rsidRDefault="002069A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14:paraId="1A737407" w14:textId="77777777" w:rsidR="006B4631" w:rsidRDefault="006B4631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2855"/>
        <w:gridCol w:w="2807"/>
        <w:gridCol w:w="1468"/>
      </w:tblGrid>
      <w:tr w:rsidR="006B4631" w14:paraId="025B79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6E391" w14:textId="77777777" w:rsidR="006B4631" w:rsidRDefault="002069A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14:paraId="06C52645" w14:textId="77777777" w:rsidR="006B4631" w:rsidRDefault="002069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14:paraId="5459CA74" w14:textId="77777777" w:rsidR="006B4631" w:rsidRDefault="002069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8B67C" w14:textId="77777777" w:rsidR="006B4631" w:rsidRDefault="002069A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14:paraId="303D6D91" w14:textId="77777777" w:rsidR="006B4631" w:rsidRDefault="002069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14:paraId="3FA12832" w14:textId="77777777" w:rsidR="006B4631" w:rsidRDefault="002069A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FDBCF" w14:textId="77777777" w:rsidR="006B4631" w:rsidRDefault="002069A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14:paraId="3DF05F47" w14:textId="77777777" w:rsidR="006B4631" w:rsidRDefault="002069A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14:paraId="498400C8" w14:textId="77777777" w:rsidR="006B4631" w:rsidRDefault="002069A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ED843" w14:textId="77777777" w:rsidR="006B4631" w:rsidRDefault="002069A2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6B4631" w14:paraId="000054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E6F2C" w14:textId="77777777" w:rsidR="006B4631" w:rsidRDefault="002069A2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PRYWATNE KAMIENICE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BAFB2" w14:textId="77777777" w:rsidR="006B4631" w:rsidRDefault="002069A2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14:paraId="7DF01FC9" w14:textId="77777777" w:rsidR="006B4631" w:rsidRDefault="002069A2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14:paraId="27BCADF0" w14:textId="77777777" w:rsidR="006B4631" w:rsidRDefault="006B4631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0C69A22A" w14:textId="77777777" w:rsidR="006B4631" w:rsidRDefault="006B4631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4B7EDB95" w14:textId="77777777" w:rsidR="006B4631" w:rsidRDefault="006B4631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5CBAB10E" w14:textId="77777777" w:rsidR="006B4631" w:rsidRDefault="002069A2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Klauzula informacyjna</w:t>
      </w:r>
    </w:p>
    <w:p w14:paraId="01273C55" w14:textId="77777777" w:rsidR="006B4631" w:rsidRDefault="002069A2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dotycząca przetwarzania danych osobowych,</w:t>
      </w:r>
    </w:p>
    <w:p w14:paraId="59423EFA" w14:textId="77777777" w:rsidR="006B4631" w:rsidRDefault="002069A2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dla których administratorem danych jest Prezydent Miasta Zduńska Wola</w:t>
      </w:r>
    </w:p>
    <w:p w14:paraId="5D76DC34" w14:textId="77777777" w:rsidR="006B4631" w:rsidRDefault="002069A2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 </w:t>
      </w:r>
    </w:p>
    <w:p w14:paraId="33EAA4F6" w14:textId="77777777" w:rsidR="006B4631" w:rsidRDefault="002069A2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Szanowni Państwo,</w:t>
      </w:r>
    </w:p>
    <w:p w14:paraId="4BC744B0" w14:textId="77777777" w:rsidR="006B4631" w:rsidRDefault="006B4631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36A2ED2E" w14:textId="77777777" w:rsidR="006B4631" w:rsidRDefault="002069A2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zgodnie z art. 13 ust. 1 i 2 ogólnego rozporządzenia o ochronie danych osobowych z dnia 27 kwietnia 2016 r. (rozporządzenie Parlamentu Europejskiego i Rady UE 2016/679 w sprawie ochrony osób fizycznych w związku z przetwarzaniem danych i</w:t>
      </w:r>
      <w:r>
        <w:rPr>
          <w:rFonts w:ascii="Calibri" w:hAnsi="Calibri" w:cs="Calibri"/>
          <w:bCs/>
          <w:sz w:val="18"/>
          <w:szCs w:val="18"/>
        </w:rPr>
        <w:t xml:space="preserve">  w sprawie swobodnego przepływu takich danych oraz uchylenia dyrektywy 95/46/WE) uprzejmie informujemy, że:</w:t>
      </w:r>
    </w:p>
    <w:p w14:paraId="2371BE00" w14:textId="77777777" w:rsidR="006B4631" w:rsidRDefault="006B4631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5D92D9FE" w14:textId="77777777" w:rsidR="006B4631" w:rsidRDefault="002069A2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 xml:space="preserve">Administratorem danych osobowych jest Prezydent Miasta Zduńska Wola z siedzibą w Zduńskiej Woli przy ul. Stefana Złotnickiego 12, tel.: 43 825 02 </w:t>
      </w:r>
      <w:r>
        <w:rPr>
          <w:rFonts w:ascii="Calibri" w:hAnsi="Calibri" w:cs="Calibri"/>
          <w:bCs/>
          <w:sz w:val="18"/>
          <w:szCs w:val="18"/>
        </w:rPr>
        <w:t xml:space="preserve">00, fax: 43 825 02 02, e-mail:  </w:t>
      </w:r>
      <w:hyperlink r:id="rId7" w:history="1">
        <w:r>
          <w:rPr>
            <w:rStyle w:val="Hipercze"/>
            <w:rFonts w:ascii="Calibri" w:hAnsi="Calibri" w:cs="Calibri"/>
            <w:bCs/>
            <w:color w:val="auto"/>
            <w:sz w:val="18"/>
            <w:szCs w:val="18"/>
            <w:u w:val="none"/>
          </w:rPr>
          <w:t>urzad_miasta@zdunskawola.pl</w:t>
        </w:r>
      </w:hyperlink>
      <w:r>
        <w:rPr>
          <w:rFonts w:ascii="Calibri" w:hAnsi="Calibri" w:cs="Calibri"/>
          <w:bCs/>
          <w:sz w:val="18"/>
          <w:szCs w:val="18"/>
        </w:rPr>
        <w:t>.</w:t>
      </w:r>
    </w:p>
    <w:p w14:paraId="65C1D6DD" w14:textId="77777777" w:rsidR="006B4631" w:rsidRDefault="006B463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585CC436" w14:textId="77777777" w:rsidR="006B4631" w:rsidRDefault="002069A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Administrator wyznaczył inspektora ochrony danych, z którym może się Pani/Pan skontaktować poprzez e-mail: iod@zdunskawola.pl bądź telefoniczn</w:t>
      </w:r>
      <w:r>
        <w:rPr>
          <w:rFonts w:ascii="Calibri" w:hAnsi="Calibri" w:cs="Calibri"/>
          <w:bCs/>
          <w:sz w:val="18"/>
          <w:szCs w:val="18"/>
        </w:rPr>
        <w:t xml:space="preserve">ie 43 825 02 82. Z inspektorem ochrony danych można się kontaktować we wszystkich sprawach dotyczących przetwarzania danych osobowych przez Urząd Miasta Zduńska Wola oraz korzystania z praw związanych z przetwarzaniem danych. </w:t>
      </w:r>
    </w:p>
    <w:p w14:paraId="79E022FB" w14:textId="77777777" w:rsidR="006B4631" w:rsidRDefault="006B463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26AAEF72" w14:textId="77777777" w:rsidR="006B4631" w:rsidRDefault="002069A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Podanie danych </w:t>
      </w:r>
      <w:r>
        <w:rPr>
          <w:rFonts w:ascii="Calibri" w:hAnsi="Calibri" w:cs="Calibri"/>
          <w:bCs/>
          <w:sz w:val="18"/>
          <w:szCs w:val="18"/>
        </w:rPr>
        <w:t>osobowych jest warunkiem koniecznym do realizacji sprawy w Urzędzie Miasta Zduńska Wola. Ogólną podstawę do przetwarzania danych stanowi art. 6 ust. 1 lit. c i art. 9 ust. 2 lit. b i g ogólnego rozporządzenia oraz art. 6          ust. 1 lit. a w przypadkac</w:t>
      </w:r>
      <w:r>
        <w:rPr>
          <w:rFonts w:ascii="Calibri" w:hAnsi="Calibri" w:cs="Calibri"/>
          <w:bCs/>
          <w:sz w:val="18"/>
          <w:szCs w:val="18"/>
        </w:rPr>
        <w:t xml:space="preserve">h wyrażenia zgody na udostępnienie danych kontaktowych w postaci numeru telefonu i/lub adresu poczty elektronicznej. </w:t>
      </w:r>
    </w:p>
    <w:p w14:paraId="06B0B06D" w14:textId="77777777" w:rsidR="006B4631" w:rsidRDefault="006B4631">
      <w:pPr>
        <w:pStyle w:val="Akapitzlist"/>
        <w:rPr>
          <w:rFonts w:ascii="Calibri" w:hAnsi="Calibri" w:cs="Calibri"/>
          <w:bCs/>
          <w:sz w:val="18"/>
          <w:szCs w:val="18"/>
        </w:rPr>
      </w:pPr>
    </w:p>
    <w:p w14:paraId="436CE811" w14:textId="77777777" w:rsidR="006B4631" w:rsidRDefault="002069A2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Szczegółowe cele przetwarzania danych zostały wskazane w następujących przepisach:</w:t>
      </w:r>
    </w:p>
    <w:p w14:paraId="440F9CEE" w14:textId="77777777" w:rsidR="006B4631" w:rsidRDefault="006B4631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26043E9D" w14:textId="77777777" w:rsidR="006B4631" w:rsidRDefault="002069A2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ustawie z dnia 21 czerwca 2001 r. o dodatkach mieszka</w:t>
      </w:r>
      <w:r>
        <w:rPr>
          <w:rFonts w:ascii="Calibri" w:hAnsi="Calibri" w:cs="Calibri"/>
          <w:bCs/>
          <w:sz w:val="18"/>
          <w:szCs w:val="18"/>
        </w:rPr>
        <w:t>niowych (Dz. U. z 2021 poz. 2021), rozporządzeniu Ministra Transportu, Budownictwa i Gospodarki Morskiej z dnia 26 kwietnia 2013 r. w sprawie sposobu przeprowadzania wywiadu środowiskowego, wzoru kwestionariusza wywiadu oraz oświadczenia o stanie majątkowy</w:t>
      </w:r>
      <w:r>
        <w:rPr>
          <w:rFonts w:ascii="Calibri" w:hAnsi="Calibri" w:cs="Calibri"/>
          <w:bCs/>
          <w:sz w:val="18"/>
          <w:szCs w:val="18"/>
        </w:rPr>
        <w:t>m wnioskodawcy i innych członków gospodarstwa domowego, a także wzoru legitymacji pracownika upoważnionego do przeprowadzenia wywiadu (Dz. U.             z 2013 r. poz. 589), ustawie z dnia 14 czerwca 1960 r. Kodeks postępowania administracyjnego (Dz. U. z</w:t>
      </w:r>
      <w:r>
        <w:rPr>
          <w:rFonts w:ascii="Calibri" w:hAnsi="Calibri" w:cs="Calibri"/>
          <w:bCs/>
          <w:sz w:val="18"/>
          <w:szCs w:val="18"/>
        </w:rPr>
        <w:t xml:space="preserve"> 2021 r. poz. 735 ze zm.).</w:t>
      </w:r>
    </w:p>
    <w:p w14:paraId="0BE2D2F2" w14:textId="77777777" w:rsidR="006B4631" w:rsidRDefault="006B4631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</w:p>
    <w:p w14:paraId="17C35373" w14:textId="77777777" w:rsidR="006B4631" w:rsidRDefault="002069A2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Pani/Pana dane osobowe będą przetwarzane w celu rozpatrzenia wniosku o przyznanie dodatku mieszkaniowego. </w:t>
      </w:r>
    </w:p>
    <w:p w14:paraId="3B652BD5" w14:textId="77777777" w:rsidR="006B4631" w:rsidRDefault="006B4631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334F680A" w14:textId="77777777" w:rsidR="006B4631" w:rsidRDefault="002069A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mogą być udostępniane innym podmiotom uprawnionym do ich otrzymania na podstawie obowiązujących przepisów p</w:t>
      </w:r>
      <w:r>
        <w:rPr>
          <w:rFonts w:ascii="Calibri" w:hAnsi="Calibri" w:cs="Calibri"/>
          <w:bCs/>
          <w:sz w:val="18"/>
          <w:szCs w:val="18"/>
        </w:rPr>
        <w:t>rawa tj. organom administracji publicznej lub podmiotom działającym na zlecenie organów administracji publicznej w zakresie obowiązujących przepisów lub innym podmiotom przetwarzającym dane na podstawie umów powierzenia, a ponadto odbiorcom danych w rozumi</w:t>
      </w:r>
      <w:r>
        <w:rPr>
          <w:rFonts w:ascii="Calibri" w:hAnsi="Calibri" w:cs="Calibri"/>
          <w:bCs/>
          <w:sz w:val="18"/>
          <w:szCs w:val="18"/>
        </w:rPr>
        <w:t>eniu przepisów o ochronie danych osobowych, tj. podmiotom świadczącym usługi pocztowe, usługi informatyczne i inne. Dane osobowe nie będą przekazywane do państw trzecich, na podstawie szczególnych regulacji prawnych, w tym umów międzynarodowych.</w:t>
      </w:r>
    </w:p>
    <w:p w14:paraId="0857236C" w14:textId="77777777" w:rsidR="006B4631" w:rsidRDefault="006B463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11F6AD45" w14:textId="77777777" w:rsidR="006B4631" w:rsidRDefault="002069A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</w:t>
      </w:r>
      <w:r>
        <w:rPr>
          <w:rFonts w:ascii="Calibri" w:hAnsi="Calibri" w:cs="Calibri"/>
          <w:bCs/>
          <w:sz w:val="18"/>
          <w:szCs w:val="18"/>
        </w:rPr>
        <w:t>owe będą przetwarzane, w tym przechowywane zgodnie z przepisami ustawy z dnia 14 lipca 1983 r. o narodowym zasobie archiwalnym i archiwach (Dz. U. z 2020 r. poz. 164), tj. przez okres 5 lat. W przypadku przetwarzania danych na podstawie wyrażonej zgody, pr</w:t>
      </w:r>
      <w:r>
        <w:rPr>
          <w:rFonts w:ascii="Calibri" w:hAnsi="Calibri" w:cs="Calibri"/>
          <w:bCs/>
          <w:sz w:val="18"/>
          <w:szCs w:val="18"/>
        </w:rPr>
        <w:t>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3F61EB09" w14:textId="77777777" w:rsidR="006B4631" w:rsidRDefault="006B463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2A82903D" w14:textId="77777777" w:rsidR="006B4631" w:rsidRDefault="002069A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 związku z przetwarza</w:t>
      </w:r>
      <w:r>
        <w:rPr>
          <w:rFonts w:ascii="Calibri" w:hAnsi="Calibri" w:cs="Calibri"/>
          <w:bCs/>
          <w:sz w:val="18"/>
          <w:szCs w:val="18"/>
        </w:rPr>
        <w:t>niem danych osobowych, na podstawie przepisów prawa, posiada Pani/Pan prawo do:</w:t>
      </w:r>
    </w:p>
    <w:p w14:paraId="6DE43113" w14:textId="77777777" w:rsidR="006B4631" w:rsidRDefault="002069A2">
      <w:pPr>
        <w:pStyle w:val="Standard"/>
        <w:ind w:left="11" w:firstLine="982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>dostępu do treści swoich danych, na podstawie art. 15 ogólnego rozporządzenia;</w:t>
      </w:r>
    </w:p>
    <w:p w14:paraId="663B9997" w14:textId="77777777" w:rsidR="006B4631" w:rsidRDefault="002069A2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sprostowania danych, na podstawie art. 16 ogólnego rozporządzenia;</w:t>
      </w:r>
    </w:p>
    <w:p w14:paraId="17802115" w14:textId="77777777" w:rsidR="006B4631" w:rsidRDefault="002069A2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c)</w:t>
      </w:r>
      <w:r>
        <w:rPr>
          <w:rFonts w:ascii="Calibri" w:hAnsi="Calibri" w:cs="Calibri"/>
          <w:bCs/>
          <w:sz w:val="18"/>
          <w:szCs w:val="18"/>
        </w:rPr>
        <w:tab/>
        <w:t>ograniczenia przetwar</w:t>
      </w:r>
      <w:r>
        <w:rPr>
          <w:rFonts w:ascii="Calibri" w:hAnsi="Calibri" w:cs="Calibri"/>
          <w:bCs/>
          <w:sz w:val="18"/>
          <w:szCs w:val="18"/>
        </w:rPr>
        <w:t>zania na podstawie art. 18 ogólnego rozporządzenia.</w:t>
      </w:r>
    </w:p>
    <w:p w14:paraId="2981D356" w14:textId="77777777" w:rsidR="006B4631" w:rsidRDefault="006B4631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74954043" w14:textId="77777777" w:rsidR="006B4631" w:rsidRDefault="002069A2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Ponadto w przypadku przetwarzania danych  na podstawie wyrażonej zgody, posiada Pani/Pan także prawo do:</w:t>
      </w:r>
    </w:p>
    <w:p w14:paraId="1CCF491F" w14:textId="77777777" w:rsidR="006B4631" w:rsidRDefault="002069A2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>usunięcia danych, na podstawie art. 17 ogólnego rozporządzenia;</w:t>
      </w:r>
    </w:p>
    <w:p w14:paraId="5734EAA0" w14:textId="77777777" w:rsidR="006B4631" w:rsidRDefault="002069A2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wniesienia sprzeciwu, na pod</w:t>
      </w:r>
      <w:r>
        <w:rPr>
          <w:rFonts w:ascii="Calibri" w:hAnsi="Calibri" w:cs="Calibri"/>
          <w:bCs/>
          <w:sz w:val="18"/>
          <w:szCs w:val="18"/>
        </w:rPr>
        <w:t>stawie art. 21 ogólnego rozporządzenia.</w:t>
      </w:r>
    </w:p>
    <w:p w14:paraId="2419D717" w14:textId="77777777" w:rsidR="006B4631" w:rsidRDefault="006B4631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0E5D5477" w14:textId="77777777" w:rsidR="006B4631" w:rsidRDefault="002069A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W przypadku, w którym przetwarzanie danych odbywa się na podstawie wyrażonej zgody, przysługuje Pani/Panu prawo do jej cofnięcia, w dowolnym momencie, w formie, w jakiej została ona wyrażona. Wycofanie zgody nie </w:t>
      </w:r>
      <w:r>
        <w:rPr>
          <w:rFonts w:ascii="Calibri" w:hAnsi="Calibri" w:cs="Calibri"/>
          <w:bCs/>
          <w:sz w:val="18"/>
          <w:szCs w:val="18"/>
        </w:rPr>
        <w:t xml:space="preserve">wpływa na zgodność z prawem przetwarzania, którego dokonano na podstawie zgody przed jej wycofaniem. </w:t>
      </w:r>
    </w:p>
    <w:p w14:paraId="2D7E1B2B" w14:textId="77777777" w:rsidR="006B4631" w:rsidRDefault="006B463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59E51477" w14:textId="77777777" w:rsidR="006B4631" w:rsidRDefault="002069A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Ma Pani/Pan prawo wniesienia skargi do organu nadzorczego – Prezesa Urzędu Ochrony Danych Osobowych, gdy uzna Pani/Pan, iż przetwarzanie danych </w:t>
      </w:r>
      <w:r>
        <w:rPr>
          <w:rFonts w:ascii="Calibri" w:hAnsi="Calibri" w:cs="Calibri"/>
          <w:bCs/>
          <w:sz w:val="18"/>
          <w:szCs w:val="18"/>
        </w:rPr>
        <w:t>osobowych narusza przepisy o ochronie danych osobowych.</w:t>
      </w:r>
    </w:p>
    <w:p w14:paraId="444EFCE3" w14:textId="77777777" w:rsidR="006B4631" w:rsidRDefault="006B463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25485A45" w14:textId="77777777" w:rsidR="006B4631" w:rsidRDefault="002069A2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Gdy podanie danych osobowych wynika z przepisów prawa, jest Pani/Pan zobowiązana(y) do ich podania. Konsekwencją niepodania danych osobowych będzie nierozpoznanie sprawy.</w:t>
      </w:r>
    </w:p>
    <w:p w14:paraId="63BBDFAF" w14:textId="77777777" w:rsidR="006B4631" w:rsidRDefault="006B463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39811584" w14:textId="77777777" w:rsidR="006B4631" w:rsidRDefault="002069A2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 xml:space="preserve">Dane nie będą przetwarzane </w:t>
      </w:r>
      <w:r>
        <w:rPr>
          <w:rFonts w:ascii="Calibri" w:hAnsi="Calibri" w:cs="Calibri"/>
          <w:bCs/>
          <w:sz w:val="18"/>
          <w:szCs w:val="18"/>
        </w:rPr>
        <w:t>w sposób zautomatyzowany, w tym również w formie profilowania.</w:t>
      </w:r>
    </w:p>
    <w:sectPr w:rsidR="006B4631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58BD" w14:textId="77777777" w:rsidR="002069A2" w:rsidRDefault="002069A2">
      <w:r>
        <w:separator/>
      </w:r>
    </w:p>
  </w:endnote>
  <w:endnote w:type="continuationSeparator" w:id="0">
    <w:p w14:paraId="7A520295" w14:textId="77777777" w:rsidR="002069A2" w:rsidRDefault="0020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1CDB" w14:textId="77777777" w:rsidR="002069A2" w:rsidRDefault="002069A2">
      <w:r>
        <w:rPr>
          <w:color w:val="000000"/>
        </w:rPr>
        <w:separator/>
      </w:r>
    </w:p>
  </w:footnote>
  <w:footnote w:type="continuationSeparator" w:id="0">
    <w:p w14:paraId="1F5FE4DC" w14:textId="77777777" w:rsidR="002069A2" w:rsidRDefault="0020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4FB1"/>
    <w:multiLevelType w:val="multilevel"/>
    <w:tmpl w:val="1D604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227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4631"/>
    <w:rsid w:val="002069A2"/>
    <w:rsid w:val="0063151E"/>
    <w:rsid w:val="006B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3E9B"/>
  <w15:docId w15:val="{744F8776-ADBE-40F0-9D38-BCE37099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2022-03-29T07:47:00Z</cp:lastPrinted>
  <dcterms:created xsi:type="dcterms:W3CDTF">2022-04-28T06:25:00Z</dcterms:created>
  <dcterms:modified xsi:type="dcterms:W3CDTF">2022-04-28T06:25:00Z</dcterms:modified>
</cp:coreProperties>
</file>